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12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4E1DEE" w:rsidRPr="00C339F2" w:rsidTr="003E4B0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EE" w:rsidRPr="00C339F2" w:rsidRDefault="004E1DEE" w:rsidP="003E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r w:rsidRPr="00C339F2">
              <w:rPr>
                <w:rFonts w:ascii="Times New Roman" w:eastAsia="MS Mincho" w:hAnsi="Times New Roman" w:cs="Times New Roman" w:hint="eastAsia"/>
                <w:b/>
                <w:sz w:val="24"/>
                <w:szCs w:val="24"/>
              </w:rPr>
              <w:t>ҡ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ортостан</w:t>
            </w:r>
            <w:proofErr w:type="spell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4E1DEE" w:rsidRPr="00C339F2" w:rsidRDefault="004E1DEE" w:rsidP="003E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Борай</w:t>
            </w:r>
            <w:proofErr w:type="spell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районы  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районыны</w:t>
            </w:r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</w:t>
            </w:r>
            <w:proofErr w:type="spell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Тепляк  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советы</w:t>
            </w:r>
          </w:p>
          <w:p w:rsidR="004E1DEE" w:rsidRPr="00C339F2" w:rsidRDefault="004E1DEE" w:rsidP="003E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биләмә</w:t>
            </w:r>
            <w:proofErr w:type="gram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hе</w:t>
            </w:r>
            <w:proofErr w:type="spell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Советы</w:t>
            </w:r>
          </w:p>
          <w:p w:rsidR="004E1DEE" w:rsidRPr="00C339F2" w:rsidRDefault="004E1DEE" w:rsidP="003E4B0A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</w:p>
          <w:p w:rsidR="004E1DEE" w:rsidRPr="00C339F2" w:rsidRDefault="004E1DEE" w:rsidP="003E4B0A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</w:pPr>
            <w:r w:rsidRPr="00C339F2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4529 63,  Тепляк ауылы, Мелиораторзар  урамы, 1</w:t>
            </w:r>
          </w:p>
          <w:p w:rsidR="004E1DEE" w:rsidRPr="00C339F2" w:rsidRDefault="004E1DEE" w:rsidP="003E4B0A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8"/>
                <w:szCs w:val="24"/>
                <w:lang w:val="be-BY"/>
              </w:rPr>
            </w:pPr>
            <w:r w:rsidRPr="00C339F2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EE" w:rsidRPr="00C339F2" w:rsidRDefault="004E1DEE" w:rsidP="003E4B0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</w:rPr>
            </w:pPr>
          </w:p>
          <w:p w:rsidR="004E1DEE" w:rsidRPr="00C339F2" w:rsidRDefault="004E1DEE" w:rsidP="003E4B0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  <w:r w:rsidRPr="00C339F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754441C" wp14:editId="36C5C7CE">
                  <wp:extent cx="819150" cy="819150"/>
                  <wp:effectExtent l="0" t="0" r="0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DEE" w:rsidRPr="00C339F2" w:rsidRDefault="004E1DEE" w:rsidP="003E4B0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  <w:p w:rsidR="004E1DEE" w:rsidRPr="00C339F2" w:rsidRDefault="004E1DEE" w:rsidP="003E4B0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4"/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DEE" w:rsidRPr="00C339F2" w:rsidRDefault="004E1DEE" w:rsidP="003E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4E1DEE" w:rsidRPr="00C339F2" w:rsidRDefault="004E1DEE" w:rsidP="003E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сельского </w:t>
            </w:r>
            <w:proofErr w:type="gram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proofErr w:type="spellStart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Тепляковский</w:t>
            </w:r>
            <w:proofErr w:type="spellEnd"/>
            <w:proofErr w:type="gramEnd"/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</w:t>
            </w:r>
          </w:p>
          <w:p w:rsidR="004E1DEE" w:rsidRPr="00C339F2" w:rsidRDefault="004E1DEE" w:rsidP="003E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Бураевский район</w:t>
            </w:r>
          </w:p>
          <w:p w:rsidR="004E1DEE" w:rsidRPr="00C339F2" w:rsidRDefault="004E1DEE" w:rsidP="003E4B0A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proofErr w:type="gramStart"/>
            <w:r w:rsidRPr="00C339F2">
              <w:rPr>
                <w:rFonts w:ascii="a_Timer Bashkir" w:eastAsia="Times New Roman" w:hAnsi="a_Timer Bashkir" w:cs="Times New Roman"/>
                <w:sz w:val="18"/>
                <w:szCs w:val="18"/>
              </w:rPr>
              <w:t>452963,  с.</w:t>
            </w:r>
            <w:proofErr w:type="gramEnd"/>
            <w:r w:rsidRPr="00C339F2">
              <w:rPr>
                <w:rFonts w:ascii="a_Timer Bashkir" w:eastAsia="Times New Roman" w:hAnsi="a_Timer Bashkir" w:cs="Times New Roman"/>
                <w:sz w:val="18"/>
                <w:szCs w:val="18"/>
              </w:rPr>
              <w:t xml:space="preserve"> </w:t>
            </w:r>
            <w:proofErr w:type="spellStart"/>
            <w:r w:rsidRPr="00C339F2">
              <w:rPr>
                <w:rFonts w:ascii="a_Timer Bashkir" w:eastAsia="Times New Roman" w:hAnsi="a_Timer Bashkir" w:cs="Times New Roman"/>
                <w:sz w:val="18"/>
                <w:szCs w:val="18"/>
              </w:rPr>
              <w:t>Тепляки,ул</w:t>
            </w:r>
            <w:proofErr w:type="spellEnd"/>
            <w:r w:rsidRPr="00C339F2">
              <w:rPr>
                <w:rFonts w:ascii="a_Timer Bashkir" w:eastAsia="Times New Roman" w:hAnsi="a_Timer Bashkir" w:cs="Times New Roman"/>
                <w:sz w:val="18"/>
                <w:szCs w:val="18"/>
              </w:rPr>
              <w:t>. Мелиораторов ,1</w:t>
            </w:r>
          </w:p>
          <w:p w:rsidR="004E1DEE" w:rsidRPr="00C339F2" w:rsidRDefault="004E1DEE" w:rsidP="003E4B0A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r w:rsidRPr="00C339F2">
              <w:rPr>
                <w:rFonts w:ascii="a_Timer Bashkir" w:eastAsia="Times New Roman" w:hAnsi="a_Timer Bashkir" w:cs="Times New Roman"/>
                <w:sz w:val="18"/>
                <w:szCs w:val="18"/>
              </w:rPr>
              <w:t>Тел.347 56 2-66-56,</w:t>
            </w:r>
          </w:p>
          <w:p w:rsidR="004E1DEE" w:rsidRPr="00C339F2" w:rsidRDefault="004E1DEE" w:rsidP="003E4B0A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4"/>
              </w:rPr>
            </w:pPr>
          </w:p>
        </w:tc>
      </w:tr>
    </w:tbl>
    <w:p w:rsidR="004E1DEE" w:rsidRPr="00C339F2" w:rsidRDefault="004E1DEE" w:rsidP="004E1DEE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39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C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Внеочередное заседание                                                                               28-ого созыва</w:t>
      </w:r>
    </w:p>
    <w:p w:rsidR="004E1DEE" w:rsidRPr="00C339F2" w:rsidRDefault="004E1DEE" w:rsidP="004E1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1DEE" w:rsidRDefault="004E1DEE" w:rsidP="004E1DEE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8"/>
      <w:bookmarkEnd w:id="0"/>
      <w:r w:rsidRPr="00C3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E1DEE" w:rsidRDefault="004E1DEE" w:rsidP="004E1DEE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98A" w:rsidRDefault="005651E9" w:rsidP="00D32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r w:rsidRPr="005651E9">
        <w:rPr>
          <w:rFonts w:ascii="Times New Roman" w:hAnsi="Times New Roman" w:cs="Times New Roman"/>
          <w:b/>
          <w:sz w:val="26"/>
          <w:szCs w:val="26"/>
        </w:rPr>
        <w:t>Об обращении в Центральную избирательную комиссию Республики Башкортостан о во</w:t>
      </w:r>
      <w:r w:rsidR="00D3298A">
        <w:rPr>
          <w:rFonts w:ascii="Times New Roman" w:hAnsi="Times New Roman" w:cs="Times New Roman"/>
          <w:b/>
          <w:sz w:val="26"/>
          <w:szCs w:val="26"/>
        </w:rPr>
        <w:t>зложении полномочий избирательных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D3298A">
        <w:rPr>
          <w:rFonts w:ascii="Times New Roman" w:hAnsi="Times New Roman" w:cs="Times New Roman"/>
          <w:b/>
          <w:sz w:val="26"/>
          <w:szCs w:val="26"/>
        </w:rPr>
        <w:t>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298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D3298A">
        <w:rPr>
          <w:rFonts w:ascii="Times New Roman" w:hAnsi="Times New Roman" w:cs="Times New Roman"/>
          <w:b/>
          <w:sz w:val="26"/>
          <w:szCs w:val="26"/>
        </w:rPr>
        <w:t>Тепляковский</w:t>
      </w:r>
      <w:proofErr w:type="spellEnd"/>
      <w:r w:rsidR="00D3298A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DA22B5">
        <w:rPr>
          <w:rFonts w:ascii="Times New Roman" w:hAnsi="Times New Roman" w:cs="Times New Roman"/>
          <w:b/>
          <w:sz w:val="26"/>
          <w:szCs w:val="26"/>
        </w:rPr>
        <w:t>Бураевский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</w:p>
    <w:p w:rsidR="005651E9" w:rsidRDefault="005651E9" w:rsidP="00D32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Республики Башкортостан на территориальную избирательную комиссию муниципального района </w:t>
      </w:r>
      <w:r w:rsidR="00DA22B5">
        <w:rPr>
          <w:rFonts w:ascii="Times New Roman" w:hAnsi="Times New Roman" w:cs="Times New Roman"/>
          <w:b/>
          <w:sz w:val="26"/>
          <w:szCs w:val="26"/>
        </w:rPr>
        <w:t>Бураевский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bookmarkEnd w:id="1"/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</w:t>
      </w:r>
      <w:r w:rsidR="00D329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D329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4E1DE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E1DEE"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="004E1DE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A22B5">
        <w:rPr>
          <w:rFonts w:ascii="Times New Roman" w:hAnsi="Times New Roman"/>
          <w:sz w:val="28"/>
          <w:szCs w:val="28"/>
        </w:rPr>
        <w:t>Бураевский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 w:rsidR="004E1DEE" w:rsidRPr="004E1DE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E1DEE" w:rsidRPr="004E1DEE"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="004E1DEE" w:rsidRPr="004E1DE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A22B5">
        <w:rPr>
          <w:rFonts w:ascii="Times New Roman" w:hAnsi="Times New Roman"/>
          <w:sz w:val="28"/>
          <w:szCs w:val="28"/>
        </w:rPr>
        <w:t>Бураевский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муниципального района </w:t>
      </w:r>
      <w:r w:rsidR="00DA22B5">
        <w:rPr>
          <w:rFonts w:ascii="Times New Roman" w:hAnsi="Times New Roman" w:cs="Times New Roman"/>
          <w:sz w:val="28"/>
          <w:szCs w:val="28"/>
        </w:rPr>
        <w:t>Бураевский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DA22B5">
        <w:rPr>
          <w:rFonts w:ascii="Times New Roman" w:hAnsi="Times New Roman" w:cs="Times New Roman"/>
          <w:sz w:val="28"/>
          <w:szCs w:val="28"/>
        </w:rPr>
        <w:t>Бураевский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E1DEE">
        <w:rPr>
          <w:rFonts w:ascii="Times New Roman" w:hAnsi="Times New Roman" w:cs="Times New Roman"/>
          <w:sz w:val="28"/>
          <w:szCs w:val="28"/>
        </w:rPr>
        <w:t>М.Г.Раянов</w:t>
      </w:r>
      <w:proofErr w:type="spellEnd"/>
    </w:p>
    <w:p w:rsidR="007F3C7B" w:rsidRDefault="004E1DEE" w:rsidP="004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Тепляки</w:t>
      </w:r>
    </w:p>
    <w:p w:rsidR="004E1DEE" w:rsidRDefault="004E1DEE" w:rsidP="004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</w:t>
      </w:r>
    </w:p>
    <w:p w:rsidR="004E1DEE" w:rsidRDefault="004E1DEE" w:rsidP="004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2020года</w:t>
      </w:r>
    </w:p>
    <w:p w:rsidR="007F3C7B" w:rsidRPr="005651E9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3C7B" w:rsidRPr="005651E9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E9"/>
    <w:rsid w:val="001D78FC"/>
    <w:rsid w:val="004E1DEE"/>
    <w:rsid w:val="005651E9"/>
    <w:rsid w:val="007F3C7B"/>
    <w:rsid w:val="00B7111B"/>
    <w:rsid w:val="00D3298A"/>
    <w:rsid w:val="00D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B693-C763-4D70-8F8B-39A90AC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Пользователь Windows</cp:lastModifiedBy>
  <cp:revision>5</cp:revision>
  <cp:lastPrinted>2020-11-23T04:55:00Z</cp:lastPrinted>
  <dcterms:created xsi:type="dcterms:W3CDTF">2015-11-05T05:02:00Z</dcterms:created>
  <dcterms:modified xsi:type="dcterms:W3CDTF">2020-11-23T04:55:00Z</dcterms:modified>
</cp:coreProperties>
</file>