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86" w:type="dxa"/>
        <w:tblInd w:w="-885" w:type="dxa"/>
        <w:tblLook w:val="04A0" w:firstRow="1" w:lastRow="0" w:firstColumn="1" w:lastColumn="0" w:noHBand="0" w:noVBand="1"/>
      </w:tblPr>
      <w:tblGrid>
        <w:gridCol w:w="466"/>
        <w:gridCol w:w="2735"/>
        <w:gridCol w:w="344"/>
        <w:gridCol w:w="3153"/>
        <w:gridCol w:w="500"/>
        <w:gridCol w:w="3003"/>
        <w:gridCol w:w="685"/>
      </w:tblGrid>
      <w:tr w:rsidR="00C338B4" w:rsidRPr="006661C9" w:rsidTr="006C0FE6">
        <w:trPr>
          <w:gridAfter w:val="1"/>
          <w:wAfter w:w="685" w:type="dxa"/>
          <w:trHeight w:val="428"/>
        </w:trPr>
        <w:tc>
          <w:tcPr>
            <w:tcW w:w="3201" w:type="dxa"/>
            <w:gridSpan w:val="2"/>
            <w:tcBorders>
              <w:top w:val="nil"/>
              <w:left w:val="nil"/>
              <w:bottom w:val="nil"/>
              <w:right w:val="nil"/>
            </w:tcBorders>
          </w:tcPr>
          <w:p w:rsidR="00C338B4" w:rsidRDefault="00EC17CB" w:rsidP="00C338B4">
            <w:pPr>
              <w:rPr>
                <w:rFonts w:asciiTheme="majorHAnsi" w:hAnsiTheme="majorHAnsi"/>
              </w:rPr>
            </w:pPr>
            <w:r>
              <w:rPr>
                <w:rFonts w:asciiTheme="majorHAnsi" w:hAnsiTheme="majorHAnsi"/>
              </w:rPr>
              <w:t xml:space="preserve"> </w:t>
            </w:r>
            <w:r w:rsidR="00B71F01">
              <w:rPr>
                <w:rFonts w:asciiTheme="majorHAnsi" w:hAnsiTheme="majorHAnsi"/>
              </w:rPr>
              <w:t xml:space="preserve"> </w:t>
            </w:r>
            <w:r w:rsidR="00034729">
              <w:rPr>
                <w:rFonts w:asciiTheme="majorHAnsi" w:hAnsiTheme="majorHAnsi"/>
              </w:rPr>
              <w:t xml:space="preserve"> </w:t>
            </w:r>
            <w:r w:rsidR="004F2997">
              <w:rPr>
                <w:rFonts w:asciiTheme="majorHAnsi" w:hAnsiTheme="majorHAnsi"/>
              </w:rPr>
              <w:t xml:space="preserve"> </w:t>
            </w:r>
            <w:r w:rsidR="00EB3A38">
              <w:rPr>
                <w:rFonts w:asciiTheme="majorHAnsi" w:hAnsiTheme="majorHAnsi"/>
              </w:rPr>
              <w:t xml:space="preserve">    </w:t>
            </w:r>
          </w:p>
          <w:p w:rsidR="00EB3A38" w:rsidRPr="006661C9" w:rsidRDefault="00EB3A38" w:rsidP="00C338B4">
            <w:pPr>
              <w:rPr>
                <w:rFonts w:asciiTheme="majorHAnsi" w:hAnsiTheme="majorHAnsi"/>
              </w:rPr>
            </w:pPr>
            <w:r>
              <w:rPr>
                <w:rFonts w:asciiTheme="majorHAnsi" w:hAnsiTheme="majorHAnsi"/>
              </w:rPr>
              <w:t xml:space="preserve">   </w:t>
            </w:r>
          </w:p>
        </w:tc>
        <w:tc>
          <w:tcPr>
            <w:tcW w:w="3497" w:type="dxa"/>
            <w:gridSpan w:val="2"/>
            <w:tcBorders>
              <w:top w:val="nil"/>
              <w:left w:val="nil"/>
              <w:bottom w:val="nil"/>
              <w:right w:val="nil"/>
            </w:tcBorders>
          </w:tcPr>
          <w:p w:rsidR="00C338B4" w:rsidRPr="006661C9" w:rsidRDefault="00C338B4" w:rsidP="001D3273">
            <w:pPr>
              <w:rPr>
                <w:rFonts w:asciiTheme="majorHAnsi" w:hAnsiTheme="majorHAnsi"/>
              </w:rPr>
            </w:pPr>
          </w:p>
        </w:tc>
        <w:tc>
          <w:tcPr>
            <w:tcW w:w="3503" w:type="dxa"/>
            <w:gridSpan w:val="2"/>
            <w:tcBorders>
              <w:top w:val="nil"/>
              <w:left w:val="nil"/>
              <w:bottom w:val="nil"/>
              <w:right w:val="nil"/>
            </w:tcBorders>
          </w:tcPr>
          <w:p w:rsidR="00C338B4" w:rsidRPr="006661C9" w:rsidRDefault="00C338B4" w:rsidP="004615EE">
            <w:pPr>
              <w:jc w:val="center"/>
              <w:rPr>
                <w:rFonts w:asciiTheme="majorHAnsi" w:hAnsiTheme="majorHAnsi" w:cs="Arial"/>
                <w:b/>
                <w:sz w:val="28"/>
                <w:szCs w:val="28"/>
                <w:lang w:val="en-US"/>
              </w:rPr>
            </w:pPr>
          </w:p>
        </w:tc>
      </w:tr>
      <w:tr w:rsidR="00C338B4" w:rsidRPr="009D60B7" w:rsidTr="006C0FE6">
        <w:trPr>
          <w:gridBefore w:val="1"/>
          <w:wBefore w:w="466" w:type="dxa"/>
        </w:trPr>
        <w:tc>
          <w:tcPr>
            <w:tcW w:w="3079" w:type="dxa"/>
            <w:gridSpan w:val="2"/>
            <w:tcBorders>
              <w:top w:val="nil"/>
              <w:left w:val="nil"/>
              <w:bottom w:val="nil"/>
              <w:right w:val="nil"/>
            </w:tcBorders>
          </w:tcPr>
          <w:p w:rsidR="00C338B4" w:rsidRPr="009D60B7" w:rsidRDefault="00C338B4" w:rsidP="004615EE">
            <w:pPr>
              <w:jc w:val="center"/>
              <w:rPr>
                <w:rFonts w:asciiTheme="majorHAnsi" w:hAnsiTheme="majorHAnsi"/>
                <w:b/>
                <w:sz w:val="24"/>
                <w:szCs w:val="24"/>
              </w:rPr>
            </w:pPr>
          </w:p>
          <w:p w:rsidR="00C338B4" w:rsidRDefault="00C338B4" w:rsidP="004615EE">
            <w:pPr>
              <w:jc w:val="center"/>
              <w:rPr>
                <w:rFonts w:asciiTheme="majorHAnsi" w:hAnsiTheme="majorHAnsi"/>
              </w:rPr>
            </w:pPr>
          </w:p>
          <w:p w:rsidR="00C338B4" w:rsidRDefault="00C338B4" w:rsidP="004615EE">
            <w:pPr>
              <w:jc w:val="center"/>
              <w:rPr>
                <w:rFonts w:asciiTheme="majorHAnsi" w:hAnsiTheme="majorHAnsi"/>
              </w:rPr>
            </w:pPr>
          </w:p>
          <w:p w:rsidR="00C338B4" w:rsidRDefault="00C338B4" w:rsidP="004615EE">
            <w:pPr>
              <w:jc w:val="center"/>
              <w:rPr>
                <w:rFonts w:asciiTheme="majorHAnsi" w:hAnsiTheme="majorHAnsi"/>
              </w:rPr>
            </w:pPr>
          </w:p>
          <w:p w:rsidR="00C338B4" w:rsidRPr="004C6F89" w:rsidRDefault="00C338B4" w:rsidP="004615EE">
            <w:pPr>
              <w:jc w:val="center"/>
              <w:rPr>
                <w:rFonts w:asciiTheme="majorHAnsi" w:hAnsiTheme="majorHAnsi"/>
              </w:rPr>
            </w:pPr>
          </w:p>
        </w:tc>
        <w:tc>
          <w:tcPr>
            <w:tcW w:w="3653" w:type="dxa"/>
            <w:gridSpan w:val="2"/>
            <w:tcBorders>
              <w:top w:val="nil"/>
              <w:left w:val="nil"/>
              <w:bottom w:val="nil"/>
              <w:right w:val="nil"/>
            </w:tcBorders>
          </w:tcPr>
          <w:p w:rsidR="00C338B4" w:rsidRDefault="00C338B4" w:rsidP="004615EE">
            <w:pPr>
              <w:jc w:val="center"/>
            </w:pPr>
            <w:r>
              <w:rPr>
                <w:rFonts w:asciiTheme="majorHAnsi" w:hAnsiTheme="majorHAnsi"/>
                <w:noProof/>
                <w:lang w:eastAsia="ru-RU"/>
              </w:rPr>
              <w:drawing>
                <wp:inline distT="0" distB="0" distL="0" distR="0" wp14:anchorId="41CA9F8A" wp14:editId="1557455B">
                  <wp:extent cx="935355" cy="935355"/>
                  <wp:effectExtent l="76200" t="76200" r="131445" b="131445"/>
                  <wp:docPr id="8" name="Рисунок 3" descr="C:\Users\Пользователь\Desktop\129232187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292321876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338B4" w:rsidRPr="001D2967" w:rsidRDefault="00C338B4" w:rsidP="004615EE">
            <w:pPr>
              <w:jc w:val="center"/>
              <w:rPr>
                <w:rFonts w:ascii="Times New Roman" w:hAnsi="Times New Roman"/>
                <w:b/>
                <w:sz w:val="24"/>
                <w:szCs w:val="24"/>
              </w:rPr>
            </w:pPr>
            <w:r w:rsidRPr="001D2967">
              <w:rPr>
                <w:rFonts w:ascii="Times New Roman" w:hAnsi="Times New Roman"/>
                <w:b/>
                <w:sz w:val="24"/>
                <w:szCs w:val="24"/>
              </w:rPr>
              <w:t xml:space="preserve">ОБЩЕСТВО С </w:t>
            </w:r>
            <w:r w:rsidR="004615EE" w:rsidRPr="001D2967">
              <w:rPr>
                <w:rFonts w:ascii="Times New Roman" w:hAnsi="Times New Roman"/>
                <w:b/>
                <w:sz w:val="24"/>
                <w:szCs w:val="24"/>
              </w:rPr>
              <w:t xml:space="preserve">          </w:t>
            </w:r>
            <w:r w:rsidRPr="001D2967">
              <w:rPr>
                <w:rFonts w:ascii="Times New Roman" w:hAnsi="Times New Roman"/>
                <w:b/>
                <w:sz w:val="24"/>
                <w:szCs w:val="24"/>
              </w:rPr>
              <w:t xml:space="preserve">ОГРАНИЧЕННОЙ </w:t>
            </w:r>
            <w:r w:rsidR="004615EE" w:rsidRPr="001D2967">
              <w:rPr>
                <w:rFonts w:ascii="Times New Roman" w:hAnsi="Times New Roman"/>
                <w:b/>
                <w:sz w:val="24"/>
                <w:szCs w:val="24"/>
              </w:rPr>
              <w:t xml:space="preserve">  </w:t>
            </w:r>
            <w:r w:rsidRPr="001D2967">
              <w:rPr>
                <w:rFonts w:ascii="Times New Roman" w:hAnsi="Times New Roman"/>
                <w:b/>
                <w:sz w:val="24"/>
                <w:szCs w:val="24"/>
              </w:rPr>
              <w:t>ОТВЕТСТВЕННОСТЬЮ  «ГЕОСТРОЙИНЖИНИРИНГ»</w:t>
            </w:r>
          </w:p>
        </w:tc>
        <w:tc>
          <w:tcPr>
            <w:tcW w:w="3688" w:type="dxa"/>
            <w:gridSpan w:val="2"/>
            <w:tcBorders>
              <w:top w:val="nil"/>
              <w:left w:val="nil"/>
              <w:bottom w:val="nil"/>
              <w:right w:val="nil"/>
            </w:tcBorders>
          </w:tcPr>
          <w:p w:rsidR="00C338B4" w:rsidRDefault="00C338B4" w:rsidP="00EB3A38">
            <w:pPr>
              <w:jc w:val="center"/>
              <w:rPr>
                <w:sz w:val="24"/>
                <w:szCs w:val="24"/>
              </w:rPr>
            </w:pPr>
          </w:p>
          <w:p w:rsidR="00C338B4" w:rsidRDefault="00C338B4" w:rsidP="00EB3A38">
            <w:pPr>
              <w:jc w:val="center"/>
              <w:rPr>
                <w:sz w:val="24"/>
                <w:szCs w:val="24"/>
              </w:rPr>
            </w:pPr>
          </w:p>
          <w:p w:rsidR="00C338B4" w:rsidRDefault="00C338B4" w:rsidP="00EB3A38">
            <w:pPr>
              <w:jc w:val="center"/>
              <w:rPr>
                <w:sz w:val="24"/>
                <w:szCs w:val="24"/>
              </w:rPr>
            </w:pPr>
          </w:p>
          <w:p w:rsidR="00C338B4" w:rsidRPr="009D60B7" w:rsidRDefault="00C338B4" w:rsidP="00EB3A38">
            <w:pPr>
              <w:jc w:val="center"/>
              <w:rPr>
                <w:sz w:val="24"/>
                <w:szCs w:val="24"/>
              </w:rPr>
            </w:pPr>
          </w:p>
        </w:tc>
      </w:tr>
    </w:tbl>
    <w:p w:rsidR="008823DD" w:rsidRPr="001D3273" w:rsidRDefault="008823DD" w:rsidP="008823DD">
      <w:pPr>
        <w:pStyle w:val="a4"/>
        <w:rPr>
          <w:rFonts w:ascii="Times New Roman" w:hAnsi="Times New Roman"/>
          <w:sz w:val="36"/>
          <w:szCs w:val="36"/>
        </w:rPr>
      </w:pPr>
    </w:p>
    <w:p w:rsidR="008823DD" w:rsidRPr="001D3273" w:rsidRDefault="008823DD" w:rsidP="008823DD">
      <w:pPr>
        <w:pStyle w:val="a4"/>
        <w:rPr>
          <w:rFonts w:ascii="Times New Roman" w:hAnsi="Times New Roman"/>
          <w:sz w:val="36"/>
          <w:szCs w:val="36"/>
        </w:rPr>
      </w:pPr>
    </w:p>
    <w:p w:rsidR="009D1071" w:rsidRPr="009C193E" w:rsidRDefault="00A133B1" w:rsidP="003A420A">
      <w:pPr>
        <w:pStyle w:val="a4"/>
        <w:spacing w:line="360" w:lineRule="auto"/>
        <w:jc w:val="center"/>
        <w:rPr>
          <w:rFonts w:ascii="Times New Roman" w:hAnsi="Times New Roman"/>
          <w:sz w:val="28"/>
          <w:szCs w:val="28"/>
        </w:rPr>
      </w:pPr>
      <w:r w:rsidRPr="009C193E">
        <w:rPr>
          <w:rFonts w:ascii="Times New Roman" w:hAnsi="Times New Roman"/>
          <w:sz w:val="28"/>
          <w:szCs w:val="28"/>
        </w:rPr>
        <w:t xml:space="preserve">Заказчик:  </w:t>
      </w:r>
      <w:r w:rsidR="009C193E" w:rsidRPr="009C193E">
        <w:rPr>
          <w:rFonts w:ascii="Times New Roman" w:hAnsi="Times New Roman"/>
          <w:sz w:val="28"/>
          <w:szCs w:val="28"/>
        </w:rPr>
        <w:t>общество с ограничен</w:t>
      </w:r>
      <w:r w:rsidR="004820B4">
        <w:rPr>
          <w:rFonts w:ascii="Times New Roman" w:hAnsi="Times New Roman"/>
          <w:sz w:val="28"/>
          <w:szCs w:val="28"/>
        </w:rPr>
        <w:t>ной ответственностью «АН Недра»</w:t>
      </w:r>
    </w:p>
    <w:p w:rsidR="009C193E" w:rsidRDefault="009C193E" w:rsidP="006C0FE6">
      <w:pPr>
        <w:pStyle w:val="a4"/>
        <w:spacing w:line="360" w:lineRule="auto"/>
        <w:ind w:left="-567"/>
        <w:jc w:val="center"/>
        <w:rPr>
          <w:rFonts w:ascii="Times New Roman" w:hAnsi="Times New Roman"/>
          <w:sz w:val="28"/>
          <w:szCs w:val="28"/>
        </w:rPr>
      </w:pPr>
    </w:p>
    <w:p w:rsidR="009D1071" w:rsidRDefault="00B94BFE" w:rsidP="00067779">
      <w:pPr>
        <w:pStyle w:val="a4"/>
        <w:spacing w:line="360" w:lineRule="auto"/>
        <w:jc w:val="center"/>
        <w:rPr>
          <w:rFonts w:ascii="Times New Roman" w:hAnsi="Times New Roman"/>
          <w:sz w:val="28"/>
          <w:szCs w:val="28"/>
        </w:rPr>
      </w:pPr>
      <w:bookmarkStart w:id="0" w:name="_GoBack"/>
      <w:r w:rsidRPr="00B94BFE">
        <w:rPr>
          <w:rFonts w:ascii="Times New Roman" w:hAnsi="Times New Roman"/>
          <w:sz w:val="28"/>
          <w:szCs w:val="28"/>
        </w:rPr>
        <w:t>38/2021-ГП</w:t>
      </w:r>
    </w:p>
    <w:bookmarkEnd w:id="0"/>
    <w:p w:rsidR="009D1071" w:rsidRDefault="009D1071" w:rsidP="00067779">
      <w:pPr>
        <w:pStyle w:val="a4"/>
        <w:spacing w:line="360" w:lineRule="auto"/>
        <w:jc w:val="center"/>
        <w:rPr>
          <w:rFonts w:ascii="Times New Roman" w:hAnsi="Times New Roman"/>
          <w:sz w:val="28"/>
          <w:szCs w:val="28"/>
        </w:rPr>
      </w:pPr>
    </w:p>
    <w:p w:rsidR="001D3273" w:rsidRPr="001D3273" w:rsidRDefault="001D3273" w:rsidP="00983217">
      <w:pPr>
        <w:pStyle w:val="a4"/>
        <w:spacing w:line="360" w:lineRule="auto"/>
        <w:ind w:left="-284"/>
        <w:jc w:val="center"/>
        <w:rPr>
          <w:rFonts w:ascii="Times New Roman" w:hAnsi="Times New Roman"/>
          <w:b/>
          <w:sz w:val="36"/>
          <w:szCs w:val="36"/>
        </w:rPr>
      </w:pPr>
      <w:r w:rsidRPr="001D3273">
        <w:rPr>
          <w:rFonts w:ascii="Times New Roman" w:hAnsi="Times New Roman"/>
          <w:b/>
          <w:sz w:val="36"/>
          <w:szCs w:val="36"/>
        </w:rPr>
        <w:t>ВНЕСЕНИЕ ИЗМЕНЕНИЙ</w:t>
      </w:r>
    </w:p>
    <w:p w:rsidR="001D3273" w:rsidRPr="001D3273" w:rsidRDefault="001D3273" w:rsidP="00983217">
      <w:pPr>
        <w:pStyle w:val="a4"/>
        <w:spacing w:line="360" w:lineRule="auto"/>
        <w:ind w:left="-284"/>
        <w:jc w:val="center"/>
        <w:rPr>
          <w:rFonts w:ascii="Times New Roman" w:hAnsi="Times New Roman"/>
          <w:b/>
          <w:sz w:val="36"/>
          <w:szCs w:val="36"/>
        </w:rPr>
      </w:pPr>
      <w:r w:rsidRPr="001D3273">
        <w:rPr>
          <w:rFonts w:ascii="Times New Roman" w:hAnsi="Times New Roman"/>
          <w:b/>
          <w:sz w:val="36"/>
          <w:szCs w:val="36"/>
        </w:rPr>
        <w:t>В ГЕНЕРАЛЬНЫЙ ПЛАН</w:t>
      </w:r>
    </w:p>
    <w:p w:rsidR="001D3273" w:rsidRPr="001D3273" w:rsidRDefault="001D3273" w:rsidP="00983217">
      <w:pPr>
        <w:pStyle w:val="a4"/>
        <w:spacing w:line="360" w:lineRule="auto"/>
        <w:ind w:left="-284"/>
        <w:jc w:val="center"/>
        <w:rPr>
          <w:rFonts w:ascii="Times New Roman" w:hAnsi="Times New Roman"/>
          <w:b/>
          <w:sz w:val="28"/>
          <w:szCs w:val="28"/>
        </w:rPr>
      </w:pPr>
      <w:r w:rsidRPr="001D3273">
        <w:rPr>
          <w:rFonts w:ascii="Times New Roman" w:hAnsi="Times New Roman"/>
          <w:b/>
          <w:sz w:val="28"/>
          <w:szCs w:val="28"/>
        </w:rPr>
        <w:t xml:space="preserve">СЕЛЬСКОГО ПОСЕЛЕНИЯ </w:t>
      </w:r>
      <w:r w:rsidR="000019EF">
        <w:rPr>
          <w:rFonts w:ascii="Times New Roman" w:hAnsi="Times New Roman"/>
          <w:b/>
          <w:sz w:val="28"/>
          <w:szCs w:val="28"/>
        </w:rPr>
        <w:t>ТЕПЛЯКОВСКИЙ</w:t>
      </w:r>
      <w:r w:rsidRPr="001D3273">
        <w:rPr>
          <w:rFonts w:ascii="Times New Roman" w:hAnsi="Times New Roman"/>
          <w:b/>
          <w:sz w:val="28"/>
          <w:szCs w:val="28"/>
        </w:rPr>
        <w:t xml:space="preserve"> СЕЛЬСОВЕТ МУНИЦИПАЛЬНОГО РАЙОНА БУРАЕВСКИЙ РАЙОН РЕСПУБЛИКИ БАШКОРТОСТАН</w:t>
      </w:r>
    </w:p>
    <w:p w:rsidR="008823DD" w:rsidRPr="001D3273" w:rsidRDefault="008823DD" w:rsidP="00983217">
      <w:pPr>
        <w:pStyle w:val="a4"/>
        <w:ind w:left="-284"/>
        <w:jc w:val="center"/>
        <w:rPr>
          <w:rFonts w:ascii="Times New Roman" w:hAnsi="Times New Roman"/>
          <w:b/>
          <w:sz w:val="28"/>
          <w:szCs w:val="28"/>
        </w:rPr>
      </w:pPr>
    </w:p>
    <w:p w:rsidR="008823DD" w:rsidRPr="001D3273" w:rsidRDefault="008823DD" w:rsidP="00983217">
      <w:pPr>
        <w:pStyle w:val="a4"/>
        <w:spacing w:line="360" w:lineRule="auto"/>
        <w:ind w:left="-284"/>
        <w:jc w:val="center"/>
        <w:rPr>
          <w:rFonts w:ascii="Times New Roman" w:hAnsi="Times New Roman"/>
          <w:b/>
          <w:sz w:val="28"/>
          <w:szCs w:val="28"/>
        </w:rPr>
      </w:pPr>
      <w:r w:rsidRPr="001D3273">
        <w:rPr>
          <w:rFonts w:ascii="Times New Roman" w:hAnsi="Times New Roman"/>
          <w:b/>
          <w:sz w:val="28"/>
          <w:szCs w:val="28"/>
        </w:rPr>
        <w:t>Пояснительная записка</w:t>
      </w:r>
    </w:p>
    <w:p w:rsidR="008823DD" w:rsidRPr="001D3273" w:rsidRDefault="008823DD" w:rsidP="00983217">
      <w:pPr>
        <w:pStyle w:val="a4"/>
        <w:spacing w:line="360" w:lineRule="auto"/>
        <w:ind w:left="-284"/>
        <w:jc w:val="center"/>
        <w:rPr>
          <w:rFonts w:ascii="Times New Roman" w:hAnsi="Times New Roman"/>
          <w:b/>
          <w:sz w:val="28"/>
          <w:szCs w:val="28"/>
        </w:rPr>
      </w:pPr>
      <w:r w:rsidRPr="001D3273">
        <w:rPr>
          <w:rFonts w:ascii="Times New Roman" w:hAnsi="Times New Roman"/>
          <w:b/>
          <w:sz w:val="28"/>
          <w:szCs w:val="28"/>
        </w:rPr>
        <w:t xml:space="preserve">Том </w:t>
      </w:r>
      <w:r w:rsidRPr="001D3273">
        <w:rPr>
          <w:rFonts w:ascii="Times New Roman" w:hAnsi="Times New Roman"/>
          <w:b/>
          <w:sz w:val="28"/>
          <w:szCs w:val="28"/>
          <w:lang w:val="en-US"/>
        </w:rPr>
        <w:t>II</w:t>
      </w:r>
    </w:p>
    <w:p w:rsidR="008823DD" w:rsidRPr="001D3273" w:rsidRDefault="008823DD" w:rsidP="00983217">
      <w:pPr>
        <w:pStyle w:val="a4"/>
        <w:spacing w:line="360" w:lineRule="auto"/>
        <w:ind w:left="-284"/>
        <w:jc w:val="center"/>
        <w:rPr>
          <w:rFonts w:ascii="Times New Roman" w:hAnsi="Times New Roman"/>
          <w:b/>
          <w:sz w:val="28"/>
          <w:szCs w:val="28"/>
        </w:rPr>
      </w:pPr>
      <w:r w:rsidRPr="001D3273">
        <w:rPr>
          <w:rFonts w:ascii="Times New Roman" w:hAnsi="Times New Roman"/>
          <w:b/>
          <w:sz w:val="28"/>
          <w:szCs w:val="28"/>
        </w:rPr>
        <w:t>Материалы по обоснованию генерального плана</w:t>
      </w:r>
      <w:r w:rsidR="001D3273">
        <w:rPr>
          <w:rFonts w:ascii="Times New Roman" w:hAnsi="Times New Roman"/>
          <w:b/>
          <w:sz w:val="28"/>
          <w:szCs w:val="28"/>
        </w:rPr>
        <w:t xml:space="preserve"> сельского поселения </w:t>
      </w:r>
      <w:r w:rsidR="000D2F04">
        <w:rPr>
          <w:rFonts w:ascii="Times New Roman" w:hAnsi="Times New Roman"/>
          <w:b/>
          <w:sz w:val="28"/>
          <w:szCs w:val="28"/>
        </w:rPr>
        <w:t>Тепляковский</w:t>
      </w:r>
      <w:r w:rsidR="001D3273">
        <w:rPr>
          <w:rFonts w:ascii="Times New Roman" w:hAnsi="Times New Roman"/>
          <w:b/>
          <w:sz w:val="28"/>
          <w:szCs w:val="28"/>
        </w:rPr>
        <w:t xml:space="preserve"> сельсовет муниципального района Бураевский район Республики Башкортостан</w:t>
      </w:r>
    </w:p>
    <w:p w:rsidR="001D3273" w:rsidRDefault="001D3273" w:rsidP="00983217">
      <w:pPr>
        <w:pStyle w:val="a4"/>
        <w:ind w:left="-284"/>
        <w:rPr>
          <w:rFonts w:ascii="Times New Roman" w:hAnsi="Times New Roman"/>
          <w:sz w:val="36"/>
          <w:szCs w:val="36"/>
        </w:rPr>
      </w:pPr>
    </w:p>
    <w:p w:rsidR="000019EF" w:rsidRDefault="000019EF" w:rsidP="00983217">
      <w:pPr>
        <w:pStyle w:val="a4"/>
        <w:ind w:left="-284"/>
        <w:jc w:val="center"/>
        <w:rPr>
          <w:rFonts w:ascii="Times New Roman" w:hAnsi="Times New Roman"/>
          <w:b/>
          <w:sz w:val="28"/>
          <w:szCs w:val="28"/>
        </w:rPr>
      </w:pPr>
      <w:r>
        <w:rPr>
          <w:rFonts w:ascii="Times New Roman" w:hAnsi="Times New Roman"/>
          <w:b/>
          <w:sz w:val="28"/>
          <w:szCs w:val="28"/>
        </w:rPr>
        <w:t xml:space="preserve">         </w:t>
      </w:r>
    </w:p>
    <w:p w:rsidR="00B94BFE" w:rsidRDefault="00B94BFE" w:rsidP="00983217">
      <w:pPr>
        <w:pStyle w:val="a4"/>
        <w:ind w:left="-284"/>
        <w:jc w:val="center"/>
        <w:rPr>
          <w:rFonts w:ascii="Times New Roman" w:hAnsi="Times New Roman"/>
          <w:b/>
          <w:sz w:val="28"/>
          <w:szCs w:val="28"/>
        </w:rPr>
      </w:pPr>
    </w:p>
    <w:p w:rsidR="00B94BFE" w:rsidRDefault="00B94BFE" w:rsidP="00983217">
      <w:pPr>
        <w:pStyle w:val="a4"/>
        <w:ind w:left="-284"/>
        <w:jc w:val="center"/>
        <w:rPr>
          <w:rFonts w:ascii="Times New Roman" w:hAnsi="Times New Roman"/>
          <w:b/>
          <w:sz w:val="28"/>
          <w:szCs w:val="28"/>
        </w:rPr>
      </w:pPr>
    </w:p>
    <w:p w:rsidR="00B94BFE" w:rsidRDefault="00B94BFE" w:rsidP="00983217">
      <w:pPr>
        <w:pStyle w:val="a4"/>
        <w:ind w:left="-284"/>
        <w:jc w:val="center"/>
        <w:rPr>
          <w:rFonts w:ascii="Times New Roman" w:hAnsi="Times New Roman"/>
          <w:b/>
          <w:sz w:val="28"/>
          <w:szCs w:val="28"/>
        </w:rPr>
      </w:pPr>
    </w:p>
    <w:p w:rsidR="001D3273" w:rsidRDefault="000019EF" w:rsidP="00983217">
      <w:pPr>
        <w:pStyle w:val="a4"/>
        <w:ind w:left="-284"/>
        <w:jc w:val="center"/>
        <w:rPr>
          <w:rFonts w:ascii="Times New Roman" w:hAnsi="Times New Roman"/>
          <w:b/>
          <w:sz w:val="28"/>
          <w:szCs w:val="28"/>
        </w:rPr>
      </w:pPr>
      <w:r>
        <w:rPr>
          <w:rFonts w:ascii="Times New Roman" w:hAnsi="Times New Roman"/>
          <w:b/>
          <w:sz w:val="28"/>
          <w:szCs w:val="28"/>
        </w:rPr>
        <w:t xml:space="preserve">    </w:t>
      </w:r>
      <w:r w:rsidR="00A133B1">
        <w:rPr>
          <w:rFonts w:ascii="Times New Roman" w:hAnsi="Times New Roman"/>
          <w:b/>
          <w:sz w:val="28"/>
          <w:szCs w:val="28"/>
        </w:rPr>
        <w:t>2022</w:t>
      </w:r>
      <w:r w:rsidR="000D2F04">
        <w:rPr>
          <w:rFonts w:ascii="Times New Roman" w:hAnsi="Times New Roman"/>
          <w:b/>
          <w:sz w:val="28"/>
          <w:szCs w:val="28"/>
        </w:rPr>
        <w:t xml:space="preserve"> </w:t>
      </w:r>
      <w:r w:rsidR="001D3273">
        <w:rPr>
          <w:rFonts w:ascii="Times New Roman" w:hAnsi="Times New Roman"/>
          <w:b/>
          <w:sz w:val="28"/>
          <w:szCs w:val="28"/>
        </w:rPr>
        <w:t>г.</w:t>
      </w:r>
    </w:p>
    <w:p w:rsidR="009C193E" w:rsidRPr="001D3273" w:rsidRDefault="009C193E" w:rsidP="001D3273">
      <w:pPr>
        <w:pStyle w:val="a4"/>
        <w:jc w:val="center"/>
        <w:rPr>
          <w:rFonts w:ascii="Times New Roman" w:hAnsi="Times New Roman"/>
          <w:b/>
          <w:sz w:val="28"/>
          <w:szCs w:val="28"/>
        </w:rPr>
      </w:pPr>
    </w:p>
    <w:p w:rsidR="00067779" w:rsidRPr="00067779" w:rsidRDefault="00067779" w:rsidP="00067779">
      <w:pPr>
        <w:spacing w:after="0" w:line="360" w:lineRule="auto"/>
        <w:rPr>
          <w:rFonts w:ascii="Times New Roman" w:eastAsia="Times New Roman" w:hAnsi="Times New Roman"/>
          <w:b/>
          <w:sz w:val="24"/>
          <w:szCs w:val="24"/>
          <w:lang w:eastAsia="ru-RU"/>
        </w:rPr>
      </w:pPr>
      <w:r w:rsidRPr="00067779">
        <w:rPr>
          <w:rFonts w:ascii="Times New Roman" w:eastAsia="Times New Roman" w:hAnsi="Times New Roman"/>
          <w:b/>
          <w:sz w:val="24"/>
          <w:szCs w:val="24"/>
          <w:lang w:eastAsia="ru-RU"/>
        </w:rPr>
        <w:t>Состав проекта:</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610"/>
        <w:gridCol w:w="1685"/>
      </w:tblGrid>
      <w:tr w:rsidR="00067779" w:rsidRPr="00067779" w:rsidTr="0083667B">
        <w:trPr>
          <w:trHeight w:val="420"/>
          <w:tblHeader/>
        </w:trPr>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w:t>
            </w:r>
          </w:p>
        </w:tc>
        <w:tc>
          <w:tcPr>
            <w:tcW w:w="3861" w:type="pct"/>
            <w:shd w:val="clear" w:color="auto" w:fill="auto"/>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Наименование</w:t>
            </w:r>
          </w:p>
        </w:tc>
        <w:tc>
          <w:tcPr>
            <w:tcW w:w="855" w:type="pct"/>
            <w:shd w:val="clear" w:color="auto" w:fill="auto"/>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Масштаб</w:t>
            </w:r>
          </w:p>
        </w:tc>
      </w:tr>
    </w:tbl>
    <w:p w:rsidR="00067779" w:rsidRPr="00067779" w:rsidRDefault="00067779" w:rsidP="00067779">
      <w:pPr>
        <w:spacing w:after="0" w:line="14" w:lineRule="auto"/>
        <w:ind w:firstLine="709"/>
        <w:jc w:val="left"/>
        <w:rPr>
          <w:rFonts w:ascii="Times New Roman" w:eastAsia="Times New Roman" w:hAnsi="Times New Roman"/>
          <w:color w:val="000000"/>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610"/>
        <w:gridCol w:w="1685"/>
      </w:tblGrid>
      <w:tr w:rsidR="00067779" w:rsidRPr="00067779" w:rsidTr="0083667B">
        <w:trPr>
          <w:tblHeader/>
        </w:trPr>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1</w:t>
            </w:r>
          </w:p>
        </w:tc>
        <w:tc>
          <w:tcPr>
            <w:tcW w:w="3861" w:type="pct"/>
            <w:shd w:val="clear" w:color="auto" w:fill="auto"/>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2</w:t>
            </w:r>
          </w:p>
        </w:tc>
        <w:tc>
          <w:tcPr>
            <w:tcW w:w="855" w:type="pct"/>
            <w:shd w:val="clear" w:color="auto" w:fill="auto"/>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3</w:t>
            </w:r>
          </w:p>
        </w:tc>
      </w:tr>
      <w:tr w:rsidR="00067779" w:rsidRPr="00067779" w:rsidTr="0083667B">
        <w:tc>
          <w:tcPr>
            <w:tcW w:w="5000" w:type="pct"/>
            <w:gridSpan w:val="3"/>
            <w:shd w:val="clear" w:color="auto" w:fill="auto"/>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Положение о территориальном планировании</w:t>
            </w:r>
          </w:p>
        </w:tc>
      </w:tr>
      <w:tr w:rsidR="00067779" w:rsidRPr="00067779" w:rsidTr="0083667B">
        <w:tc>
          <w:tcPr>
            <w:tcW w:w="5000" w:type="pct"/>
            <w:gridSpan w:val="3"/>
            <w:shd w:val="clear" w:color="auto" w:fill="auto"/>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Текстовая часть</w:t>
            </w:r>
          </w:p>
        </w:tc>
      </w:tr>
      <w:tr w:rsidR="00067779" w:rsidRPr="00067779" w:rsidTr="0083667B">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1</w:t>
            </w:r>
          </w:p>
        </w:tc>
        <w:tc>
          <w:tcPr>
            <w:tcW w:w="3861" w:type="pct"/>
            <w:shd w:val="clear" w:color="auto" w:fill="auto"/>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 xml:space="preserve">Том </w:t>
            </w:r>
            <w:r w:rsidRPr="00067779">
              <w:rPr>
                <w:rFonts w:ascii="Times New Roman" w:eastAsia="Times New Roman" w:hAnsi="Times New Roman"/>
                <w:color w:val="000000"/>
                <w:sz w:val="20"/>
                <w:szCs w:val="20"/>
                <w:lang w:val="en-US" w:eastAsia="ru-RU"/>
              </w:rPr>
              <w:t>I</w:t>
            </w:r>
            <w:r w:rsidRPr="00067779">
              <w:rPr>
                <w:rFonts w:ascii="Times New Roman" w:eastAsia="Times New Roman" w:hAnsi="Times New Roman"/>
                <w:color w:val="000000"/>
                <w:sz w:val="20"/>
                <w:szCs w:val="20"/>
                <w:lang w:eastAsia="ru-RU"/>
              </w:rPr>
              <w:t>. Положение о территориальном планировании</w:t>
            </w:r>
          </w:p>
        </w:tc>
        <w:tc>
          <w:tcPr>
            <w:tcW w:w="855"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w:t>
            </w:r>
          </w:p>
        </w:tc>
      </w:tr>
      <w:tr w:rsidR="00067779" w:rsidRPr="00067779" w:rsidTr="0083667B">
        <w:tc>
          <w:tcPr>
            <w:tcW w:w="5000" w:type="pct"/>
            <w:gridSpan w:val="3"/>
            <w:shd w:val="clear" w:color="auto" w:fill="auto"/>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Графическая часть</w:t>
            </w:r>
          </w:p>
        </w:tc>
      </w:tr>
      <w:tr w:rsidR="00067779" w:rsidRPr="00067779" w:rsidTr="0083667B">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1</w:t>
            </w:r>
          </w:p>
        </w:tc>
        <w:tc>
          <w:tcPr>
            <w:tcW w:w="3861" w:type="pct"/>
            <w:shd w:val="clear" w:color="auto" w:fill="FFFFFF" w:themeFill="background1"/>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 xml:space="preserve">Карта границ населенных пунктов </w:t>
            </w:r>
            <w:proofErr w:type="gramStart"/>
            <w:r w:rsidRPr="00067779">
              <w:rPr>
                <w:rFonts w:ascii="Times New Roman" w:eastAsia="Times New Roman" w:hAnsi="Times New Roman"/>
                <w:color w:val="000000"/>
                <w:sz w:val="20"/>
                <w:szCs w:val="20"/>
                <w:lang w:eastAsia="ru-RU"/>
              </w:rPr>
              <w:t xml:space="preserve">( </w:t>
            </w:r>
            <w:proofErr w:type="gramEnd"/>
            <w:r w:rsidRPr="00067779">
              <w:rPr>
                <w:rFonts w:ascii="Times New Roman" w:eastAsia="Times New Roman" w:hAnsi="Times New Roman"/>
                <w:color w:val="000000"/>
                <w:sz w:val="20"/>
                <w:szCs w:val="20"/>
                <w:lang w:eastAsia="ru-RU"/>
              </w:rPr>
              <w:t>в том числе границ образуемых населенных пунктов), входящих в состав поселения</w:t>
            </w:r>
          </w:p>
        </w:tc>
        <w:tc>
          <w:tcPr>
            <w:tcW w:w="855" w:type="pct"/>
            <w:shd w:val="clear" w:color="auto" w:fill="auto"/>
          </w:tcPr>
          <w:p w:rsidR="00067779" w:rsidRPr="00067779" w:rsidRDefault="00B94BFE" w:rsidP="0006777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 1:20</w:t>
            </w:r>
            <w:r w:rsidR="00067779" w:rsidRPr="00067779">
              <w:rPr>
                <w:rFonts w:ascii="Times New Roman" w:eastAsia="Times New Roman" w:hAnsi="Times New Roman"/>
                <w:color w:val="000000"/>
                <w:sz w:val="20"/>
                <w:szCs w:val="20"/>
                <w:lang w:eastAsia="ru-RU"/>
              </w:rPr>
              <w:t>000</w:t>
            </w:r>
          </w:p>
        </w:tc>
      </w:tr>
      <w:tr w:rsidR="00067779" w:rsidRPr="00067779" w:rsidTr="0083667B">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2</w:t>
            </w:r>
          </w:p>
        </w:tc>
        <w:tc>
          <w:tcPr>
            <w:tcW w:w="3861" w:type="pct"/>
            <w:shd w:val="clear" w:color="auto" w:fill="FFFFFF" w:themeFill="background1"/>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Карта планируемого размещения объектов местного значения поселения</w:t>
            </w:r>
          </w:p>
        </w:tc>
        <w:tc>
          <w:tcPr>
            <w:tcW w:w="855" w:type="pct"/>
            <w:shd w:val="clear" w:color="auto" w:fill="auto"/>
          </w:tcPr>
          <w:p w:rsidR="00067779" w:rsidRPr="00067779" w:rsidRDefault="00B94BFE" w:rsidP="0006777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 1:20</w:t>
            </w:r>
            <w:r w:rsidR="00067779" w:rsidRPr="00067779">
              <w:rPr>
                <w:rFonts w:ascii="Times New Roman" w:eastAsia="Times New Roman" w:hAnsi="Times New Roman"/>
                <w:color w:val="000000"/>
                <w:sz w:val="20"/>
                <w:szCs w:val="20"/>
                <w:lang w:eastAsia="ru-RU"/>
              </w:rPr>
              <w:t>000</w:t>
            </w:r>
          </w:p>
        </w:tc>
      </w:tr>
      <w:tr w:rsidR="00067779" w:rsidRPr="00067779" w:rsidTr="0083667B">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3</w:t>
            </w:r>
          </w:p>
        </w:tc>
        <w:tc>
          <w:tcPr>
            <w:tcW w:w="3861" w:type="pct"/>
            <w:shd w:val="clear" w:color="auto" w:fill="FFFFFF" w:themeFill="background1"/>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Карта функциональных зон поселения</w:t>
            </w:r>
          </w:p>
        </w:tc>
        <w:tc>
          <w:tcPr>
            <w:tcW w:w="855" w:type="pct"/>
            <w:shd w:val="clear" w:color="auto" w:fill="auto"/>
          </w:tcPr>
          <w:p w:rsidR="00067779" w:rsidRPr="00067779" w:rsidRDefault="00B94BFE" w:rsidP="0006777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 1:20</w:t>
            </w:r>
            <w:r w:rsidR="00067779" w:rsidRPr="00067779">
              <w:rPr>
                <w:rFonts w:ascii="Times New Roman" w:eastAsia="Times New Roman" w:hAnsi="Times New Roman"/>
                <w:color w:val="000000"/>
                <w:sz w:val="20"/>
                <w:szCs w:val="20"/>
                <w:lang w:eastAsia="ru-RU"/>
              </w:rPr>
              <w:t>000</w:t>
            </w:r>
          </w:p>
        </w:tc>
      </w:tr>
      <w:tr w:rsidR="00067779" w:rsidRPr="00067779" w:rsidTr="0083667B">
        <w:tc>
          <w:tcPr>
            <w:tcW w:w="5000" w:type="pct"/>
            <w:gridSpan w:val="3"/>
            <w:shd w:val="clear" w:color="auto" w:fill="FFFFFF" w:themeFill="background1"/>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Материалы по обоснованию проекта</w:t>
            </w:r>
          </w:p>
        </w:tc>
      </w:tr>
      <w:tr w:rsidR="00067779" w:rsidRPr="00067779" w:rsidTr="0083667B">
        <w:tc>
          <w:tcPr>
            <w:tcW w:w="5000" w:type="pct"/>
            <w:gridSpan w:val="3"/>
            <w:shd w:val="clear" w:color="auto" w:fill="FFFFFF" w:themeFill="background1"/>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Текстовая часть</w:t>
            </w:r>
          </w:p>
        </w:tc>
      </w:tr>
      <w:tr w:rsidR="00067779" w:rsidRPr="00067779" w:rsidTr="0083667B">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1</w:t>
            </w:r>
          </w:p>
        </w:tc>
        <w:tc>
          <w:tcPr>
            <w:tcW w:w="3861" w:type="pct"/>
            <w:shd w:val="clear" w:color="auto" w:fill="FFFFFF" w:themeFill="background1"/>
          </w:tcPr>
          <w:p w:rsidR="00067779" w:rsidRPr="00067779" w:rsidRDefault="00067779" w:rsidP="00067779">
            <w:pPr>
              <w:spacing w:after="0" w:line="240" w:lineRule="auto"/>
              <w:jc w:val="left"/>
              <w:rPr>
                <w:rFonts w:ascii="Times New Roman" w:eastAsia="Times New Roman" w:hAnsi="Times New Roman"/>
                <w:bCs/>
                <w:color w:val="000000"/>
                <w:sz w:val="20"/>
                <w:szCs w:val="20"/>
                <w:lang w:eastAsia="ru-RU"/>
              </w:rPr>
            </w:pPr>
            <w:r w:rsidRPr="00067779">
              <w:rPr>
                <w:rFonts w:ascii="Times New Roman" w:eastAsia="Times New Roman" w:hAnsi="Times New Roman"/>
                <w:color w:val="000000"/>
                <w:sz w:val="20"/>
                <w:szCs w:val="20"/>
                <w:lang w:eastAsia="ru-RU"/>
              </w:rPr>
              <w:t xml:space="preserve">Том </w:t>
            </w:r>
            <w:r w:rsidRPr="00067779">
              <w:rPr>
                <w:rFonts w:ascii="Times New Roman" w:eastAsia="Times New Roman" w:hAnsi="Times New Roman"/>
                <w:color w:val="000000"/>
                <w:sz w:val="20"/>
                <w:szCs w:val="20"/>
                <w:lang w:val="en-US" w:eastAsia="ru-RU"/>
              </w:rPr>
              <w:t>II</w:t>
            </w:r>
            <w:r w:rsidRPr="00067779">
              <w:rPr>
                <w:rFonts w:ascii="Times New Roman" w:eastAsia="Times New Roman" w:hAnsi="Times New Roman"/>
                <w:color w:val="000000"/>
                <w:sz w:val="20"/>
                <w:szCs w:val="20"/>
                <w:lang w:eastAsia="ru-RU"/>
              </w:rPr>
              <w:t>. Материалы по обоснованию проекта</w:t>
            </w:r>
          </w:p>
        </w:tc>
        <w:tc>
          <w:tcPr>
            <w:tcW w:w="855"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w:t>
            </w:r>
          </w:p>
        </w:tc>
      </w:tr>
      <w:tr w:rsidR="00067779" w:rsidRPr="00067779" w:rsidTr="0083667B">
        <w:tc>
          <w:tcPr>
            <w:tcW w:w="5000" w:type="pct"/>
            <w:gridSpan w:val="3"/>
            <w:shd w:val="clear" w:color="auto" w:fill="FFFFFF" w:themeFill="background1"/>
            <w:vAlign w:val="center"/>
          </w:tcPr>
          <w:p w:rsidR="00067779" w:rsidRPr="00067779" w:rsidRDefault="00067779" w:rsidP="00067779">
            <w:pPr>
              <w:spacing w:after="0" w:line="240" w:lineRule="auto"/>
              <w:jc w:val="center"/>
              <w:rPr>
                <w:rFonts w:ascii="Times New Roman" w:eastAsia="Times New Roman" w:hAnsi="Times New Roman"/>
                <w:b/>
                <w:color w:val="000000"/>
                <w:sz w:val="20"/>
                <w:szCs w:val="20"/>
                <w:lang w:eastAsia="ru-RU"/>
              </w:rPr>
            </w:pPr>
            <w:r w:rsidRPr="00067779">
              <w:rPr>
                <w:rFonts w:ascii="Times New Roman" w:eastAsia="Times New Roman" w:hAnsi="Times New Roman"/>
                <w:b/>
                <w:color w:val="000000"/>
                <w:sz w:val="20"/>
                <w:szCs w:val="20"/>
                <w:lang w:eastAsia="ru-RU"/>
              </w:rPr>
              <w:t>Графическая часть</w:t>
            </w:r>
          </w:p>
        </w:tc>
      </w:tr>
      <w:tr w:rsidR="00067779" w:rsidRPr="00067779" w:rsidTr="0083667B">
        <w:trPr>
          <w:trHeight w:val="273"/>
        </w:trPr>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1</w:t>
            </w:r>
          </w:p>
        </w:tc>
        <w:tc>
          <w:tcPr>
            <w:tcW w:w="3861" w:type="pct"/>
            <w:shd w:val="clear" w:color="auto" w:fill="auto"/>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Карта зон с особыми условиями использования территорий</w:t>
            </w:r>
          </w:p>
        </w:tc>
        <w:tc>
          <w:tcPr>
            <w:tcW w:w="855" w:type="pct"/>
            <w:shd w:val="clear" w:color="auto" w:fill="auto"/>
          </w:tcPr>
          <w:p w:rsidR="00067779" w:rsidRPr="00067779" w:rsidRDefault="00B94BFE" w:rsidP="0006777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 1:20</w:t>
            </w:r>
            <w:r w:rsidRPr="00067779">
              <w:rPr>
                <w:rFonts w:ascii="Times New Roman" w:eastAsia="Times New Roman" w:hAnsi="Times New Roman"/>
                <w:color w:val="000000"/>
                <w:sz w:val="20"/>
                <w:szCs w:val="20"/>
                <w:lang w:eastAsia="ru-RU"/>
              </w:rPr>
              <w:t>000</w:t>
            </w:r>
          </w:p>
        </w:tc>
      </w:tr>
      <w:tr w:rsidR="00067779" w:rsidRPr="00067779" w:rsidTr="0083667B">
        <w:trPr>
          <w:trHeight w:val="276"/>
        </w:trPr>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2</w:t>
            </w:r>
          </w:p>
        </w:tc>
        <w:tc>
          <w:tcPr>
            <w:tcW w:w="3861" w:type="pct"/>
            <w:shd w:val="clear" w:color="auto" w:fill="auto"/>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Карта инженерной и транспортной инфраструктуры</w:t>
            </w:r>
          </w:p>
        </w:tc>
        <w:tc>
          <w:tcPr>
            <w:tcW w:w="855" w:type="pct"/>
            <w:shd w:val="clear" w:color="auto" w:fill="auto"/>
          </w:tcPr>
          <w:p w:rsidR="00067779" w:rsidRPr="00067779" w:rsidRDefault="00B94BFE" w:rsidP="0006777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 1:20</w:t>
            </w:r>
            <w:r w:rsidRPr="00067779">
              <w:rPr>
                <w:rFonts w:ascii="Times New Roman" w:eastAsia="Times New Roman" w:hAnsi="Times New Roman"/>
                <w:color w:val="000000"/>
                <w:sz w:val="20"/>
                <w:szCs w:val="20"/>
                <w:lang w:eastAsia="ru-RU"/>
              </w:rPr>
              <w:t>000</w:t>
            </w:r>
          </w:p>
        </w:tc>
      </w:tr>
      <w:tr w:rsidR="00067779" w:rsidRPr="00067779" w:rsidTr="0083667B">
        <w:trPr>
          <w:trHeight w:val="276"/>
        </w:trPr>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3</w:t>
            </w:r>
          </w:p>
        </w:tc>
        <w:tc>
          <w:tcPr>
            <w:tcW w:w="3861" w:type="pct"/>
            <w:shd w:val="clear" w:color="auto" w:fill="auto"/>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Карта современного использования территории.</w:t>
            </w:r>
          </w:p>
        </w:tc>
        <w:tc>
          <w:tcPr>
            <w:tcW w:w="855" w:type="pct"/>
            <w:shd w:val="clear" w:color="auto" w:fill="auto"/>
          </w:tcPr>
          <w:p w:rsidR="00067779" w:rsidRPr="00067779" w:rsidRDefault="00B94BFE" w:rsidP="0006777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 1:20</w:t>
            </w:r>
            <w:r w:rsidRPr="00067779">
              <w:rPr>
                <w:rFonts w:ascii="Times New Roman" w:eastAsia="Times New Roman" w:hAnsi="Times New Roman"/>
                <w:color w:val="000000"/>
                <w:sz w:val="20"/>
                <w:szCs w:val="20"/>
                <w:lang w:eastAsia="ru-RU"/>
              </w:rPr>
              <w:t>000</w:t>
            </w:r>
          </w:p>
        </w:tc>
      </w:tr>
      <w:tr w:rsidR="00067779" w:rsidRPr="00067779" w:rsidTr="0083667B">
        <w:tc>
          <w:tcPr>
            <w:tcW w:w="284" w:type="pct"/>
            <w:shd w:val="clear" w:color="auto" w:fill="auto"/>
          </w:tcPr>
          <w:p w:rsidR="00067779" w:rsidRPr="00067779" w:rsidRDefault="00067779" w:rsidP="00067779">
            <w:pPr>
              <w:spacing w:after="0" w:line="240" w:lineRule="auto"/>
              <w:jc w:val="center"/>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4</w:t>
            </w:r>
          </w:p>
        </w:tc>
        <w:tc>
          <w:tcPr>
            <w:tcW w:w="3861" w:type="pct"/>
            <w:shd w:val="clear" w:color="auto" w:fill="FFFFFF" w:themeFill="background1"/>
          </w:tcPr>
          <w:p w:rsidR="00067779" w:rsidRPr="00067779" w:rsidRDefault="00067779" w:rsidP="00067779">
            <w:pPr>
              <w:spacing w:after="0" w:line="240" w:lineRule="auto"/>
              <w:jc w:val="left"/>
              <w:rPr>
                <w:rFonts w:ascii="Times New Roman" w:eastAsia="Times New Roman" w:hAnsi="Times New Roman"/>
                <w:color w:val="000000"/>
                <w:sz w:val="20"/>
                <w:szCs w:val="20"/>
                <w:lang w:eastAsia="ru-RU"/>
              </w:rPr>
            </w:pPr>
            <w:r w:rsidRPr="00067779">
              <w:rPr>
                <w:rFonts w:ascii="Times New Roman" w:eastAsia="Times New Roman" w:hAnsi="Times New Roman"/>
                <w:color w:val="000000"/>
                <w:sz w:val="20"/>
                <w:szCs w:val="20"/>
                <w:lang w:eastAsia="ru-RU"/>
              </w:rPr>
              <w:t>Карта территорий, подверженных риску возникновения чрезвычайных ситуаций природного и техногенного характера, мероприятий по гражданской обороне</w:t>
            </w:r>
          </w:p>
        </w:tc>
        <w:tc>
          <w:tcPr>
            <w:tcW w:w="855" w:type="pct"/>
            <w:shd w:val="clear" w:color="auto" w:fill="auto"/>
          </w:tcPr>
          <w:p w:rsidR="00067779" w:rsidRPr="00067779" w:rsidRDefault="00B94BFE" w:rsidP="0006777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 1:20</w:t>
            </w:r>
            <w:r w:rsidRPr="00067779">
              <w:rPr>
                <w:rFonts w:ascii="Times New Roman" w:eastAsia="Times New Roman" w:hAnsi="Times New Roman"/>
                <w:color w:val="000000"/>
                <w:sz w:val="20"/>
                <w:szCs w:val="20"/>
                <w:lang w:eastAsia="ru-RU"/>
              </w:rPr>
              <w:t>000</w:t>
            </w:r>
          </w:p>
        </w:tc>
      </w:tr>
    </w:tbl>
    <w:p w:rsidR="00067779" w:rsidRPr="00067779" w:rsidRDefault="00067779" w:rsidP="00067779">
      <w:pPr>
        <w:tabs>
          <w:tab w:val="left" w:pos="810"/>
        </w:tabs>
        <w:spacing w:after="0" w:line="240" w:lineRule="auto"/>
        <w:jc w:val="left"/>
        <w:rPr>
          <w:rFonts w:ascii="Times New Roman" w:eastAsia="Times New Roman" w:hAnsi="Times New Roman"/>
          <w:sz w:val="24"/>
          <w:szCs w:val="24"/>
          <w:lang w:eastAsia="ru-RU"/>
        </w:rPr>
      </w:pPr>
    </w:p>
    <w:p w:rsidR="009D1071" w:rsidRPr="009D1071" w:rsidRDefault="009D1071" w:rsidP="00067779">
      <w:pPr>
        <w:tabs>
          <w:tab w:val="left" w:pos="0"/>
        </w:tabs>
        <w:spacing w:after="0" w:line="240" w:lineRule="auto"/>
        <w:jc w:val="left"/>
        <w:rPr>
          <w:rFonts w:ascii="Times New Roman" w:eastAsia="Times New Roman" w:hAnsi="Times New Roman"/>
          <w:sz w:val="24"/>
          <w:szCs w:val="24"/>
          <w:lang w:eastAsia="ru-RU"/>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067779">
      <w:pPr>
        <w:pStyle w:val="a4"/>
        <w:spacing w:after="120"/>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Default="009D1071" w:rsidP="00621490">
      <w:pPr>
        <w:pStyle w:val="a4"/>
        <w:spacing w:after="120"/>
        <w:ind w:firstLine="709"/>
        <w:rPr>
          <w:rFonts w:ascii="Times New Roman" w:hAnsi="Times New Roman"/>
          <w:b/>
          <w:sz w:val="24"/>
          <w:szCs w:val="24"/>
        </w:rPr>
      </w:pPr>
    </w:p>
    <w:p w:rsidR="009D1071" w:rsidRPr="001D3273" w:rsidRDefault="009D1071" w:rsidP="00621490">
      <w:pPr>
        <w:pStyle w:val="a4"/>
        <w:spacing w:after="120"/>
        <w:ind w:firstLine="709"/>
        <w:rPr>
          <w:rFonts w:ascii="Times New Roman" w:hAnsi="Times New Roman"/>
          <w:b/>
          <w:sz w:val="24"/>
          <w:szCs w:val="24"/>
        </w:rPr>
      </w:pPr>
    </w:p>
    <w:p w:rsidR="008823DD" w:rsidRPr="003D2020" w:rsidRDefault="008823DD" w:rsidP="003D2020">
      <w:pPr>
        <w:pStyle w:val="a4"/>
        <w:rPr>
          <w:rFonts w:ascii="Times New Roman" w:hAnsi="Times New Roman"/>
          <w:b/>
          <w:sz w:val="24"/>
          <w:szCs w:val="24"/>
          <w:u w:val="single"/>
        </w:rPr>
      </w:pPr>
    </w:p>
    <w:p w:rsidR="008823DD" w:rsidRPr="003D2020" w:rsidRDefault="008823DD" w:rsidP="003D2020">
      <w:pPr>
        <w:pStyle w:val="a4"/>
        <w:rPr>
          <w:rFonts w:ascii="Times New Roman" w:hAnsi="Times New Roman"/>
          <w:b/>
          <w:sz w:val="24"/>
          <w:szCs w:val="24"/>
          <w:u w:val="single"/>
        </w:rPr>
      </w:pPr>
    </w:p>
    <w:p w:rsidR="008823DD" w:rsidRPr="003D2020" w:rsidRDefault="008823DD" w:rsidP="003D2020">
      <w:pPr>
        <w:pStyle w:val="a4"/>
        <w:rPr>
          <w:rFonts w:ascii="Times New Roman" w:hAnsi="Times New Roman"/>
          <w:sz w:val="24"/>
          <w:szCs w:val="24"/>
        </w:rPr>
      </w:pPr>
    </w:p>
    <w:p w:rsidR="00625209" w:rsidRPr="003D2020" w:rsidRDefault="00625209" w:rsidP="003D2020">
      <w:pPr>
        <w:pStyle w:val="a4"/>
        <w:rPr>
          <w:rFonts w:ascii="Times New Roman" w:hAnsi="Times New Roman"/>
          <w:sz w:val="24"/>
          <w:szCs w:val="24"/>
        </w:rPr>
      </w:pPr>
    </w:p>
    <w:p w:rsidR="00625209" w:rsidRDefault="00625209" w:rsidP="003D2020">
      <w:pPr>
        <w:pStyle w:val="a4"/>
        <w:rPr>
          <w:rFonts w:ascii="Times New Roman" w:hAnsi="Times New Roman"/>
          <w:sz w:val="24"/>
          <w:szCs w:val="24"/>
        </w:rPr>
      </w:pPr>
    </w:p>
    <w:p w:rsidR="00983217" w:rsidRDefault="00983217" w:rsidP="003D2020">
      <w:pPr>
        <w:pStyle w:val="a4"/>
        <w:rPr>
          <w:rFonts w:ascii="Times New Roman" w:hAnsi="Times New Roman"/>
          <w:sz w:val="24"/>
          <w:szCs w:val="24"/>
        </w:rPr>
      </w:pPr>
    </w:p>
    <w:p w:rsidR="00983217" w:rsidRDefault="00983217" w:rsidP="003D2020">
      <w:pPr>
        <w:pStyle w:val="a4"/>
        <w:rPr>
          <w:rFonts w:ascii="Times New Roman" w:hAnsi="Times New Roman"/>
          <w:sz w:val="24"/>
          <w:szCs w:val="24"/>
        </w:rPr>
      </w:pPr>
    </w:p>
    <w:p w:rsidR="00983217" w:rsidRDefault="00983217" w:rsidP="003D2020">
      <w:pPr>
        <w:pStyle w:val="a4"/>
        <w:rPr>
          <w:rFonts w:ascii="Times New Roman" w:hAnsi="Times New Roman"/>
          <w:sz w:val="24"/>
          <w:szCs w:val="24"/>
        </w:rPr>
      </w:pPr>
    </w:p>
    <w:p w:rsidR="00983217" w:rsidRDefault="00983217" w:rsidP="003D2020">
      <w:pPr>
        <w:pStyle w:val="a4"/>
        <w:rPr>
          <w:rFonts w:ascii="Times New Roman" w:hAnsi="Times New Roman"/>
          <w:sz w:val="24"/>
          <w:szCs w:val="24"/>
        </w:rPr>
      </w:pPr>
    </w:p>
    <w:p w:rsidR="001D3273" w:rsidRDefault="001D3273" w:rsidP="003D2020">
      <w:pPr>
        <w:pStyle w:val="a4"/>
        <w:rPr>
          <w:rFonts w:ascii="Times New Roman" w:hAnsi="Times New Roman"/>
          <w:sz w:val="24"/>
          <w:szCs w:val="24"/>
        </w:rPr>
      </w:pPr>
    </w:p>
    <w:p w:rsidR="001D3273" w:rsidRDefault="001D3273" w:rsidP="003D2020">
      <w:pPr>
        <w:pStyle w:val="a4"/>
        <w:rPr>
          <w:rFonts w:ascii="Times New Roman" w:hAnsi="Times New Roman"/>
          <w:sz w:val="24"/>
          <w:szCs w:val="24"/>
        </w:rPr>
      </w:pPr>
    </w:p>
    <w:p w:rsidR="001D3273" w:rsidRDefault="001D3273" w:rsidP="003D2020">
      <w:pPr>
        <w:pStyle w:val="a4"/>
        <w:rPr>
          <w:rFonts w:ascii="Times New Roman" w:hAnsi="Times New Roman"/>
          <w:sz w:val="24"/>
          <w:szCs w:val="24"/>
        </w:rPr>
      </w:pPr>
    </w:p>
    <w:sdt>
      <w:sdtPr>
        <w:rPr>
          <w:rFonts w:ascii="Times New Roman" w:eastAsia="Calibri" w:hAnsi="Times New Roman"/>
          <w:b w:val="0"/>
          <w:bCs w:val="0"/>
          <w:color w:val="auto"/>
          <w:sz w:val="24"/>
          <w:szCs w:val="24"/>
        </w:rPr>
        <w:id w:val="-103353140"/>
        <w:docPartObj>
          <w:docPartGallery w:val="Table of Contents"/>
          <w:docPartUnique/>
        </w:docPartObj>
      </w:sdtPr>
      <w:sdtEndPr/>
      <w:sdtContent>
        <w:p w:rsidR="00D70989" w:rsidRPr="00771C95" w:rsidRDefault="00D70989" w:rsidP="00231674">
          <w:pPr>
            <w:pStyle w:val="aff5"/>
            <w:spacing w:line="240" w:lineRule="auto"/>
            <w:ind w:left="-284"/>
            <w:jc w:val="both"/>
            <w:rPr>
              <w:rFonts w:ascii="Times New Roman" w:hAnsi="Times New Roman"/>
              <w:bCs w:val="0"/>
              <w:color w:val="auto"/>
              <w:sz w:val="24"/>
              <w:szCs w:val="24"/>
            </w:rPr>
          </w:pPr>
          <w:r w:rsidRPr="00771C95">
            <w:rPr>
              <w:rFonts w:ascii="Times New Roman" w:hAnsi="Times New Roman"/>
              <w:bCs w:val="0"/>
              <w:color w:val="auto"/>
              <w:sz w:val="24"/>
              <w:szCs w:val="24"/>
            </w:rPr>
            <w:t>Содержание</w:t>
          </w:r>
        </w:p>
        <w:p w:rsidR="00D70989" w:rsidRPr="00771C95" w:rsidRDefault="00D70989" w:rsidP="00231674">
          <w:pPr>
            <w:spacing w:line="240" w:lineRule="auto"/>
            <w:ind w:left="-284" w:firstLine="426"/>
            <w:rPr>
              <w:rFonts w:ascii="Times New Roman" w:hAnsi="Times New Roman"/>
              <w:sz w:val="24"/>
              <w:szCs w:val="24"/>
            </w:rPr>
          </w:pPr>
        </w:p>
        <w:p w:rsidR="00771C95" w:rsidRPr="00771C95" w:rsidRDefault="00484A3F">
          <w:pPr>
            <w:pStyle w:val="15"/>
            <w:rPr>
              <w:rFonts w:eastAsiaTheme="minorEastAsia"/>
              <w:bCs w:val="0"/>
              <w:caps w:val="0"/>
            </w:rPr>
          </w:pPr>
          <w:r w:rsidRPr="00771C95">
            <w:fldChar w:fldCharType="begin"/>
          </w:r>
          <w:r w:rsidRPr="00771C95">
            <w:instrText xml:space="preserve"> TOC \o "1-3" \h \z \u </w:instrText>
          </w:r>
          <w:r w:rsidRPr="00771C95">
            <w:fldChar w:fldCharType="separate"/>
          </w:r>
          <w:hyperlink w:anchor="_Toc98942552" w:history="1">
            <w:r w:rsidR="00771C95" w:rsidRPr="00771C95">
              <w:rPr>
                <w:rStyle w:val="ac"/>
              </w:rPr>
              <w:t>ВВЕДЕНИЕ</w:t>
            </w:r>
            <w:r w:rsidR="00771C95" w:rsidRPr="00771C95">
              <w:rPr>
                <w:webHidden/>
              </w:rPr>
              <w:tab/>
            </w:r>
            <w:r w:rsidR="00771C95" w:rsidRPr="00771C95">
              <w:rPr>
                <w:webHidden/>
              </w:rPr>
              <w:fldChar w:fldCharType="begin"/>
            </w:r>
            <w:r w:rsidR="00771C95" w:rsidRPr="00771C95">
              <w:rPr>
                <w:webHidden/>
              </w:rPr>
              <w:instrText xml:space="preserve"> PAGEREF _Toc98942552 \h </w:instrText>
            </w:r>
            <w:r w:rsidR="00771C95" w:rsidRPr="00771C95">
              <w:rPr>
                <w:webHidden/>
              </w:rPr>
            </w:r>
            <w:r w:rsidR="00771C95" w:rsidRPr="00771C95">
              <w:rPr>
                <w:webHidden/>
              </w:rPr>
              <w:fldChar w:fldCharType="separate"/>
            </w:r>
            <w:r w:rsidR="00B94BFE">
              <w:rPr>
                <w:webHidden/>
              </w:rPr>
              <w:t>6</w:t>
            </w:r>
            <w:r w:rsidR="00771C95" w:rsidRPr="00771C95">
              <w:rPr>
                <w:webHidden/>
              </w:rPr>
              <w:fldChar w:fldCharType="end"/>
            </w:r>
          </w:hyperlink>
        </w:p>
        <w:p w:rsidR="00771C95" w:rsidRPr="00771C95" w:rsidRDefault="009809C4">
          <w:pPr>
            <w:pStyle w:val="15"/>
            <w:rPr>
              <w:rFonts w:eastAsiaTheme="minorEastAsia"/>
              <w:bCs w:val="0"/>
              <w:caps w:val="0"/>
            </w:rPr>
          </w:pPr>
          <w:hyperlink w:anchor="_Toc98942553" w:history="1">
            <w:r w:rsidR="00771C95" w:rsidRPr="00771C95">
              <w:rPr>
                <w:rStyle w:val="ac"/>
              </w:rPr>
              <w:t>1. ПЛАНИРОВОЧНАЯ ОРГАНИЗАЦИЯ ТЕРРИТОРИИ</w:t>
            </w:r>
            <w:r w:rsidR="00771C95" w:rsidRPr="00771C95">
              <w:rPr>
                <w:webHidden/>
              </w:rPr>
              <w:tab/>
            </w:r>
            <w:r w:rsidR="00771C95" w:rsidRPr="00771C95">
              <w:rPr>
                <w:webHidden/>
              </w:rPr>
              <w:fldChar w:fldCharType="begin"/>
            </w:r>
            <w:r w:rsidR="00771C95" w:rsidRPr="00771C95">
              <w:rPr>
                <w:webHidden/>
              </w:rPr>
              <w:instrText xml:space="preserve"> PAGEREF _Toc98942553 \h </w:instrText>
            </w:r>
            <w:r w:rsidR="00771C95" w:rsidRPr="00771C95">
              <w:rPr>
                <w:webHidden/>
              </w:rPr>
            </w:r>
            <w:r w:rsidR="00771C95" w:rsidRPr="00771C95">
              <w:rPr>
                <w:webHidden/>
              </w:rPr>
              <w:fldChar w:fldCharType="separate"/>
            </w:r>
            <w:r w:rsidR="00B94BFE">
              <w:rPr>
                <w:webHidden/>
              </w:rPr>
              <w:t>13</w:t>
            </w:r>
            <w:r w:rsidR="00771C95" w:rsidRPr="00771C95">
              <w:rPr>
                <w:webHidden/>
              </w:rPr>
              <w:fldChar w:fldCharType="end"/>
            </w:r>
          </w:hyperlink>
        </w:p>
        <w:p w:rsidR="00771C95" w:rsidRPr="00771C95" w:rsidRDefault="009809C4" w:rsidP="00771C95">
          <w:pPr>
            <w:pStyle w:val="2a"/>
            <w:ind w:firstLine="425"/>
            <w:rPr>
              <w:rFonts w:ascii="Times New Roman" w:eastAsiaTheme="minorEastAsia" w:hAnsi="Times New Roman"/>
              <w:noProof/>
              <w:sz w:val="24"/>
              <w:szCs w:val="24"/>
              <w:lang w:eastAsia="ru-RU"/>
            </w:rPr>
          </w:pPr>
          <w:hyperlink w:anchor="_Toc98942554" w:history="1">
            <w:r w:rsidR="00771C95" w:rsidRPr="00771C95">
              <w:rPr>
                <w:rStyle w:val="ac"/>
                <w:rFonts w:ascii="Times New Roman" w:hAnsi="Times New Roman"/>
                <w:noProof/>
                <w:sz w:val="24"/>
                <w:szCs w:val="24"/>
              </w:rPr>
              <w:t>1.1. Краткая историческая справка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_Toc98942554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425"/>
            <w:rPr>
              <w:rFonts w:ascii="Times New Roman" w:eastAsiaTheme="minorEastAsia" w:hAnsi="Times New Roman"/>
              <w:noProof/>
              <w:sz w:val="24"/>
              <w:szCs w:val="24"/>
              <w:lang w:eastAsia="ru-RU"/>
            </w:rPr>
          </w:pPr>
          <w:hyperlink w:anchor="_Toc98942555" w:history="1">
            <w:r w:rsidR="00771C95" w:rsidRPr="00771C95">
              <w:rPr>
                <w:rStyle w:val="ac"/>
                <w:rFonts w:ascii="Times New Roman" w:hAnsi="Times New Roman"/>
                <w:noProof/>
                <w:sz w:val="24"/>
                <w:szCs w:val="24"/>
              </w:rPr>
              <w:t>1.2. Положение населенного пункта в системе расселения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_Toc98942555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425"/>
            <w:rPr>
              <w:rFonts w:ascii="Times New Roman" w:eastAsiaTheme="minorEastAsia" w:hAnsi="Times New Roman"/>
              <w:noProof/>
              <w:sz w:val="24"/>
              <w:szCs w:val="24"/>
              <w:lang w:eastAsia="ru-RU"/>
            </w:rPr>
          </w:pPr>
          <w:hyperlink w:anchor="_Toc98942556" w:history="1">
            <w:r w:rsidR="00771C95" w:rsidRPr="00771C95">
              <w:rPr>
                <w:rStyle w:val="ac"/>
                <w:rFonts w:ascii="Times New Roman" w:hAnsi="Times New Roman"/>
                <w:noProof/>
                <w:sz w:val="24"/>
                <w:szCs w:val="24"/>
              </w:rPr>
              <w:t>1.3.  Существующая застройка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_Toc98942556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14</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557" w:history="1">
            <w:r w:rsidR="00771C95" w:rsidRPr="00771C95">
              <w:rPr>
                <w:rStyle w:val="ac"/>
              </w:rPr>
              <w:t>2. ОЦЕНКА ПРИРОДНЫХ УСЛОВИЙ И РЕСУРСОВ</w:t>
            </w:r>
            <w:r w:rsidR="00771C95" w:rsidRPr="00771C95">
              <w:rPr>
                <w:webHidden/>
              </w:rPr>
              <w:tab/>
            </w:r>
            <w:r w:rsidR="00771C95" w:rsidRPr="00771C95">
              <w:rPr>
                <w:webHidden/>
              </w:rPr>
              <w:fldChar w:fldCharType="begin"/>
            </w:r>
            <w:r w:rsidR="00771C95" w:rsidRPr="00771C95">
              <w:rPr>
                <w:webHidden/>
              </w:rPr>
              <w:instrText xml:space="preserve"> PAGEREF _Toc98942557 \h </w:instrText>
            </w:r>
            <w:r w:rsidR="00771C95" w:rsidRPr="00771C95">
              <w:rPr>
                <w:webHidden/>
              </w:rPr>
            </w:r>
            <w:r w:rsidR="00771C95" w:rsidRPr="00771C95">
              <w:rPr>
                <w:webHidden/>
              </w:rPr>
              <w:fldChar w:fldCharType="separate"/>
            </w:r>
            <w:r w:rsidR="00B94BFE">
              <w:rPr>
                <w:webHidden/>
              </w:rPr>
              <w:t>14</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58" w:history="1">
            <w:r w:rsidR="00771C95" w:rsidRPr="00771C95">
              <w:rPr>
                <w:rStyle w:val="ac"/>
                <w:rFonts w:ascii="Times New Roman" w:hAnsi="Times New Roman"/>
                <w:noProof/>
                <w:sz w:val="24"/>
                <w:szCs w:val="24"/>
              </w:rPr>
              <w:t>2.1. Климат</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_Toc98942558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14</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59" w:history="1">
            <w:r w:rsidR="00771C95" w:rsidRPr="00771C95">
              <w:rPr>
                <w:rStyle w:val="ac"/>
                <w:rFonts w:ascii="Times New Roman" w:hAnsi="Times New Roman"/>
                <w:noProof/>
                <w:sz w:val="24"/>
                <w:szCs w:val="24"/>
              </w:rPr>
              <w:t>2.2. Инженерно-геологическая характеристика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_Toc98942559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60" w:history="1">
            <w:r w:rsidR="00771C95" w:rsidRPr="00771C95">
              <w:rPr>
                <w:rStyle w:val="ac"/>
                <w:rFonts w:ascii="Times New Roman" w:hAnsi="Times New Roman"/>
                <w:noProof/>
                <w:sz w:val="24"/>
                <w:szCs w:val="24"/>
              </w:rPr>
              <w:t>2.3. Рельеф</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_Toc98942560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61" w:history="1">
            <w:r w:rsidR="00771C95" w:rsidRPr="00771C95">
              <w:rPr>
                <w:rStyle w:val="ac"/>
                <w:rFonts w:ascii="Times New Roman" w:hAnsi="Times New Roman"/>
                <w:noProof/>
                <w:sz w:val="24"/>
                <w:szCs w:val="24"/>
              </w:rPr>
              <w:t>2.4. Гидрография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_Toc98942561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62" w:history="1">
            <w:r w:rsidR="00771C95" w:rsidRPr="00771C95">
              <w:rPr>
                <w:rStyle w:val="ac"/>
                <w:rFonts w:ascii="Times New Roman" w:hAnsi="Times New Roman"/>
                <w:noProof/>
                <w:sz w:val="24"/>
                <w:szCs w:val="24"/>
              </w:rPr>
              <w:t>2.5. Почва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_Toc98942562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16</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63" w:history="1">
            <w:r w:rsidR="00771C95" w:rsidRPr="00771C95">
              <w:rPr>
                <w:rStyle w:val="ac"/>
                <w:rFonts w:ascii="Times New Roman" w:hAnsi="Times New Roman"/>
                <w:noProof/>
                <w:sz w:val="24"/>
                <w:szCs w:val="24"/>
              </w:rPr>
              <w:t>2.6. Растительный и животный мир</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_Toc98942563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16</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564" w:history="1">
            <w:r w:rsidR="00771C95" w:rsidRPr="00771C95">
              <w:rPr>
                <w:rStyle w:val="ac"/>
              </w:rPr>
              <w:t>3. ДЕМОГРАФИЧЕСКИЕ ТЕНДЕНЦИИ. ПРОГНОЗ ЧИСЛЕННОСТИ НАСЕЛЕНИЯ</w:t>
            </w:r>
            <w:r w:rsidR="00771C95" w:rsidRPr="00771C95">
              <w:rPr>
                <w:webHidden/>
              </w:rPr>
              <w:tab/>
            </w:r>
            <w:r w:rsidR="00771C95" w:rsidRPr="00771C95">
              <w:rPr>
                <w:webHidden/>
              </w:rPr>
              <w:fldChar w:fldCharType="begin"/>
            </w:r>
            <w:r w:rsidR="00771C95" w:rsidRPr="00771C95">
              <w:rPr>
                <w:webHidden/>
              </w:rPr>
              <w:instrText xml:space="preserve"> PAGEREF _Toc98942564 \h </w:instrText>
            </w:r>
            <w:r w:rsidR="00771C95" w:rsidRPr="00771C95">
              <w:rPr>
                <w:webHidden/>
              </w:rPr>
            </w:r>
            <w:r w:rsidR="00771C95" w:rsidRPr="00771C95">
              <w:rPr>
                <w:webHidden/>
              </w:rPr>
              <w:fldChar w:fldCharType="separate"/>
            </w:r>
            <w:r w:rsidR="00B94BFE">
              <w:rPr>
                <w:webHidden/>
              </w:rPr>
              <w:t>17</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65" w:history="1">
            <w:r w:rsidR="00771C95" w:rsidRPr="00771C95">
              <w:rPr>
                <w:rStyle w:val="ac"/>
                <w:rFonts w:ascii="Times New Roman" w:hAnsi="Times New Roman"/>
                <w:noProof/>
                <w:sz w:val="24"/>
                <w:szCs w:val="24"/>
              </w:rPr>
              <w:t>3.1 Существующая демографическая ситуация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_Toc98942565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17</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66" w:history="1">
            <w:r w:rsidR="00771C95" w:rsidRPr="00771C95">
              <w:rPr>
                <w:rStyle w:val="ac"/>
                <w:rFonts w:ascii="Times New Roman" w:hAnsi="Times New Roman"/>
                <w:noProof/>
                <w:sz w:val="24"/>
                <w:szCs w:val="24"/>
              </w:rPr>
              <w:t xml:space="preserve">3.2 </w:t>
            </w:r>
            <w:r w:rsidR="00771C95" w:rsidRPr="00771C95">
              <w:rPr>
                <w:rStyle w:val="ac"/>
                <w:rFonts w:ascii="Times New Roman" w:hAnsi="Times New Roman"/>
                <w:noProof/>
                <w:sz w:val="24"/>
                <w:szCs w:val="24"/>
                <w:lang w:eastAsia="ru-RU"/>
              </w:rPr>
              <w:t>Демографический прогноз. Трудовые ресурсы</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_Toc98942566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17</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567" w:history="1">
            <w:r w:rsidR="00771C95" w:rsidRPr="00771C95">
              <w:rPr>
                <w:rStyle w:val="ac"/>
              </w:rPr>
              <w:t>4. ФУНКЦИОНАЛЬНОЕ ЗОНИРОВАНИЕ</w:t>
            </w:r>
            <w:r w:rsidR="00771C95" w:rsidRPr="00771C95">
              <w:rPr>
                <w:webHidden/>
              </w:rPr>
              <w:tab/>
            </w:r>
            <w:r w:rsidR="00771C95" w:rsidRPr="00771C95">
              <w:rPr>
                <w:webHidden/>
              </w:rPr>
              <w:fldChar w:fldCharType="begin"/>
            </w:r>
            <w:r w:rsidR="00771C95" w:rsidRPr="00771C95">
              <w:rPr>
                <w:webHidden/>
              </w:rPr>
              <w:instrText xml:space="preserve"> PAGEREF _Toc98942567 \h </w:instrText>
            </w:r>
            <w:r w:rsidR="00771C95" w:rsidRPr="00771C95">
              <w:rPr>
                <w:webHidden/>
              </w:rPr>
            </w:r>
            <w:r w:rsidR="00771C95" w:rsidRPr="00771C95">
              <w:rPr>
                <w:webHidden/>
              </w:rPr>
              <w:fldChar w:fldCharType="separate"/>
            </w:r>
            <w:r w:rsidR="00B94BFE">
              <w:rPr>
                <w:webHidden/>
              </w:rPr>
              <w:t>19</w:t>
            </w:r>
            <w:r w:rsidR="00771C95" w:rsidRPr="00771C95">
              <w:rPr>
                <w:webHidden/>
              </w:rPr>
              <w:fldChar w:fldCharType="end"/>
            </w:r>
          </w:hyperlink>
        </w:p>
        <w:p w:rsidR="00771C95" w:rsidRPr="00771C95" w:rsidRDefault="009809C4">
          <w:pPr>
            <w:pStyle w:val="15"/>
            <w:rPr>
              <w:rFonts w:eastAsiaTheme="minorEastAsia"/>
              <w:bCs w:val="0"/>
              <w:caps w:val="0"/>
            </w:rPr>
          </w:pPr>
          <w:hyperlink w:anchor="_Toc98942568" w:history="1">
            <w:r w:rsidR="00771C95" w:rsidRPr="00771C95">
              <w:rPr>
                <w:rStyle w:val="ac"/>
              </w:rPr>
              <w:t>5.  ЖИЛИЩНЫЙ ФОНД</w:t>
            </w:r>
            <w:r w:rsidR="00771C95" w:rsidRPr="00771C95">
              <w:rPr>
                <w:webHidden/>
              </w:rPr>
              <w:tab/>
            </w:r>
            <w:r w:rsidR="00771C95" w:rsidRPr="00771C95">
              <w:rPr>
                <w:webHidden/>
              </w:rPr>
              <w:fldChar w:fldCharType="begin"/>
            </w:r>
            <w:r w:rsidR="00771C95" w:rsidRPr="00771C95">
              <w:rPr>
                <w:webHidden/>
              </w:rPr>
              <w:instrText xml:space="preserve"> PAGEREF _Toc98942568 \h </w:instrText>
            </w:r>
            <w:r w:rsidR="00771C95" w:rsidRPr="00771C95">
              <w:rPr>
                <w:webHidden/>
              </w:rPr>
            </w:r>
            <w:r w:rsidR="00771C95" w:rsidRPr="00771C95">
              <w:rPr>
                <w:webHidden/>
              </w:rPr>
              <w:fldChar w:fldCharType="separate"/>
            </w:r>
            <w:r w:rsidR="00B94BFE">
              <w:rPr>
                <w:webHidden/>
              </w:rPr>
              <w:t>21</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69" w:history="1">
            <w:r w:rsidR="00771C95" w:rsidRPr="00771C95">
              <w:rPr>
                <w:rStyle w:val="ac"/>
                <w:rFonts w:ascii="Times New Roman" w:hAnsi="Times New Roman"/>
                <w:noProof/>
                <w:sz w:val="24"/>
                <w:szCs w:val="24"/>
                <w:lang w:eastAsia="ru-RU"/>
              </w:rPr>
              <w:t>5.1. Жилищное строительство</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_Toc98942569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21</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570" w:history="1">
            <w:r w:rsidR="00771C95" w:rsidRPr="00771C95">
              <w:rPr>
                <w:rStyle w:val="ac"/>
              </w:rPr>
              <w:t>6. СОЦИАЛЬНАЯ ИНФРАСТРУКТУРА</w:t>
            </w:r>
            <w:r w:rsidR="00771C95" w:rsidRPr="00771C95">
              <w:rPr>
                <w:webHidden/>
              </w:rPr>
              <w:tab/>
            </w:r>
            <w:r w:rsidR="00771C95" w:rsidRPr="00771C95">
              <w:rPr>
                <w:webHidden/>
              </w:rPr>
              <w:fldChar w:fldCharType="begin"/>
            </w:r>
            <w:r w:rsidR="00771C95" w:rsidRPr="00771C95">
              <w:rPr>
                <w:webHidden/>
              </w:rPr>
              <w:instrText xml:space="preserve"> PAGEREF _Toc98942570 \h </w:instrText>
            </w:r>
            <w:r w:rsidR="00771C95" w:rsidRPr="00771C95">
              <w:rPr>
                <w:webHidden/>
              </w:rPr>
            </w:r>
            <w:r w:rsidR="00771C95" w:rsidRPr="00771C95">
              <w:rPr>
                <w:webHidden/>
              </w:rPr>
              <w:fldChar w:fldCharType="separate"/>
            </w:r>
            <w:r w:rsidR="00B94BFE">
              <w:rPr>
                <w:webHidden/>
              </w:rPr>
              <w:t>22</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71" w:history="1">
            <w:r w:rsidR="00771C95" w:rsidRPr="00771C95">
              <w:rPr>
                <w:rStyle w:val="ac"/>
                <w:rFonts w:ascii="Times New Roman" w:hAnsi="Times New Roman"/>
                <w:noProof/>
                <w:sz w:val="24"/>
                <w:szCs w:val="24"/>
              </w:rPr>
              <w:t>6.1 Система социального и культурно-досугового обслуживания сельского поселения Тепляковский сельсовет</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_Toc98942571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22</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73" w:history="1">
            <w:r w:rsidR="00771C95" w:rsidRPr="00771C95">
              <w:rPr>
                <w:rStyle w:val="ac"/>
                <w:rFonts w:ascii="Times New Roman" w:hAnsi="Times New Roman"/>
                <w:noProof/>
                <w:sz w:val="24"/>
                <w:szCs w:val="24"/>
                <w:lang w:eastAsia="ru-RU"/>
              </w:rPr>
              <w:t>6.2. Культурно-бытовое строительство</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_Toc98942573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23</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74" w:history="1">
            <w:r w:rsidR="00771C95" w:rsidRPr="00771C95">
              <w:rPr>
                <w:rStyle w:val="ac"/>
                <w:rFonts w:ascii="Times New Roman" w:eastAsia="Lucida Sans Unicode" w:hAnsi="Times New Roman"/>
                <w:noProof/>
                <w:sz w:val="24"/>
                <w:szCs w:val="24"/>
              </w:rPr>
              <w:t>6.3. Формирование среды жизнедеятельности инвалидов</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_Toc98942574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25</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575" w:history="1">
            <w:r w:rsidR="00771C95" w:rsidRPr="00771C95">
              <w:rPr>
                <w:rStyle w:val="ac"/>
                <w:rFonts w:eastAsia="Lucida Sans Unicode"/>
              </w:rPr>
              <w:t>7. ПРОИЗВОДСТВЕННАЯ, СЕЛЬСКОХОЗЯЙСТВЕННАЯ, КОММУНАЛЬНО-СКЛАДСКАЯ ЗАСТРОЙКА</w:t>
            </w:r>
            <w:r w:rsidR="00771C95" w:rsidRPr="00771C95">
              <w:rPr>
                <w:webHidden/>
              </w:rPr>
              <w:tab/>
            </w:r>
            <w:r w:rsidR="00771C95" w:rsidRPr="00771C95">
              <w:rPr>
                <w:webHidden/>
              </w:rPr>
              <w:fldChar w:fldCharType="begin"/>
            </w:r>
            <w:r w:rsidR="00771C95" w:rsidRPr="00771C95">
              <w:rPr>
                <w:webHidden/>
              </w:rPr>
              <w:instrText xml:space="preserve"> PAGEREF _Toc98942575 \h </w:instrText>
            </w:r>
            <w:r w:rsidR="00771C95" w:rsidRPr="00771C95">
              <w:rPr>
                <w:webHidden/>
              </w:rPr>
            </w:r>
            <w:r w:rsidR="00771C95" w:rsidRPr="00771C95">
              <w:rPr>
                <w:webHidden/>
              </w:rPr>
              <w:fldChar w:fldCharType="separate"/>
            </w:r>
            <w:r w:rsidR="00B94BFE">
              <w:rPr>
                <w:webHidden/>
              </w:rPr>
              <w:t>26</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76" w:history="1">
            <w:r w:rsidR="00771C95" w:rsidRPr="00771C95">
              <w:rPr>
                <w:rStyle w:val="ac"/>
                <w:rFonts w:ascii="Times New Roman" w:hAnsi="Times New Roman"/>
                <w:noProof/>
                <w:sz w:val="24"/>
                <w:szCs w:val="24"/>
                <w:lang w:eastAsia="ru-RU"/>
              </w:rPr>
              <w:t>7.1. Производственное и коммунальное строительство</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_Toc98942576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27</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577" w:history="1">
            <w:r w:rsidR="00771C95" w:rsidRPr="00771C95">
              <w:rPr>
                <w:rStyle w:val="ac"/>
                <w:rFonts w:eastAsia="Lucida Sans Unicode"/>
              </w:rPr>
              <w:t>8.  КОММУНАЛЬНЫЕ СООРУЖЕНИЯ</w:t>
            </w:r>
            <w:r w:rsidR="00771C95" w:rsidRPr="00771C95">
              <w:rPr>
                <w:webHidden/>
              </w:rPr>
              <w:tab/>
            </w:r>
            <w:r w:rsidR="00771C95" w:rsidRPr="00771C95">
              <w:rPr>
                <w:webHidden/>
              </w:rPr>
              <w:fldChar w:fldCharType="begin"/>
            </w:r>
            <w:r w:rsidR="00771C95" w:rsidRPr="00771C95">
              <w:rPr>
                <w:webHidden/>
              </w:rPr>
              <w:instrText xml:space="preserve"> PAGEREF _Toc98942577 \h </w:instrText>
            </w:r>
            <w:r w:rsidR="00771C95" w:rsidRPr="00771C95">
              <w:rPr>
                <w:webHidden/>
              </w:rPr>
            </w:r>
            <w:r w:rsidR="00771C95" w:rsidRPr="00771C95">
              <w:rPr>
                <w:webHidden/>
              </w:rPr>
              <w:fldChar w:fldCharType="separate"/>
            </w:r>
            <w:r w:rsidR="00B94BFE">
              <w:rPr>
                <w:webHidden/>
              </w:rPr>
              <w:t>28</w:t>
            </w:r>
            <w:r w:rsidR="00771C95" w:rsidRPr="00771C95">
              <w:rPr>
                <w:webHidden/>
              </w:rPr>
              <w:fldChar w:fldCharType="end"/>
            </w:r>
          </w:hyperlink>
        </w:p>
        <w:p w:rsidR="00771C95" w:rsidRPr="00771C95" w:rsidRDefault="009809C4">
          <w:pPr>
            <w:pStyle w:val="15"/>
            <w:rPr>
              <w:rFonts w:eastAsiaTheme="minorEastAsia"/>
              <w:bCs w:val="0"/>
              <w:caps w:val="0"/>
            </w:rPr>
          </w:pPr>
          <w:hyperlink w:anchor="_Toc98942578" w:history="1">
            <w:r w:rsidR="00771C95" w:rsidRPr="00771C95">
              <w:rPr>
                <w:rStyle w:val="ac"/>
                <w:rFonts w:eastAsia="Lucida Sans Unicode"/>
              </w:rPr>
              <w:t>9. ТРАНСПОРТНАЯ ИНФРАСТРУКТУРА</w:t>
            </w:r>
            <w:r w:rsidR="00771C95" w:rsidRPr="00771C95">
              <w:rPr>
                <w:webHidden/>
              </w:rPr>
              <w:tab/>
            </w:r>
            <w:r w:rsidR="00771C95" w:rsidRPr="00771C95">
              <w:rPr>
                <w:webHidden/>
              </w:rPr>
              <w:fldChar w:fldCharType="begin"/>
            </w:r>
            <w:r w:rsidR="00771C95" w:rsidRPr="00771C95">
              <w:rPr>
                <w:webHidden/>
              </w:rPr>
              <w:instrText xml:space="preserve"> PAGEREF _Toc98942578 \h </w:instrText>
            </w:r>
            <w:r w:rsidR="00771C95" w:rsidRPr="00771C95">
              <w:rPr>
                <w:webHidden/>
              </w:rPr>
            </w:r>
            <w:r w:rsidR="00771C95" w:rsidRPr="00771C95">
              <w:rPr>
                <w:webHidden/>
              </w:rPr>
              <w:fldChar w:fldCharType="separate"/>
            </w:r>
            <w:r w:rsidR="00B94BFE">
              <w:rPr>
                <w:webHidden/>
              </w:rPr>
              <w:t>29</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79" w:history="1">
            <w:r w:rsidR="00771C95" w:rsidRPr="00771C95">
              <w:rPr>
                <w:rStyle w:val="ac"/>
                <w:rFonts w:ascii="Times New Roman" w:eastAsia="Lucida Sans Unicode" w:hAnsi="Times New Roman"/>
                <w:noProof/>
                <w:sz w:val="24"/>
                <w:szCs w:val="24"/>
              </w:rPr>
              <w:t>9.1. Поселковые улицы и дороги</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_Toc98942579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31</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80" w:history="1">
            <w:r w:rsidR="00771C95" w:rsidRPr="00771C95">
              <w:rPr>
                <w:rStyle w:val="ac"/>
                <w:rFonts w:ascii="Times New Roman" w:eastAsia="Lucida Sans Unicode" w:hAnsi="Times New Roman"/>
                <w:noProof/>
                <w:sz w:val="24"/>
                <w:szCs w:val="24"/>
              </w:rPr>
              <w:t>9.2. Общественный транспорт</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_Toc98942580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31</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81" w:history="1">
            <w:r w:rsidR="00771C95" w:rsidRPr="00771C95">
              <w:rPr>
                <w:rStyle w:val="ac"/>
                <w:rFonts w:ascii="Times New Roman" w:eastAsia="Lucida Sans Unicode" w:hAnsi="Times New Roman"/>
                <w:noProof/>
                <w:sz w:val="24"/>
                <w:szCs w:val="24"/>
              </w:rPr>
              <w:t>9.3. Сооружения для хранения и обслуживания транспортных средств</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_Toc98942581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31</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582" w:history="1">
            <w:r w:rsidR="00771C95" w:rsidRPr="00771C95">
              <w:rPr>
                <w:rStyle w:val="ac"/>
                <w:rFonts w:eastAsia="Lucida Sans Unicode"/>
              </w:rPr>
              <w:t>10. ИНЖЕНЕРНАЯ ИНФРАСТРУКТУРА</w:t>
            </w:r>
            <w:r w:rsidR="00771C95" w:rsidRPr="00771C95">
              <w:rPr>
                <w:webHidden/>
              </w:rPr>
              <w:tab/>
            </w:r>
            <w:r w:rsidR="00771C95" w:rsidRPr="00771C95">
              <w:rPr>
                <w:webHidden/>
              </w:rPr>
              <w:fldChar w:fldCharType="begin"/>
            </w:r>
            <w:r w:rsidR="00771C95" w:rsidRPr="00771C95">
              <w:rPr>
                <w:webHidden/>
              </w:rPr>
              <w:instrText xml:space="preserve"> PAGEREF _Toc98942582 \h </w:instrText>
            </w:r>
            <w:r w:rsidR="00771C95" w:rsidRPr="00771C95">
              <w:rPr>
                <w:webHidden/>
              </w:rPr>
            </w:r>
            <w:r w:rsidR="00771C95" w:rsidRPr="00771C95">
              <w:rPr>
                <w:webHidden/>
              </w:rPr>
              <w:fldChar w:fldCharType="separate"/>
            </w:r>
            <w:r w:rsidR="00B94BFE">
              <w:rPr>
                <w:webHidden/>
              </w:rPr>
              <w:t>32</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83" w:history="1">
            <w:r w:rsidR="00771C95" w:rsidRPr="00771C95">
              <w:rPr>
                <w:rStyle w:val="ac"/>
                <w:rFonts w:ascii="Times New Roman" w:eastAsia="Lucida Sans Unicode" w:hAnsi="Times New Roman"/>
                <w:noProof/>
                <w:sz w:val="24"/>
                <w:szCs w:val="24"/>
              </w:rPr>
              <w:t>10.1 Теплоснабжение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_Toc98942583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32</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84" w:history="1">
            <w:r w:rsidR="00771C95" w:rsidRPr="00771C95">
              <w:rPr>
                <w:rStyle w:val="ac"/>
                <w:rFonts w:ascii="Times New Roman" w:eastAsia="Lucida Sans Unicode" w:hAnsi="Times New Roman"/>
                <w:noProof/>
                <w:sz w:val="24"/>
                <w:szCs w:val="24"/>
              </w:rPr>
              <w:t>10.1.1 Существующее положение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_Toc98942584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32</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85" w:history="1">
            <w:r w:rsidR="00771C95" w:rsidRPr="00771C95">
              <w:rPr>
                <w:rStyle w:val="ac"/>
                <w:rFonts w:ascii="Times New Roman" w:eastAsia="Lucida Sans Unicode" w:hAnsi="Times New Roman"/>
                <w:noProof/>
                <w:sz w:val="24"/>
                <w:szCs w:val="24"/>
              </w:rPr>
              <w:t>10.1.2 Проектные решения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_Toc98942585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32</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86" w:history="1">
            <w:r w:rsidR="00771C95" w:rsidRPr="00771C95">
              <w:rPr>
                <w:rStyle w:val="ac"/>
                <w:rFonts w:ascii="Times New Roman" w:eastAsia="Lucida Sans Unicode" w:hAnsi="Times New Roman"/>
                <w:noProof/>
                <w:sz w:val="24"/>
                <w:szCs w:val="24"/>
              </w:rPr>
              <w:t>10.2 Газоснабжение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87" w:history="1">
            <w:r w:rsidR="00771C95" w:rsidRPr="00771C95">
              <w:rPr>
                <w:rStyle w:val="ac"/>
                <w:rFonts w:ascii="Times New Roman" w:eastAsia="Lucida Sans Unicode" w:hAnsi="Times New Roman"/>
                <w:noProof/>
                <w:sz w:val="24"/>
                <w:szCs w:val="24"/>
              </w:rPr>
              <w:t>10.2.1 Существующее положение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_Toc98942587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88" w:history="1">
            <w:r w:rsidR="00771C95" w:rsidRPr="00771C95">
              <w:rPr>
                <w:rStyle w:val="ac"/>
                <w:rFonts w:ascii="Times New Roman" w:eastAsia="Lucida Sans Unicode" w:hAnsi="Times New Roman"/>
                <w:noProof/>
                <w:sz w:val="24"/>
                <w:szCs w:val="24"/>
              </w:rPr>
              <w:t>10.2.2 Направление использования газа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_Toc98942588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89" w:history="1">
            <w:r w:rsidR="00771C95" w:rsidRPr="00771C95">
              <w:rPr>
                <w:rStyle w:val="ac"/>
                <w:rFonts w:ascii="Times New Roman" w:eastAsia="Lucida Sans Unicode" w:hAnsi="Times New Roman"/>
                <w:noProof/>
                <w:sz w:val="24"/>
                <w:szCs w:val="24"/>
              </w:rPr>
              <w:t>10.2.3 Проектные решения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_Toc98942589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34</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90" w:history="1">
            <w:r w:rsidR="00771C95" w:rsidRPr="00771C95">
              <w:rPr>
                <w:rStyle w:val="ac"/>
                <w:rFonts w:ascii="Times New Roman" w:eastAsia="Lucida Sans Unicode" w:hAnsi="Times New Roman"/>
                <w:noProof/>
                <w:sz w:val="24"/>
                <w:szCs w:val="24"/>
                <w:lang w:eastAsia="ru-RU"/>
              </w:rPr>
              <w:t>10.3.3 Пожаротушение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_Toc98942590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91" w:history="1">
            <w:r w:rsidR="00771C95" w:rsidRPr="00771C95">
              <w:rPr>
                <w:rStyle w:val="ac"/>
                <w:rFonts w:ascii="Times New Roman" w:eastAsia="Lucida Sans Unicode" w:hAnsi="Times New Roman"/>
                <w:noProof/>
                <w:sz w:val="24"/>
                <w:szCs w:val="24"/>
                <w:lang w:eastAsia="ru-RU"/>
              </w:rPr>
              <w:t>10.4 Водоотведение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_Toc98942591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36</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92" w:history="1">
            <w:r w:rsidR="00771C95" w:rsidRPr="00771C95">
              <w:rPr>
                <w:rStyle w:val="ac"/>
                <w:rFonts w:ascii="Times New Roman" w:eastAsia="Lucida Sans Unicode" w:hAnsi="Times New Roman"/>
                <w:noProof/>
                <w:sz w:val="24"/>
                <w:szCs w:val="24"/>
                <w:lang w:eastAsia="ru-RU"/>
              </w:rPr>
              <w:t>10.4.1 Существующее положение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_Toc98942592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36</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93" w:history="1">
            <w:r w:rsidR="00771C95" w:rsidRPr="00771C95">
              <w:rPr>
                <w:rStyle w:val="ac"/>
                <w:rFonts w:ascii="Times New Roman" w:eastAsia="Lucida Sans Unicode" w:hAnsi="Times New Roman"/>
                <w:noProof/>
                <w:sz w:val="24"/>
                <w:szCs w:val="24"/>
                <w:lang w:eastAsia="ru-RU"/>
              </w:rPr>
              <w:t>10.4.2 Проектные решения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_Toc98942593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36</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94" w:history="1">
            <w:r w:rsidR="00771C95" w:rsidRPr="00771C95">
              <w:rPr>
                <w:rStyle w:val="ac"/>
                <w:rFonts w:ascii="Times New Roman" w:eastAsia="Lucida Sans Unicode" w:hAnsi="Times New Roman"/>
                <w:noProof/>
                <w:sz w:val="24"/>
                <w:szCs w:val="24"/>
                <w:lang w:eastAsia="ru-RU"/>
              </w:rPr>
              <w:t>10.4.3 Ливневая канализация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_Toc98942594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37</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95" w:history="1">
            <w:r w:rsidR="00771C95" w:rsidRPr="00771C95">
              <w:rPr>
                <w:rStyle w:val="ac"/>
                <w:rFonts w:ascii="Times New Roman" w:eastAsia="Lucida Sans Unicode" w:hAnsi="Times New Roman"/>
                <w:noProof/>
                <w:sz w:val="24"/>
                <w:szCs w:val="24"/>
              </w:rPr>
              <w:t>10.5 Электроснабжение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_Toc98942595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37</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96" w:history="1">
            <w:r w:rsidR="00771C95" w:rsidRPr="00771C95">
              <w:rPr>
                <w:rStyle w:val="ac"/>
                <w:rFonts w:ascii="Times New Roman" w:eastAsia="Lucida Sans Unicode" w:hAnsi="Times New Roman"/>
                <w:noProof/>
                <w:sz w:val="24"/>
                <w:szCs w:val="24"/>
              </w:rPr>
              <w:t>10.5.1 Существующее положение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37</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97" w:history="1">
            <w:r w:rsidR="00771C95" w:rsidRPr="00771C95">
              <w:rPr>
                <w:rStyle w:val="ac"/>
                <w:rFonts w:ascii="Times New Roman" w:eastAsia="Lucida Sans Unicode" w:hAnsi="Times New Roman"/>
                <w:noProof/>
                <w:sz w:val="24"/>
                <w:szCs w:val="24"/>
              </w:rPr>
              <w:t>10.5.2 Проектные решения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_Toc98942597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37</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598" w:history="1">
            <w:r w:rsidR="00771C95" w:rsidRPr="00771C95">
              <w:rPr>
                <w:rStyle w:val="ac"/>
                <w:rFonts w:ascii="Times New Roman" w:eastAsia="Lucida Sans Unicode" w:hAnsi="Times New Roman"/>
                <w:noProof/>
                <w:sz w:val="24"/>
                <w:szCs w:val="24"/>
              </w:rPr>
              <w:t>10.6 Телефонизация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_Toc98942598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38</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599" w:history="1">
            <w:r w:rsidR="00771C95" w:rsidRPr="00771C95">
              <w:rPr>
                <w:rStyle w:val="ac"/>
                <w:rFonts w:ascii="Times New Roman" w:eastAsia="Lucida Sans Unicode" w:hAnsi="Times New Roman"/>
                <w:noProof/>
                <w:kern w:val="1"/>
                <w:sz w:val="24"/>
                <w:szCs w:val="24"/>
              </w:rPr>
              <w:t>10.6.1 Существующее положение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_Toc98942599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38</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00" w:history="1">
            <w:r w:rsidR="00771C95" w:rsidRPr="00771C95">
              <w:rPr>
                <w:rStyle w:val="ac"/>
                <w:rFonts w:ascii="Times New Roman" w:eastAsia="Lucida Sans Unicode" w:hAnsi="Times New Roman"/>
                <w:noProof/>
                <w:sz w:val="24"/>
                <w:szCs w:val="24"/>
              </w:rPr>
              <w:t>10.6.2 Проектные решения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_Toc98942600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38</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01" w:history="1">
            <w:r w:rsidR="00771C95" w:rsidRPr="00771C95">
              <w:rPr>
                <w:rStyle w:val="ac"/>
                <w:rFonts w:ascii="Times New Roman" w:eastAsia="Lucida Sans Unicode" w:hAnsi="Times New Roman"/>
                <w:noProof/>
                <w:sz w:val="24"/>
                <w:szCs w:val="24"/>
              </w:rPr>
              <w:t>10.7 Теле-, радиофикация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_Toc98942601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39</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02" w:history="1">
            <w:r w:rsidR="00771C95" w:rsidRPr="00771C95">
              <w:rPr>
                <w:rStyle w:val="ac"/>
                <w:rFonts w:ascii="Times New Roman" w:eastAsia="Lucida Sans Unicode" w:hAnsi="Times New Roman"/>
                <w:noProof/>
                <w:sz w:val="24"/>
                <w:szCs w:val="24"/>
              </w:rPr>
              <w:t>10.7.1 Проектные решения</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_Toc98942602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39</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603" w:history="1">
            <w:r w:rsidR="00771C95" w:rsidRPr="00771C95">
              <w:rPr>
                <w:rStyle w:val="ac"/>
                <w:rFonts w:eastAsia="Lucida Sans Unicode"/>
              </w:rPr>
              <w:t>11. ЭКОЛОГИЧЕСКОЕ СОСТОЯНИЕ ТЕРРИТОРИИ. ЗОНЫ С ОСОБЫМИ УСЛОВИЯМИ ИСПОЛЬЗОВАНИЯ ТЕРРИТОРИИ</w:t>
            </w:r>
            <w:r w:rsidR="00771C95" w:rsidRPr="00771C95">
              <w:rPr>
                <w:webHidden/>
              </w:rPr>
              <w:tab/>
            </w:r>
            <w:r w:rsidR="00771C95" w:rsidRPr="00771C95">
              <w:rPr>
                <w:webHidden/>
              </w:rPr>
              <w:fldChar w:fldCharType="begin"/>
            </w:r>
            <w:r w:rsidR="00771C95" w:rsidRPr="00771C95">
              <w:rPr>
                <w:webHidden/>
              </w:rPr>
              <w:instrText xml:space="preserve"> PAGEREF _Toc98942603 \h </w:instrText>
            </w:r>
            <w:r w:rsidR="00771C95" w:rsidRPr="00771C95">
              <w:rPr>
                <w:webHidden/>
              </w:rPr>
            </w:r>
            <w:r w:rsidR="00771C95" w:rsidRPr="00771C95">
              <w:rPr>
                <w:webHidden/>
              </w:rPr>
              <w:fldChar w:fldCharType="separate"/>
            </w:r>
            <w:r w:rsidR="00B94BFE">
              <w:rPr>
                <w:webHidden/>
              </w:rPr>
              <w:t>39</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04" w:history="1">
            <w:r w:rsidR="00771C95" w:rsidRPr="00771C95">
              <w:rPr>
                <w:rStyle w:val="ac"/>
                <w:rFonts w:ascii="Times New Roman" w:hAnsi="Times New Roman"/>
                <w:noProof/>
                <w:sz w:val="24"/>
                <w:szCs w:val="24"/>
                <w:shd w:val="clear" w:color="auto" w:fill="FFFFFF"/>
                <w:lang w:eastAsia="ar-SA"/>
              </w:rPr>
              <w:t xml:space="preserve">11.1 </w:t>
            </w:r>
            <w:r w:rsidR="00771C95" w:rsidRPr="00771C95">
              <w:rPr>
                <w:rStyle w:val="ac"/>
                <w:rFonts w:ascii="Times New Roman" w:hAnsi="Times New Roman"/>
                <w:noProof/>
                <w:sz w:val="24"/>
                <w:szCs w:val="24"/>
                <w:lang w:eastAsia="ar-SA"/>
              </w:rPr>
              <w:t>Схема вертикальной планировки и инженерной подготовки территории</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_Toc98942604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39</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05" w:history="1">
            <w:r w:rsidR="00771C95" w:rsidRPr="00771C95">
              <w:rPr>
                <w:rStyle w:val="ac"/>
                <w:rFonts w:ascii="Times New Roman" w:hAnsi="Times New Roman"/>
                <w:noProof/>
                <w:sz w:val="24"/>
                <w:szCs w:val="24"/>
              </w:rPr>
              <w:t>11.2 Озеленение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_Toc98942605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40</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06" w:history="1">
            <w:r w:rsidR="00771C95" w:rsidRPr="00771C95">
              <w:rPr>
                <w:rStyle w:val="ac"/>
                <w:rFonts w:ascii="Times New Roman" w:eastAsia="Lucida Sans Unicode" w:hAnsi="Times New Roman"/>
                <w:noProof/>
                <w:sz w:val="24"/>
                <w:szCs w:val="24"/>
              </w:rPr>
              <w:t>11.3 Санитарная очистка территории</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40</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07" w:history="1">
            <w:r w:rsidR="00771C95" w:rsidRPr="00771C95">
              <w:rPr>
                <w:rStyle w:val="ac"/>
                <w:rFonts w:ascii="Times New Roman" w:hAnsi="Times New Roman"/>
                <w:noProof/>
                <w:sz w:val="24"/>
                <w:szCs w:val="24"/>
                <w:lang w:eastAsia="ar-SA"/>
              </w:rPr>
              <w:t>11.3.1 Сбор и удаление крупногабаритных отходов</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_Toc98942607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08" w:history="1">
            <w:r w:rsidR="00771C95" w:rsidRPr="00771C95">
              <w:rPr>
                <w:rStyle w:val="ac"/>
                <w:rFonts w:ascii="Times New Roman" w:hAnsi="Times New Roman"/>
                <w:noProof/>
                <w:sz w:val="24"/>
                <w:szCs w:val="24"/>
                <w:lang w:eastAsia="ar-SA"/>
              </w:rPr>
              <w:t>11.3.2 Селективный сбор ТКО</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_Toc98942608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09" w:history="1">
            <w:r w:rsidR="00771C95" w:rsidRPr="00771C95">
              <w:rPr>
                <w:rStyle w:val="ac"/>
                <w:rFonts w:ascii="Times New Roman" w:eastAsia="Lucida Sans Unicode" w:hAnsi="Times New Roman"/>
                <w:noProof/>
                <w:sz w:val="24"/>
                <w:szCs w:val="24"/>
              </w:rPr>
              <w:t>11.3.3 Рекультивация нарушенных территорий</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_Toc98942609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43</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10" w:history="1">
            <w:r w:rsidR="00771C95" w:rsidRPr="00771C95">
              <w:rPr>
                <w:rStyle w:val="ac"/>
                <w:rFonts w:ascii="Times New Roman" w:eastAsia="Lucida Sans Unicode" w:hAnsi="Times New Roman"/>
                <w:noProof/>
                <w:sz w:val="24"/>
                <w:szCs w:val="24"/>
              </w:rPr>
              <w:t>11.4 Зоны с особыми условиями использования территории</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_Toc98942610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44</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1" w:history="1">
            <w:r w:rsidR="00771C95" w:rsidRPr="00771C95">
              <w:rPr>
                <w:rStyle w:val="ac"/>
                <w:rFonts w:ascii="Times New Roman" w:hAnsi="Times New Roman"/>
                <w:noProof/>
                <w:sz w:val="24"/>
                <w:szCs w:val="24"/>
                <w:lang w:eastAsia="ru-RU"/>
              </w:rPr>
              <w:t>11.4.1 Санитарно-защитные зоны</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_Toc98942611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45</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2" w:history="1">
            <w:r w:rsidR="00771C95" w:rsidRPr="00771C95">
              <w:rPr>
                <w:rStyle w:val="ac"/>
                <w:rFonts w:ascii="Times New Roman" w:eastAsia="Lucida Sans Unicode" w:hAnsi="Times New Roman"/>
                <w:noProof/>
                <w:kern w:val="1"/>
                <w:sz w:val="24"/>
                <w:szCs w:val="24"/>
              </w:rPr>
              <w:t xml:space="preserve">11.4.2 </w:t>
            </w:r>
            <w:r w:rsidR="00771C95" w:rsidRPr="00771C95">
              <w:rPr>
                <w:rStyle w:val="ac"/>
                <w:rFonts w:ascii="Times New Roman" w:hAnsi="Times New Roman"/>
                <w:noProof/>
                <w:sz w:val="24"/>
                <w:szCs w:val="24"/>
              </w:rPr>
              <w:t>Водоохранные зоны, прибрежные защитные и береговые полосы</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_Toc98942612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48</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3" w:history="1">
            <w:r w:rsidR="00771C95" w:rsidRPr="00771C95">
              <w:rPr>
                <w:rStyle w:val="ac"/>
                <w:rFonts w:ascii="Times New Roman" w:eastAsia="Lucida Sans Unicode" w:hAnsi="Times New Roman"/>
                <w:noProof/>
                <w:kern w:val="1"/>
                <w:sz w:val="24"/>
                <w:szCs w:val="24"/>
              </w:rPr>
              <w:t xml:space="preserve">11.4.3 </w:t>
            </w:r>
            <w:r w:rsidR="00771C95" w:rsidRPr="00771C95">
              <w:rPr>
                <w:rStyle w:val="ac"/>
                <w:rFonts w:ascii="Times New Roman" w:hAnsi="Times New Roman"/>
                <w:noProof/>
                <w:sz w:val="24"/>
                <w:szCs w:val="24"/>
              </w:rPr>
              <w:t>Технические зоны и охранные зоны инженерных сооружений и коммуникаций</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_Toc98942613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50</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4" w:history="1">
            <w:r w:rsidR="00771C95" w:rsidRPr="00771C95">
              <w:rPr>
                <w:rStyle w:val="ac"/>
                <w:rFonts w:ascii="Times New Roman" w:eastAsia="Lucida Sans Unicode" w:hAnsi="Times New Roman"/>
                <w:noProof/>
                <w:kern w:val="1"/>
                <w:sz w:val="24"/>
                <w:szCs w:val="24"/>
              </w:rPr>
              <w:t xml:space="preserve">11.4.4 </w:t>
            </w:r>
            <w:r w:rsidR="00771C95" w:rsidRPr="00771C95">
              <w:rPr>
                <w:rStyle w:val="ac"/>
                <w:rFonts w:ascii="Times New Roman" w:hAnsi="Times New Roman"/>
                <w:noProof/>
                <w:sz w:val="24"/>
                <w:szCs w:val="24"/>
              </w:rPr>
              <w:t>Объекты культурного наследия (памятники истории и культуры) народов Российской Федерации и зоны их охраны</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_Toc98942614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53</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5" w:history="1">
            <w:r w:rsidR="00771C95" w:rsidRPr="00771C95">
              <w:rPr>
                <w:rStyle w:val="ac"/>
                <w:rFonts w:ascii="Times New Roman" w:hAnsi="Times New Roman"/>
                <w:noProof/>
                <w:sz w:val="24"/>
                <w:szCs w:val="24"/>
              </w:rPr>
              <w:t>11.4.5 Особо охраняемые природные территории и режим хозяйственной деятельности</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_Toc98942615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16" w:history="1">
            <w:r w:rsidR="00771C95" w:rsidRPr="00771C95">
              <w:rPr>
                <w:rStyle w:val="ac"/>
                <w:rFonts w:ascii="Times New Roman" w:hAnsi="Times New Roman"/>
                <w:noProof/>
                <w:sz w:val="24"/>
                <w:szCs w:val="24"/>
              </w:rPr>
              <w:t>11.5 Перечень мероприятий по охране окружающей среды</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55</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7" w:history="1">
            <w:r w:rsidR="00771C95" w:rsidRPr="00771C95">
              <w:rPr>
                <w:rStyle w:val="ac"/>
                <w:rFonts w:ascii="Times New Roman" w:hAnsi="Times New Roman"/>
                <w:noProof/>
                <w:sz w:val="24"/>
                <w:szCs w:val="24"/>
              </w:rPr>
              <w:t>11.5.1. Охрана воздушного бассейна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_Toc98942617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55</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8" w:history="1">
            <w:r w:rsidR="00771C95" w:rsidRPr="00771C95">
              <w:rPr>
                <w:rStyle w:val="ac"/>
                <w:rFonts w:ascii="Times New Roman" w:eastAsia="Lucida Sans Unicode" w:hAnsi="Times New Roman"/>
                <w:noProof/>
                <w:sz w:val="24"/>
                <w:szCs w:val="24"/>
              </w:rPr>
              <w:t>11.5.2 Охрана подземных вод</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_Toc98942618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56</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19" w:history="1">
            <w:r w:rsidR="00771C95" w:rsidRPr="00771C95">
              <w:rPr>
                <w:rStyle w:val="ac"/>
                <w:rFonts w:ascii="Times New Roman" w:eastAsia="Lucida Sans Unicode" w:hAnsi="Times New Roman"/>
                <w:noProof/>
                <w:sz w:val="24"/>
                <w:szCs w:val="24"/>
              </w:rPr>
              <w:t>11.5.3 Охрана почв</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_Toc98942619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57</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20" w:history="1">
            <w:r w:rsidR="00771C95" w:rsidRPr="00771C95">
              <w:rPr>
                <w:rStyle w:val="ac"/>
                <w:rFonts w:ascii="Times New Roman" w:eastAsia="Lucida Sans Unicode" w:hAnsi="Times New Roman"/>
                <w:noProof/>
                <w:sz w:val="24"/>
                <w:szCs w:val="24"/>
              </w:rPr>
              <w:t>11.5.4 Охрана растительности, лесов</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_Toc98942620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57</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621" w:history="1">
            <w:r w:rsidR="00771C95" w:rsidRPr="00771C95">
              <w:rPr>
                <w:rStyle w:val="ac"/>
                <w:rFonts w:eastAsia="Lucida Sans Unicode"/>
                <w:kern w:val="1"/>
              </w:rPr>
              <w:t xml:space="preserve">12. </w:t>
            </w:r>
            <w:r w:rsidR="00771C95" w:rsidRPr="00771C95">
              <w:rPr>
                <w:rStyle w:val="ac"/>
              </w:rPr>
              <w:t>ПЕРЕЧЕНЬ И ХАРАКТЕРИСТИКА ОСНОВНЫХ ФАКТОРОВ РИСКА ВОЗНИКНОВЕНИЯ ЧС ПРИРОДНОГО И ТЕХНОГЕННОГО ХАРАКТЕРА</w:t>
            </w:r>
            <w:r w:rsidR="00771C95" w:rsidRPr="00771C95">
              <w:rPr>
                <w:webHidden/>
              </w:rPr>
              <w:tab/>
            </w:r>
            <w:r w:rsidR="00771C95" w:rsidRPr="00771C95">
              <w:rPr>
                <w:webHidden/>
              </w:rPr>
              <w:fldChar w:fldCharType="begin"/>
            </w:r>
            <w:r w:rsidR="00771C95" w:rsidRPr="00771C95">
              <w:rPr>
                <w:webHidden/>
              </w:rPr>
              <w:instrText xml:space="preserve"> PAGEREF _Toc98942621 \h </w:instrText>
            </w:r>
            <w:r w:rsidR="00771C95" w:rsidRPr="00771C95">
              <w:rPr>
                <w:webHidden/>
              </w:rPr>
            </w:r>
            <w:r w:rsidR="00771C95" w:rsidRPr="00771C95">
              <w:rPr>
                <w:webHidden/>
              </w:rPr>
              <w:fldChar w:fldCharType="separate"/>
            </w:r>
            <w:r w:rsidR="00B94BFE">
              <w:rPr>
                <w:webHidden/>
              </w:rPr>
              <w:t>58</w:t>
            </w:r>
            <w:r w:rsidR="00771C95" w:rsidRPr="00771C95">
              <w:rPr>
                <w:webHidden/>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22" w:history="1">
            <w:r w:rsidR="00771C95" w:rsidRPr="00771C95">
              <w:rPr>
                <w:rStyle w:val="ac"/>
                <w:rFonts w:ascii="Times New Roman" w:hAnsi="Times New Roman"/>
                <w:noProof/>
                <w:sz w:val="24"/>
                <w:szCs w:val="24"/>
                <w:lang w:eastAsia="ru-RU"/>
              </w:rPr>
              <w:t>12.1 Перечень возможных источников ЧС природного характера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_Toc98942622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59</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23" w:history="1">
            <w:r w:rsidR="00771C95" w:rsidRPr="00771C95">
              <w:rPr>
                <w:rStyle w:val="ac"/>
                <w:rFonts w:ascii="Times New Roman" w:hAnsi="Times New Roman"/>
                <w:noProof/>
                <w:sz w:val="24"/>
                <w:szCs w:val="24"/>
                <w:lang w:eastAsia="ru-RU"/>
              </w:rPr>
              <w:t>12.2 Перечень возможных источников ЧС техногенного характера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_Toc98942623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62</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24" w:history="1">
            <w:r w:rsidR="00771C95" w:rsidRPr="00771C95">
              <w:rPr>
                <w:rStyle w:val="ac"/>
                <w:rFonts w:ascii="Times New Roman" w:hAnsi="Times New Roman"/>
                <w:noProof/>
                <w:sz w:val="24"/>
                <w:szCs w:val="24"/>
                <w:lang w:eastAsia="ru-RU"/>
              </w:rPr>
              <w:t>12.2.1 Аварии на автомобильном транспорте</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_Toc98942624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64</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25" w:history="1">
            <w:r w:rsidR="00771C95" w:rsidRPr="00771C95">
              <w:rPr>
                <w:rStyle w:val="ac"/>
                <w:rFonts w:ascii="Times New Roman" w:hAnsi="Times New Roman"/>
                <w:noProof/>
                <w:sz w:val="24"/>
                <w:szCs w:val="24"/>
                <w:lang w:eastAsia="ru-RU"/>
              </w:rPr>
              <w:t>12.2.2 Аварии на электроэнергетических системах</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_Toc98942625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64</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26" w:history="1">
            <w:r w:rsidR="00771C95" w:rsidRPr="00771C95">
              <w:rPr>
                <w:rStyle w:val="ac"/>
                <w:rFonts w:ascii="Times New Roman" w:hAnsi="Times New Roman"/>
                <w:noProof/>
                <w:sz w:val="24"/>
                <w:szCs w:val="24"/>
                <w:lang w:eastAsia="ru-RU"/>
              </w:rPr>
              <w:t>12.2.3 Аварии, связанные с обрушением зданий и сооружений</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_Toc98942626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27" w:history="1">
            <w:r w:rsidR="00771C95" w:rsidRPr="00771C95">
              <w:rPr>
                <w:rStyle w:val="ac"/>
                <w:rFonts w:ascii="Times New Roman" w:hAnsi="Times New Roman"/>
                <w:noProof/>
                <w:sz w:val="24"/>
                <w:szCs w:val="24"/>
                <w:lang w:eastAsia="ru-RU"/>
              </w:rPr>
              <w:t>12.3 Перечень потенциально опасных объектов на территории</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_Toc98942627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28" w:history="1">
            <w:r w:rsidR="00771C95" w:rsidRPr="00771C95">
              <w:rPr>
                <w:rStyle w:val="ac"/>
                <w:rFonts w:ascii="Times New Roman" w:hAnsi="Times New Roman"/>
                <w:noProof/>
                <w:sz w:val="24"/>
                <w:szCs w:val="24"/>
                <w:lang w:eastAsia="ru-RU"/>
              </w:rPr>
              <w:t>12.4 Перечень возможных источников чрезвычайных ситуаций биолого-социального характера</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_Toc98942628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29" w:history="1">
            <w:r w:rsidR="00771C95" w:rsidRPr="00771C95">
              <w:rPr>
                <w:rStyle w:val="ac"/>
                <w:rFonts w:ascii="Times New Roman" w:hAnsi="Times New Roman"/>
                <w:noProof/>
                <w:sz w:val="24"/>
                <w:szCs w:val="24"/>
                <w:lang w:eastAsia="ru-RU"/>
              </w:rPr>
              <w:t>12.5 Перечень мероприятий по обеспечению пожарной безопасности</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_Toc98942629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65</w:t>
            </w:r>
            <w:r w:rsidR="00771C95" w:rsidRPr="00771C95">
              <w:rPr>
                <w:rFonts w:ascii="Times New Roman" w:hAnsi="Times New Roman"/>
                <w:noProof/>
                <w:webHidden/>
                <w:sz w:val="24"/>
                <w:szCs w:val="24"/>
              </w:rPr>
              <w:fldChar w:fldCharType="end"/>
            </w:r>
          </w:hyperlink>
        </w:p>
        <w:p w:rsidR="00771C95" w:rsidRPr="00771C95" w:rsidRDefault="009809C4">
          <w:pPr>
            <w:pStyle w:val="2a"/>
            <w:rPr>
              <w:rFonts w:ascii="Times New Roman" w:eastAsiaTheme="minorEastAsia" w:hAnsi="Times New Roman"/>
              <w:noProof/>
              <w:sz w:val="24"/>
              <w:szCs w:val="24"/>
              <w:lang w:eastAsia="ru-RU"/>
            </w:rPr>
          </w:pPr>
          <w:hyperlink w:anchor="_Toc98942630" w:history="1">
            <w:r w:rsidR="00771C95" w:rsidRPr="00771C95">
              <w:rPr>
                <w:rStyle w:val="ac"/>
                <w:rFonts w:ascii="Times New Roman" w:hAnsi="Times New Roman"/>
                <w:iCs/>
                <w:noProof/>
                <w:sz w:val="24"/>
                <w:szCs w:val="24"/>
                <w:lang w:eastAsia="ru-RU"/>
              </w:rPr>
              <w:t xml:space="preserve">12.6 </w:t>
            </w:r>
            <w:r w:rsidR="00771C95" w:rsidRPr="00771C95">
              <w:rPr>
                <w:rStyle w:val="ac"/>
                <w:rFonts w:ascii="Times New Roman" w:hAnsi="Times New Roman"/>
                <w:noProof/>
                <w:sz w:val="24"/>
                <w:szCs w:val="24"/>
                <w:lang w:eastAsia="ru-RU"/>
              </w:rPr>
              <w:t>Инженерно-технические мероприятия по предупреждению ЧС природного и техногенного характера и минимизации их последствий</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_Toc98942630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67</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31" w:history="1">
            <w:r w:rsidR="00771C95" w:rsidRPr="00771C95">
              <w:rPr>
                <w:rStyle w:val="ac"/>
                <w:rFonts w:ascii="Times New Roman" w:hAnsi="Times New Roman"/>
                <w:noProof/>
                <w:sz w:val="24"/>
                <w:szCs w:val="24"/>
                <w:lang w:eastAsia="ru-RU"/>
              </w:rPr>
              <w:t>12.6.1 Информирование населения в районах возможного возникновения ЧС</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_Toc98942631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67</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32" w:history="1">
            <w:r w:rsidR="00771C95" w:rsidRPr="00771C95">
              <w:rPr>
                <w:rStyle w:val="ac"/>
                <w:rFonts w:ascii="Times New Roman" w:hAnsi="Times New Roman"/>
                <w:noProof/>
                <w:sz w:val="24"/>
                <w:szCs w:val="24"/>
                <w:lang w:eastAsia="ru-RU"/>
              </w:rPr>
              <w:t>12.6.2 Наиболее опасные факторы риска возникновения ЧС на водных объектах</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_Toc98942632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68</w:t>
            </w:r>
            <w:r w:rsidR="00771C95" w:rsidRPr="00771C95">
              <w:rPr>
                <w:rFonts w:ascii="Times New Roman" w:hAnsi="Times New Roman"/>
                <w:noProof/>
                <w:webHidden/>
                <w:sz w:val="24"/>
                <w:szCs w:val="24"/>
              </w:rPr>
              <w:fldChar w:fldCharType="end"/>
            </w:r>
          </w:hyperlink>
        </w:p>
        <w:p w:rsidR="00771C95" w:rsidRPr="00771C95" w:rsidRDefault="009809C4" w:rsidP="00771C95">
          <w:pPr>
            <w:pStyle w:val="2a"/>
            <w:ind w:firstLine="710"/>
            <w:rPr>
              <w:rFonts w:ascii="Times New Roman" w:eastAsiaTheme="minorEastAsia" w:hAnsi="Times New Roman"/>
              <w:noProof/>
              <w:sz w:val="24"/>
              <w:szCs w:val="24"/>
              <w:lang w:eastAsia="ru-RU"/>
            </w:rPr>
          </w:pPr>
          <w:hyperlink w:anchor="_Toc98942633" w:history="1">
            <w:r w:rsidR="00771C95" w:rsidRPr="00771C95">
              <w:rPr>
                <w:rStyle w:val="ac"/>
                <w:rFonts w:ascii="Times New Roman" w:hAnsi="Times New Roman"/>
                <w:noProof/>
                <w:sz w:val="24"/>
                <w:szCs w:val="24"/>
                <w:lang w:eastAsia="ru-RU"/>
              </w:rPr>
              <w:t>12.6.3 Снижение рисков ЧС</w:t>
            </w:r>
            <w:r w:rsidR="00771C95" w:rsidRPr="00771C95">
              <w:rPr>
                <w:rFonts w:ascii="Times New Roman" w:hAnsi="Times New Roman"/>
                <w:noProof/>
                <w:webHidden/>
                <w:sz w:val="24"/>
                <w:szCs w:val="24"/>
              </w:rPr>
              <w:tab/>
            </w:r>
            <w:r w:rsidR="00771C95" w:rsidRPr="00771C95">
              <w:rPr>
                <w:rFonts w:ascii="Times New Roman" w:hAnsi="Times New Roman"/>
                <w:noProof/>
                <w:webHidden/>
                <w:sz w:val="24"/>
                <w:szCs w:val="24"/>
              </w:rPr>
              <w:fldChar w:fldCharType="begin"/>
            </w:r>
            <w:r w:rsidR="00771C95" w:rsidRPr="00771C95">
              <w:rPr>
                <w:rFonts w:ascii="Times New Roman" w:hAnsi="Times New Roman"/>
                <w:noProof/>
                <w:webHidden/>
                <w:sz w:val="24"/>
                <w:szCs w:val="24"/>
              </w:rPr>
              <w:instrText xml:space="preserve"> PAGEREF _Toc98942633 \h </w:instrText>
            </w:r>
            <w:r w:rsidR="00771C95" w:rsidRPr="00771C95">
              <w:rPr>
                <w:rFonts w:ascii="Times New Roman" w:hAnsi="Times New Roman"/>
                <w:noProof/>
                <w:webHidden/>
                <w:sz w:val="24"/>
                <w:szCs w:val="24"/>
              </w:rPr>
            </w:r>
            <w:r w:rsidR="00771C95" w:rsidRPr="00771C95">
              <w:rPr>
                <w:rFonts w:ascii="Times New Roman" w:hAnsi="Times New Roman"/>
                <w:noProof/>
                <w:webHidden/>
                <w:sz w:val="24"/>
                <w:szCs w:val="24"/>
              </w:rPr>
              <w:fldChar w:fldCharType="separate"/>
            </w:r>
            <w:r w:rsidR="00B94BFE">
              <w:rPr>
                <w:rFonts w:ascii="Times New Roman" w:hAnsi="Times New Roman"/>
                <w:noProof/>
                <w:webHidden/>
                <w:sz w:val="24"/>
                <w:szCs w:val="24"/>
              </w:rPr>
              <w:t>68</w:t>
            </w:r>
            <w:r w:rsidR="00771C95" w:rsidRPr="00771C95">
              <w:rPr>
                <w:rFonts w:ascii="Times New Roman" w:hAnsi="Times New Roman"/>
                <w:noProof/>
                <w:webHidden/>
                <w:sz w:val="24"/>
                <w:szCs w:val="24"/>
              </w:rPr>
              <w:fldChar w:fldCharType="end"/>
            </w:r>
          </w:hyperlink>
        </w:p>
        <w:p w:rsidR="00771C95" w:rsidRPr="00771C95" w:rsidRDefault="009809C4">
          <w:pPr>
            <w:pStyle w:val="15"/>
            <w:rPr>
              <w:rFonts w:eastAsiaTheme="minorEastAsia"/>
              <w:bCs w:val="0"/>
              <w:caps w:val="0"/>
            </w:rPr>
          </w:pPr>
          <w:hyperlink w:anchor="_Toc98942634" w:history="1">
            <w:r w:rsidR="00771C95" w:rsidRPr="00771C95">
              <w:rPr>
                <w:rStyle w:val="ac"/>
              </w:rPr>
              <w:t xml:space="preserve">13. </w:t>
            </w:r>
            <w:r w:rsidR="00771C95" w:rsidRPr="00771C95">
              <w:rPr>
                <w:rStyle w:val="ac"/>
                <w:rFonts w:eastAsia="Lucida Sans Unicode"/>
              </w:rPr>
              <w:t>СВЕДЕНИЯ О ПЕРЕВОДЕ ЗЕМЕЛЬ В ИНУЮ КАТЕГОРИЮ</w:t>
            </w:r>
            <w:r w:rsidR="00771C95" w:rsidRPr="00771C95">
              <w:rPr>
                <w:webHidden/>
              </w:rPr>
              <w:tab/>
            </w:r>
            <w:r w:rsidR="00771C95" w:rsidRPr="00771C95">
              <w:rPr>
                <w:webHidden/>
              </w:rPr>
              <w:fldChar w:fldCharType="begin"/>
            </w:r>
            <w:r w:rsidR="00771C95" w:rsidRPr="00771C95">
              <w:rPr>
                <w:webHidden/>
              </w:rPr>
              <w:instrText xml:space="preserve"> PAGEREF _Toc98942634 \h </w:instrText>
            </w:r>
            <w:r w:rsidR="00771C95" w:rsidRPr="00771C95">
              <w:rPr>
                <w:webHidden/>
              </w:rPr>
            </w:r>
            <w:r w:rsidR="00771C95" w:rsidRPr="00771C95">
              <w:rPr>
                <w:webHidden/>
              </w:rPr>
              <w:fldChar w:fldCharType="separate"/>
            </w:r>
            <w:r w:rsidR="00B94BFE">
              <w:rPr>
                <w:webHidden/>
              </w:rPr>
              <w:t>69</w:t>
            </w:r>
            <w:r w:rsidR="00771C95" w:rsidRPr="00771C95">
              <w:rPr>
                <w:webHidden/>
              </w:rPr>
              <w:fldChar w:fldCharType="end"/>
            </w:r>
          </w:hyperlink>
        </w:p>
        <w:p w:rsidR="00771C95" w:rsidRPr="00771C95" w:rsidRDefault="009809C4">
          <w:pPr>
            <w:pStyle w:val="15"/>
            <w:rPr>
              <w:rFonts w:eastAsiaTheme="minorEastAsia"/>
              <w:bCs w:val="0"/>
              <w:caps w:val="0"/>
            </w:rPr>
          </w:pPr>
          <w:hyperlink w:anchor="_Toc98942635" w:history="1">
            <w:r w:rsidR="00771C95" w:rsidRPr="00771C95">
              <w:rPr>
                <w:rStyle w:val="ac"/>
              </w:rPr>
              <w:t>14. ТЕХНИКО-ЭКОНОМИЧЕСКИЕ ПОКАЗАТЕЛИ</w:t>
            </w:r>
            <w:r w:rsidR="00771C95" w:rsidRPr="00771C95">
              <w:rPr>
                <w:webHidden/>
              </w:rPr>
              <w:tab/>
            </w:r>
            <w:r w:rsidR="00771C95" w:rsidRPr="00771C95">
              <w:rPr>
                <w:webHidden/>
              </w:rPr>
              <w:fldChar w:fldCharType="begin"/>
            </w:r>
            <w:r w:rsidR="00771C95" w:rsidRPr="00771C95">
              <w:rPr>
                <w:webHidden/>
              </w:rPr>
              <w:instrText xml:space="preserve"> PAGEREF _Toc98942635 \h </w:instrText>
            </w:r>
            <w:r w:rsidR="00771C95" w:rsidRPr="00771C95">
              <w:rPr>
                <w:webHidden/>
              </w:rPr>
            </w:r>
            <w:r w:rsidR="00771C95" w:rsidRPr="00771C95">
              <w:rPr>
                <w:webHidden/>
              </w:rPr>
              <w:fldChar w:fldCharType="separate"/>
            </w:r>
            <w:r w:rsidR="00B94BFE">
              <w:rPr>
                <w:webHidden/>
              </w:rPr>
              <w:t>71</w:t>
            </w:r>
            <w:r w:rsidR="00771C95" w:rsidRPr="00771C95">
              <w:rPr>
                <w:webHidden/>
              </w:rPr>
              <w:fldChar w:fldCharType="end"/>
            </w:r>
          </w:hyperlink>
        </w:p>
        <w:p w:rsidR="00771C95" w:rsidRPr="00771C95" w:rsidRDefault="009809C4">
          <w:pPr>
            <w:pStyle w:val="15"/>
            <w:rPr>
              <w:rFonts w:eastAsiaTheme="minorEastAsia"/>
              <w:bCs w:val="0"/>
              <w:caps w:val="0"/>
            </w:rPr>
          </w:pPr>
          <w:hyperlink w:anchor="_Toc98942636" w:history="1">
            <w:r w:rsidR="00771C95" w:rsidRPr="00771C95">
              <w:rPr>
                <w:rStyle w:val="ac"/>
                <w:rFonts w:eastAsia="Lucida Sans Unicode"/>
              </w:rPr>
              <w:t>15. СПИСОК ИСПОЛЬЗОВАННОЙ ЛИТЕРАТУРЫ</w:t>
            </w:r>
            <w:r w:rsidR="00771C95" w:rsidRPr="00771C95">
              <w:rPr>
                <w:webHidden/>
              </w:rPr>
              <w:tab/>
            </w:r>
            <w:r w:rsidR="00771C95" w:rsidRPr="00771C95">
              <w:rPr>
                <w:webHidden/>
              </w:rPr>
              <w:fldChar w:fldCharType="begin"/>
            </w:r>
            <w:r w:rsidR="00771C95" w:rsidRPr="00771C95">
              <w:rPr>
                <w:webHidden/>
              </w:rPr>
              <w:instrText xml:space="preserve"> PAGEREF _Toc98942636 \h </w:instrText>
            </w:r>
            <w:r w:rsidR="00771C95" w:rsidRPr="00771C95">
              <w:rPr>
                <w:webHidden/>
              </w:rPr>
            </w:r>
            <w:r w:rsidR="00771C95" w:rsidRPr="00771C95">
              <w:rPr>
                <w:webHidden/>
              </w:rPr>
              <w:fldChar w:fldCharType="separate"/>
            </w:r>
            <w:r w:rsidR="00B94BFE">
              <w:rPr>
                <w:webHidden/>
              </w:rPr>
              <w:t>74</w:t>
            </w:r>
            <w:r w:rsidR="00771C95" w:rsidRPr="00771C95">
              <w:rPr>
                <w:webHidden/>
              </w:rPr>
              <w:fldChar w:fldCharType="end"/>
            </w:r>
          </w:hyperlink>
        </w:p>
        <w:p w:rsidR="00484A3F" w:rsidRPr="00485205" w:rsidRDefault="00484A3F" w:rsidP="00231674">
          <w:pPr>
            <w:spacing w:line="240" w:lineRule="auto"/>
            <w:ind w:left="-284" w:firstLine="426"/>
            <w:rPr>
              <w:rFonts w:ascii="Times New Roman" w:hAnsi="Times New Roman"/>
              <w:sz w:val="24"/>
              <w:szCs w:val="24"/>
            </w:rPr>
          </w:pPr>
          <w:r w:rsidRPr="00771C95">
            <w:rPr>
              <w:rFonts w:ascii="Times New Roman" w:hAnsi="Times New Roman"/>
              <w:b/>
              <w:bCs/>
              <w:sz w:val="24"/>
              <w:szCs w:val="24"/>
            </w:rPr>
            <w:fldChar w:fldCharType="end"/>
          </w:r>
        </w:p>
      </w:sdtContent>
    </w:sdt>
    <w:p w:rsidR="004C3B58" w:rsidRDefault="004C3B58" w:rsidP="002C2FDB">
      <w:pPr>
        <w:spacing w:after="120" w:line="240" w:lineRule="auto"/>
        <w:ind w:left="-567"/>
        <w:rPr>
          <w:rFonts w:ascii="Times New Roman" w:hAnsi="Times New Roman"/>
          <w:b/>
          <w:bCs/>
          <w:sz w:val="24"/>
          <w:szCs w:val="24"/>
        </w:rPr>
      </w:pPr>
    </w:p>
    <w:p w:rsidR="004C3B58" w:rsidRDefault="004C3B58" w:rsidP="002C2FDB">
      <w:pPr>
        <w:spacing w:after="120" w:line="240" w:lineRule="auto"/>
        <w:ind w:left="-567"/>
        <w:rPr>
          <w:rFonts w:ascii="Times New Roman" w:hAnsi="Times New Roman"/>
          <w:b/>
          <w:bCs/>
          <w:sz w:val="24"/>
          <w:szCs w:val="24"/>
        </w:rPr>
      </w:pPr>
    </w:p>
    <w:p w:rsidR="004C3B58" w:rsidRDefault="004C3B58" w:rsidP="002C2FDB">
      <w:pPr>
        <w:spacing w:after="120" w:line="240" w:lineRule="auto"/>
        <w:ind w:left="-567"/>
        <w:rPr>
          <w:rFonts w:ascii="Times New Roman" w:hAnsi="Times New Roman"/>
          <w:b/>
          <w:bCs/>
          <w:sz w:val="24"/>
          <w:szCs w:val="24"/>
        </w:rPr>
      </w:pPr>
    </w:p>
    <w:p w:rsidR="004C3B58" w:rsidRDefault="004C3B58" w:rsidP="002C2FDB">
      <w:pPr>
        <w:spacing w:after="120" w:line="240" w:lineRule="auto"/>
        <w:ind w:left="-567"/>
        <w:rPr>
          <w:rFonts w:ascii="Times New Roman" w:hAnsi="Times New Roman"/>
          <w:b/>
          <w:bCs/>
          <w:sz w:val="24"/>
          <w:szCs w:val="24"/>
        </w:rPr>
      </w:pPr>
    </w:p>
    <w:p w:rsidR="004C3B58" w:rsidRDefault="004C3B58"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2C2FDB">
      <w:pPr>
        <w:spacing w:after="120" w:line="240" w:lineRule="auto"/>
        <w:ind w:left="-567"/>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EC7874" w:rsidRDefault="00EC7874" w:rsidP="00067779">
      <w:pPr>
        <w:spacing w:after="120" w:line="240" w:lineRule="auto"/>
        <w:ind w:left="-142"/>
        <w:rPr>
          <w:rFonts w:ascii="Times New Roman" w:hAnsi="Times New Roman"/>
          <w:b/>
          <w:bCs/>
          <w:sz w:val="24"/>
          <w:szCs w:val="24"/>
        </w:rPr>
      </w:pPr>
    </w:p>
    <w:p w:rsidR="000C5AAA" w:rsidRDefault="000C5AAA" w:rsidP="00067779">
      <w:pPr>
        <w:spacing w:after="120" w:line="240" w:lineRule="auto"/>
        <w:ind w:left="-142"/>
        <w:rPr>
          <w:rFonts w:ascii="Times New Roman" w:hAnsi="Times New Roman"/>
          <w:b/>
          <w:bCs/>
          <w:sz w:val="24"/>
          <w:szCs w:val="24"/>
        </w:rPr>
      </w:pPr>
    </w:p>
    <w:p w:rsidR="002C2FDB" w:rsidRDefault="002C2FDB" w:rsidP="00067779">
      <w:pPr>
        <w:spacing w:after="120" w:line="240" w:lineRule="auto"/>
        <w:ind w:left="-142"/>
        <w:rPr>
          <w:rFonts w:ascii="Times New Roman" w:hAnsi="Times New Roman"/>
          <w:b/>
          <w:bCs/>
          <w:sz w:val="24"/>
          <w:szCs w:val="24"/>
        </w:rPr>
      </w:pPr>
    </w:p>
    <w:p w:rsidR="00485205" w:rsidRDefault="00485205" w:rsidP="00067779">
      <w:pPr>
        <w:spacing w:after="120" w:line="240" w:lineRule="auto"/>
        <w:ind w:left="-142"/>
        <w:rPr>
          <w:rFonts w:ascii="Times New Roman" w:hAnsi="Times New Roman"/>
          <w:b/>
          <w:bCs/>
          <w:sz w:val="24"/>
          <w:szCs w:val="24"/>
        </w:rPr>
      </w:pPr>
    </w:p>
    <w:p w:rsidR="002C2FDB" w:rsidRDefault="002C2FDB" w:rsidP="00067779">
      <w:pPr>
        <w:spacing w:after="120" w:line="240" w:lineRule="auto"/>
        <w:ind w:left="-142"/>
        <w:rPr>
          <w:rFonts w:ascii="Times New Roman" w:hAnsi="Times New Roman"/>
          <w:b/>
          <w:bCs/>
          <w:sz w:val="24"/>
          <w:szCs w:val="24"/>
        </w:rPr>
      </w:pPr>
    </w:p>
    <w:p w:rsidR="00D70989" w:rsidRDefault="00D70989" w:rsidP="00067779">
      <w:pPr>
        <w:spacing w:after="120" w:line="240" w:lineRule="auto"/>
        <w:ind w:left="-142"/>
        <w:rPr>
          <w:rFonts w:ascii="Times New Roman" w:hAnsi="Times New Roman"/>
          <w:b/>
          <w:bCs/>
          <w:sz w:val="24"/>
          <w:szCs w:val="24"/>
        </w:rPr>
      </w:pPr>
    </w:p>
    <w:p w:rsidR="005B5F86" w:rsidRPr="00E4149C" w:rsidRDefault="000C5AAA" w:rsidP="00E4149C">
      <w:pPr>
        <w:pStyle w:val="10"/>
        <w:spacing w:after="240"/>
        <w:ind w:firstLine="426"/>
        <w:rPr>
          <w:szCs w:val="24"/>
        </w:rPr>
      </w:pPr>
      <w:bookmarkStart w:id="1" w:name="_Toc286309935"/>
      <w:bookmarkStart w:id="2" w:name="_Toc286310079"/>
      <w:bookmarkStart w:id="3" w:name="_Toc21068420"/>
      <w:bookmarkStart w:id="4" w:name="_Toc98942552"/>
      <w:r w:rsidRPr="00E4149C">
        <w:rPr>
          <w:szCs w:val="24"/>
        </w:rPr>
        <w:lastRenderedPageBreak/>
        <w:t>ВВЕДЕНИЕ</w:t>
      </w:r>
      <w:bookmarkEnd w:id="1"/>
      <w:bookmarkEnd w:id="2"/>
      <w:bookmarkEnd w:id="3"/>
      <w:bookmarkEnd w:id="4"/>
    </w:p>
    <w:p w:rsidR="00486879" w:rsidRPr="00987B74" w:rsidRDefault="005B5F86" w:rsidP="00C530F4">
      <w:pPr>
        <w:pStyle w:val="a4"/>
        <w:ind w:left="-284" w:firstLine="710"/>
        <w:rPr>
          <w:rFonts w:ascii="Times New Roman" w:hAnsi="Times New Roman"/>
          <w:sz w:val="24"/>
          <w:szCs w:val="24"/>
        </w:rPr>
      </w:pPr>
      <w:r w:rsidRPr="005B5F86">
        <w:rPr>
          <w:rFonts w:ascii="Times New Roman" w:hAnsi="Times New Roman"/>
          <w:sz w:val="24"/>
          <w:szCs w:val="24"/>
        </w:rPr>
        <w:t xml:space="preserve">Проект внесения изменений в генеральный план сельского поселения </w:t>
      </w:r>
      <w:r w:rsidR="002351B6">
        <w:rPr>
          <w:rFonts w:ascii="Times New Roman" w:hAnsi="Times New Roman"/>
          <w:sz w:val="24"/>
          <w:szCs w:val="24"/>
        </w:rPr>
        <w:t>Тепляковский</w:t>
      </w:r>
      <w:r w:rsidR="00486879" w:rsidRPr="005B5F86">
        <w:rPr>
          <w:rFonts w:ascii="Times New Roman" w:hAnsi="Times New Roman"/>
          <w:sz w:val="24"/>
          <w:szCs w:val="24"/>
        </w:rPr>
        <w:t xml:space="preserve"> сельсовет муниципального района Бураевский район Республики Башкортостан </w:t>
      </w:r>
      <w:r w:rsidR="004409EE" w:rsidRPr="005B5F86">
        <w:rPr>
          <w:rFonts w:ascii="Times New Roman" w:hAnsi="Times New Roman"/>
          <w:sz w:val="24"/>
          <w:szCs w:val="24"/>
        </w:rPr>
        <w:t xml:space="preserve">(далее - генеральный план поселения) </w:t>
      </w:r>
      <w:r w:rsidRPr="005B5F86">
        <w:rPr>
          <w:rFonts w:ascii="Times New Roman" w:hAnsi="Times New Roman"/>
          <w:sz w:val="24"/>
          <w:szCs w:val="24"/>
        </w:rPr>
        <w:t xml:space="preserve">разработан ООО «Геостройинжиниринг» </w:t>
      </w:r>
      <w:r w:rsidR="00FE772B" w:rsidRPr="005B5F86">
        <w:rPr>
          <w:rFonts w:ascii="Times New Roman" w:hAnsi="Times New Roman"/>
          <w:sz w:val="24"/>
          <w:szCs w:val="24"/>
        </w:rPr>
        <w:t xml:space="preserve">на основании </w:t>
      </w:r>
      <w:r w:rsidR="00486879" w:rsidRPr="005B5F86">
        <w:rPr>
          <w:rFonts w:ascii="Times New Roman" w:hAnsi="Times New Roman"/>
          <w:sz w:val="24"/>
          <w:szCs w:val="24"/>
        </w:rPr>
        <w:t>д</w:t>
      </w:r>
      <w:r w:rsidR="00FE772B" w:rsidRPr="005B5F86">
        <w:rPr>
          <w:rFonts w:ascii="Times New Roman" w:hAnsi="Times New Roman"/>
          <w:sz w:val="24"/>
          <w:szCs w:val="24"/>
        </w:rPr>
        <w:t xml:space="preserve">оговора </w:t>
      </w:r>
      <w:r w:rsidRPr="005B5F86">
        <w:rPr>
          <w:rFonts w:ascii="Times New Roman" w:hAnsi="Times New Roman"/>
          <w:sz w:val="24"/>
          <w:szCs w:val="24"/>
        </w:rPr>
        <w:t xml:space="preserve">от </w:t>
      </w:r>
      <w:r w:rsidR="00B94BFE">
        <w:rPr>
          <w:rFonts w:ascii="Times New Roman" w:hAnsi="Times New Roman"/>
          <w:sz w:val="24"/>
          <w:szCs w:val="24"/>
        </w:rPr>
        <w:t>08.10.2021</w:t>
      </w:r>
      <w:r w:rsidR="00987B74">
        <w:rPr>
          <w:rFonts w:ascii="Times New Roman" w:hAnsi="Times New Roman"/>
          <w:sz w:val="24"/>
          <w:szCs w:val="24"/>
        </w:rPr>
        <w:t>г. №38</w:t>
      </w:r>
      <w:r w:rsidRPr="005B5F86">
        <w:rPr>
          <w:rFonts w:ascii="Times New Roman" w:hAnsi="Times New Roman"/>
          <w:sz w:val="24"/>
          <w:szCs w:val="24"/>
        </w:rPr>
        <w:t xml:space="preserve">, </w:t>
      </w:r>
      <w:r w:rsidR="00486879" w:rsidRPr="00987B74">
        <w:rPr>
          <w:rFonts w:ascii="Times New Roman" w:hAnsi="Times New Roman"/>
          <w:sz w:val="24"/>
          <w:szCs w:val="24"/>
        </w:rPr>
        <w:t xml:space="preserve">заключенного с </w:t>
      </w:r>
      <w:r w:rsidR="00987B74" w:rsidRPr="00987B74">
        <w:rPr>
          <w:rFonts w:ascii="Times New Roman" w:hAnsi="Times New Roman"/>
          <w:sz w:val="24"/>
          <w:szCs w:val="24"/>
        </w:rPr>
        <w:t>обще</w:t>
      </w:r>
      <w:r w:rsidR="009C193E">
        <w:rPr>
          <w:rFonts w:ascii="Times New Roman" w:hAnsi="Times New Roman"/>
          <w:sz w:val="24"/>
          <w:szCs w:val="24"/>
        </w:rPr>
        <w:t>ством с ограниченной ответственно</w:t>
      </w:r>
      <w:r w:rsidR="00987B74" w:rsidRPr="00987B74">
        <w:rPr>
          <w:rFonts w:ascii="Times New Roman" w:hAnsi="Times New Roman"/>
          <w:sz w:val="24"/>
          <w:szCs w:val="24"/>
        </w:rPr>
        <w:t>стью «АН Недра»</w:t>
      </w:r>
      <w:r w:rsidR="00486879" w:rsidRPr="00987B74">
        <w:rPr>
          <w:rFonts w:ascii="Times New Roman" w:hAnsi="Times New Roman"/>
          <w:sz w:val="24"/>
          <w:szCs w:val="24"/>
        </w:rPr>
        <w:t>.</w:t>
      </w:r>
    </w:p>
    <w:p w:rsidR="00B43788" w:rsidRPr="003D2020" w:rsidRDefault="00035854" w:rsidP="00C530F4">
      <w:pPr>
        <w:pStyle w:val="a4"/>
        <w:ind w:left="-284" w:firstLine="710"/>
        <w:rPr>
          <w:rFonts w:ascii="Times New Roman" w:hAnsi="Times New Roman"/>
          <w:sz w:val="24"/>
          <w:szCs w:val="24"/>
        </w:rPr>
      </w:pPr>
      <w:r>
        <w:rPr>
          <w:rFonts w:ascii="Times New Roman" w:hAnsi="Times New Roman"/>
          <w:sz w:val="24"/>
          <w:szCs w:val="24"/>
        </w:rPr>
        <w:t>В</w:t>
      </w:r>
      <w:r w:rsidR="00FE772B" w:rsidRPr="003D2020">
        <w:rPr>
          <w:rFonts w:ascii="Times New Roman" w:hAnsi="Times New Roman"/>
          <w:sz w:val="24"/>
          <w:szCs w:val="24"/>
        </w:rPr>
        <w:t>несены соотв</w:t>
      </w:r>
      <w:r w:rsidR="00915DD0">
        <w:rPr>
          <w:rFonts w:ascii="Times New Roman" w:hAnsi="Times New Roman"/>
          <w:sz w:val="24"/>
          <w:szCs w:val="24"/>
        </w:rPr>
        <w:t xml:space="preserve">етствующие изменения в текстовую и графическую часть </w:t>
      </w:r>
      <w:r w:rsidR="002A43FF" w:rsidRPr="003D2020">
        <w:rPr>
          <w:rFonts w:ascii="Times New Roman" w:hAnsi="Times New Roman"/>
          <w:sz w:val="24"/>
          <w:szCs w:val="24"/>
        </w:rPr>
        <w:t>г</w:t>
      </w:r>
      <w:r w:rsidR="00FE772B" w:rsidRPr="003D2020">
        <w:rPr>
          <w:rFonts w:ascii="Times New Roman" w:hAnsi="Times New Roman"/>
          <w:sz w:val="24"/>
          <w:szCs w:val="24"/>
        </w:rPr>
        <w:t xml:space="preserve">енерального плана </w:t>
      </w:r>
      <w:r w:rsidR="00915DD0">
        <w:rPr>
          <w:rFonts w:ascii="Times New Roman" w:hAnsi="Times New Roman"/>
          <w:sz w:val="24"/>
          <w:szCs w:val="24"/>
        </w:rPr>
        <w:t>сельского поселения</w:t>
      </w:r>
      <w:r w:rsidR="00E64242" w:rsidRPr="003D2020">
        <w:rPr>
          <w:rFonts w:ascii="Times New Roman" w:hAnsi="Times New Roman"/>
          <w:sz w:val="24"/>
          <w:szCs w:val="24"/>
        </w:rPr>
        <w:t xml:space="preserve"> </w:t>
      </w:r>
      <w:r w:rsidR="006530FF">
        <w:rPr>
          <w:rFonts w:ascii="Times New Roman" w:hAnsi="Times New Roman"/>
          <w:sz w:val="24"/>
          <w:szCs w:val="24"/>
        </w:rPr>
        <w:t>Тепляковский</w:t>
      </w:r>
      <w:r w:rsidR="00E64242" w:rsidRPr="003D2020">
        <w:rPr>
          <w:rFonts w:ascii="Times New Roman" w:hAnsi="Times New Roman"/>
          <w:sz w:val="24"/>
          <w:szCs w:val="24"/>
        </w:rPr>
        <w:t xml:space="preserve"> сельсовет муниципального района Бураевский район Республики Башкортостан</w:t>
      </w:r>
      <w:r w:rsidR="00FE772B" w:rsidRPr="003D2020">
        <w:rPr>
          <w:rFonts w:ascii="Times New Roman" w:hAnsi="Times New Roman"/>
          <w:sz w:val="24"/>
          <w:szCs w:val="24"/>
        </w:rPr>
        <w:t>, Том II «Материалы по обоснованию генерального плана</w:t>
      </w:r>
      <w:r w:rsidR="00555BBC">
        <w:rPr>
          <w:rFonts w:ascii="Times New Roman" w:hAnsi="Times New Roman"/>
          <w:sz w:val="24"/>
          <w:szCs w:val="24"/>
        </w:rPr>
        <w:t xml:space="preserve"> сельского поселения </w:t>
      </w:r>
      <w:r w:rsidR="006530FF">
        <w:rPr>
          <w:rFonts w:ascii="Times New Roman" w:hAnsi="Times New Roman"/>
          <w:sz w:val="24"/>
          <w:szCs w:val="24"/>
        </w:rPr>
        <w:t>Тепляковский</w:t>
      </w:r>
      <w:r w:rsidR="00555BBC">
        <w:rPr>
          <w:rFonts w:ascii="Times New Roman" w:hAnsi="Times New Roman"/>
          <w:sz w:val="24"/>
          <w:szCs w:val="24"/>
        </w:rPr>
        <w:t xml:space="preserve"> сельсовет муниципального района Бураевский район Республики Башкортостан</w:t>
      </w:r>
      <w:r w:rsidR="00FE772B" w:rsidRPr="003D2020">
        <w:rPr>
          <w:rFonts w:ascii="Times New Roman" w:hAnsi="Times New Roman"/>
          <w:sz w:val="24"/>
          <w:szCs w:val="24"/>
        </w:rPr>
        <w:t>» изложен в новой (настоящей) редакции.</w:t>
      </w:r>
    </w:p>
    <w:p w:rsidR="00B43788" w:rsidRPr="003D2020" w:rsidRDefault="00FE772B" w:rsidP="00C530F4">
      <w:pPr>
        <w:pStyle w:val="a4"/>
        <w:ind w:left="-284" w:firstLine="710"/>
        <w:rPr>
          <w:rFonts w:ascii="Times New Roman" w:hAnsi="Times New Roman"/>
          <w:sz w:val="24"/>
          <w:szCs w:val="24"/>
        </w:rPr>
      </w:pPr>
      <w:r w:rsidRPr="003D2020">
        <w:rPr>
          <w:rFonts w:ascii="Times New Roman" w:hAnsi="Times New Roman"/>
          <w:sz w:val="24"/>
          <w:szCs w:val="24"/>
        </w:rPr>
        <w:t xml:space="preserve">Генеральный план </w:t>
      </w:r>
      <w:r w:rsidR="00555BBC">
        <w:rPr>
          <w:rFonts w:ascii="Times New Roman" w:hAnsi="Times New Roman"/>
          <w:sz w:val="24"/>
          <w:szCs w:val="24"/>
        </w:rPr>
        <w:t xml:space="preserve">сельского поселения </w:t>
      </w:r>
      <w:r w:rsidR="005028DE">
        <w:rPr>
          <w:rFonts w:ascii="Times New Roman" w:hAnsi="Times New Roman"/>
          <w:sz w:val="24"/>
          <w:szCs w:val="24"/>
        </w:rPr>
        <w:t>Тепляковский</w:t>
      </w:r>
      <w:r w:rsidR="00555BBC">
        <w:rPr>
          <w:rFonts w:ascii="Times New Roman" w:hAnsi="Times New Roman"/>
          <w:sz w:val="24"/>
          <w:szCs w:val="24"/>
        </w:rPr>
        <w:t xml:space="preserve"> сельсовет муниципального района Бураевский район Республики Башкортостан </w:t>
      </w:r>
      <w:r w:rsidRPr="003D2020">
        <w:rPr>
          <w:rFonts w:ascii="Times New Roman" w:hAnsi="Times New Roman"/>
          <w:sz w:val="24"/>
          <w:szCs w:val="24"/>
        </w:rPr>
        <w:t>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B43788" w:rsidRPr="003D2020" w:rsidRDefault="00FE772B" w:rsidP="00C530F4">
      <w:pPr>
        <w:pStyle w:val="a4"/>
        <w:ind w:left="-284" w:firstLine="710"/>
        <w:rPr>
          <w:rFonts w:ascii="Times New Roman" w:hAnsi="Times New Roman"/>
          <w:sz w:val="24"/>
          <w:szCs w:val="24"/>
        </w:rPr>
      </w:pPr>
      <w:r w:rsidRPr="003D2020">
        <w:rPr>
          <w:rFonts w:ascii="Times New Roman" w:hAnsi="Times New Roman"/>
          <w:sz w:val="24"/>
          <w:szCs w:val="24"/>
        </w:rPr>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3788" w:rsidRPr="003D2020" w:rsidRDefault="00FE772B" w:rsidP="00C530F4">
      <w:pPr>
        <w:pStyle w:val="a4"/>
        <w:ind w:left="-284" w:firstLine="710"/>
        <w:rPr>
          <w:rFonts w:ascii="Times New Roman" w:hAnsi="Times New Roman"/>
          <w:sz w:val="24"/>
          <w:szCs w:val="24"/>
        </w:rPr>
      </w:pPr>
      <w:r w:rsidRPr="003D2020">
        <w:rPr>
          <w:rFonts w:ascii="Times New Roman" w:hAnsi="Times New Roman"/>
          <w:sz w:val="24"/>
          <w:szCs w:val="24"/>
        </w:rP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330CC" w:rsidRPr="003D2020" w:rsidRDefault="00FE772B" w:rsidP="00C530F4">
      <w:pPr>
        <w:pStyle w:val="a4"/>
        <w:ind w:left="-284" w:firstLine="710"/>
        <w:rPr>
          <w:rFonts w:ascii="Times New Roman" w:hAnsi="Times New Roman"/>
          <w:sz w:val="24"/>
          <w:szCs w:val="24"/>
        </w:rPr>
      </w:pPr>
      <w:r w:rsidRPr="003D2020">
        <w:rPr>
          <w:rFonts w:ascii="Times New Roman" w:hAnsi="Times New Roman"/>
          <w:sz w:val="24"/>
          <w:szCs w:val="24"/>
        </w:rPr>
        <w:t xml:space="preserve">Генеральный план </w:t>
      </w:r>
      <w:r w:rsidR="00E64242" w:rsidRPr="003D2020">
        <w:rPr>
          <w:rFonts w:ascii="Times New Roman" w:hAnsi="Times New Roman"/>
          <w:sz w:val="24"/>
          <w:szCs w:val="24"/>
        </w:rPr>
        <w:t>села</w:t>
      </w:r>
      <w:r w:rsidR="00B43788" w:rsidRPr="003D2020">
        <w:rPr>
          <w:rFonts w:ascii="Times New Roman" w:hAnsi="Times New Roman"/>
          <w:sz w:val="24"/>
          <w:szCs w:val="24"/>
        </w:rPr>
        <w:t xml:space="preserve"> </w:t>
      </w:r>
      <w:r w:rsidRPr="003D2020">
        <w:rPr>
          <w:rFonts w:ascii="Times New Roman" w:hAnsi="Times New Roman"/>
          <w:sz w:val="24"/>
          <w:szCs w:val="24"/>
        </w:rPr>
        <w:t xml:space="preserve">разработан в границах территории </w:t>
      </w:r>
      <w:r w:rsidR="00B43788" w:rsidRPr="003D2020">
        <w:rPr>
          <w:rFonts w:ascii="Times New Roman" w:hAnsi="Times New Roman"/>
          <w:sz w:val="24"/>
          <w:szCs w:val="24"/>
        </w:rPr>
        <w:t xml:space="preserve">сельского поселения </w:t>
      </w:r>
      <w:r w:rsidR="00895617">
        <w:rPr>
          <w:rFonts w:ascii="Times New Roman" w:hAnsi="Times New Roman"/>
          <w:sz w:val="24"/>
          <w:szCs w:val="24"/>
        </w:rPr>
        <w:t>Тепляковский</w:t>
      </w:r>
      <w:r w:rsidR="00895617" w:rsidRPr="003D2020">
        <w:rPr>
          <w:rFonts w:ascii="Times New Roman" w:hAnsi="Times New Roman"/>
          <w:sz w:val="24"/>
          <w:szCs w:val="24"/>
        </w:rPr>
        <w:t xml:space="preserve"> </w:t>
      </w:r>
      <w:r w:rsidR="00B43788" w:rsidRPr="003D2020">
        <w:rPr>
          <w:rFonts w:ascii="Times New Roman" w:hAnsi="Times New Roman"/>
          <w:sz w:val="24"/>
          <w:szCs w:val="24"/>
        </w:rPr>
        <w:t>сельсовет муниципального района Бураевский район Республики Башкортостан</w:t>
      </w:r>
      <w:r w:rsidRPr="003D2020">
        <w:rPr>
          <w:rFonts w:ascii="Times New Roman" w:hAnsi="Times New Roman"/>
          <w:sz w:val="24"/>
          <w:szCs w:val="24"/>
        </w:rPr>
        <w:t xml:space="preserve">, установленных законом </w:t>
      </w:r>
      <w:r w:rsidR="00BE4F4D" w:rsidRPr="003D2020">
        <w:rPr>
          <w:rFonts w:ascii="Times New Roman" w:hAnsi="Times New Roman"/>
          <w:sz w:val="24"/>
          <w:szCs w:val="24"/>
        </w:rPr>
        <w:t>Республики Башкортостан от 17</w:t>
      </w:r>
      <w:r w:rsidRPr="003D2020">
        <w:rPr>
          <w:rFonts w:ascii="Times New Roman" w:hAnsi="Times New Roman"/>
          <w:sz w:val="24"/>
          <w:szCs w:val="24"/>
        </w:rPr>
        <w:t xml:space="preserve"> декабря </w:t>
      </w:r>
      <w:smartTag w:uri="urn:schemas-microsoft-com:office:smarttags" w:element="metricconverter">
        <w:smartTagPr>
          <w:attr w:name="ProductID" w:val="2004 г"/>
        </w:smartTagPr>
        <w:r w:rsidRPr="003D2020">
          <w:rPr>
            <w:rFonts w:ascii="Times New Roman" w:hAnsi="Times New Roman"/>
            <w:sz w:val="24"/>
            <w:szCs w:val="24"/>
          </w:rPr>
          <w:t>2004 г</w:t>
        </w:r>
      </w:smartTag>
      <w:r w:rsidR="00BE4F4D" w:rsidRPr="003D2020">
        <w:rPr>
          <w:rFonts w:ascii="Times New Roman" w:hAnsi="Times New Roman"/>
          <w:sz w:val="24"/>
          <w:szCs w:val="24"/>
        </w:rPr>
        <w:t>. № 126</w:t>
      </w:r>
      <w:r w:rsidRPr="003D2020">
        <w:rPr>
          <w:rFonts w:ascii="Times New Roman" w:hAnsi="Times New Roman"/>
          <w:sz w:val="24"/>
          <w:szCs w:val="24"/>
        </w:rPr>
        <w:t>-з «</w:t>
      </w:r>
      <w:r w:rsidR="00F330CC" w:rsidRPr="003D2020">
        <w:rPr>
          <w:rFonts w:ascii="Times New Roman" w:hAnsi="Times New Roman"/>
          <w:sz w:val="24"/>
          <w:szCs w:val="24"/>
        </w:rPr>
        <w:t xml:space="preserve">О границах, статусе и административных центрах муниципальных образований в Республике Башкортостан» с изменениями на </w:t>
      </w:r>
      <w:r w:rsidR="00895617">
        <w:rPr>
          <w:rFonts w:ascii="Times New Roman" w:hAnsi="Times New Roman"/>
          <w:sz w:val="24"/>
          <w:szCs w:val="24"/>
        </w:rPr>
        <w:t>1</w:t>
      </w:r>
      <w:r w:rsidR="00F330CC" w:rsidRPr="003D2020">
        <w:rPr>
          <w:rFonts w:ascii="Times New Roman" w:hAnsi="Times New Roman"/>
          <w:sz w:val="24"/>
          <w:szCs w:val="24"/>
        </w:rPr>
        <w:t xml:space="preserve"> </w:t>
      </w:r>
      <w:r w:rsidR="00895617">
        <w:rPr>
          <w:rFonts w:ascii="Times New Roman" w:hAnsi="Times New Roman"/>
          <w:sz w:val="24"/>
          <w:szCs w:val="24"/>
        </w:rPr>
        <w:t>июля</w:t>
      </w:r>
      <w:r w:rsidR="00F330CC" w:rsidRPr="003D2020">
        <w:rPr>
          <w:rFonts w:ascii="Times New Roman" w:hAnsi="Times New Roman"/>
          <w:sz w:val="24"/>
          <w:szCs w:val="24"/>
        </w:rPr>
        <w:t xml:space="preserve"> 20</w:t>
      </w:r>
      <w:r w:rsidR="00895617">
        <w:rPr>
          <w:rFonts w:ascii="Times New Roman" w:hAnsi="Times New Roman"/>
          <w:sz w:val="24"/>
          <w:szCs w:val="24"/>
        </w:rPr>
        <w:t>21</w:t>
      </w:r>
      <w:r w:rsidR="00F330CC" w:rsidRPr="003D2020">
        <w:rPr>
          <w:rFonts w:ascii="Times New Roman" w:hAnsi="Times New Roman"/>
          <w:sz w:val="24"/>
          <w:szCs w:val="24"/>
        </w:rPr>
        <w:t xml:space="preserve"> года.</w:t>
      </w:r>
    </w:p>
    <w:p w:rsidR="00B43788" w:rsidRPr="003D2020" w:rsidRDefault="00FE772B" w:rsidP="00C530F4">
      <w:pPr>
        <w:pStyle w:val="a4"/>
        <w:ind w:left="-284" w:firstLine="710"/>
        <w:rPr>
          <w:rFonts w:ascii="Times New Roman" w:hAnsi="Times New Roman"/>
          <w:sz w:val="24"/>
          <w:szCs w:val="24"/>
        </w:rPr>
      </w:pPr>
      <w:r w:rsidRPr="003D2020">
        <w:rPr>
          <w:rFonts w:ascii="Times New Roman" w:hAnsi="Times New Roman"/>
          <w:sz w:val="24"/>
          <w:szCs w:val="24"/>
        </w:rPr>
        <w:t xml:space="preserve">Исходный год разработки генерального плана поселения – </w:t>
      </w:r>
      <w:r w:rsidR="003D17A6">
        <w:rPr>
          <w:rFonts w:ascii="Times New Roman" w:hAnsi="Times New Roman"/>
          <w:sz w:val="24"/>
          <w:szCs w:val="24"/>
        </w:rPr>
        <w:t>2022</w:t>
      </w:r>
      <w:r w:rsidR="00B43788" w:rsidRPr="003D2020">
        <w:rPr>
          <w:rFonts w:ascii="Times New Roman" w:hAnsi="Times New Roman"/>
          <w:sz w:val="24"/>
          <w:szCs w:val="24"/>
        </w:rPr>
        <w:t xml:space="preserve"> год</w:t>
      </w:r>
      <w:r w:rsidRPr="003D2020">
        <w:rPr>
          <w:rFonts w:ascii="Times New Roman" w:hAnsi="Times New Roman"/>
          <w:sz w:val="24"/>
          <w:szCs w:val="24"/>
        </w:rPr>
        <w:t>.</w:t>
      </w:r>
    </w:p>
    <w:p w:rsidR="00555BBC" w:rsidRPr="00DD1F81" w:rsidRDefault="00555BBC" w:rsidP="00C530F4">
      <w:pPr>
        <w:pStyle w:val="a4"/>
        <w:ind w:left="-284" w:firstLine="710"/>
        <w:rPr>
          <w:rFonts w:ascii="Times New Roman" w:hAnsi="Times New Roman"/>
          <w:color w:val="000000" w:themeColor="text1"/>
          <w:sz w:val="24"/>
          <w:szCs w:val="24"/>
        </w:rPr>
      </w:pPr>
      <w:r w:rsidRPr="00DD1F81">
        <w:rPr>
          <w:rFonts w:ascii="Times New Roman" w:hAnsi="Times New Roman"/>
          <w:color w:val="000000" w:themeColor="text1"/>
          <w:sz w:val="24"/>
          <w:szCs w:val="24"/>
        </w:rPr>
        <w:t>Срок реализации генерального плана рассчитан на 20 лет и разбит на 2 этапа:</w:t>
      </w:r>
    </w:p>
    <w:p w:rsidR="00A646CB" w:rsidRPr="00A646CB" w:rsidRDefault="00A646CB" w:rsidP="00C530F4">
      <w:pPr>
        <w:spacing w:after="0" w:line="240" w:lineRule="auto"/>
        <w:ind w:left="-284" w:firstLine="710"/>
        <w:rPr>
          <w:rFonts w:ascii="Times New Roman" w:eastAsia="Times New Roman" w:hAnsi="Times New Roman"/>
          <w:sz w:val="24"/>
          <w:lang w:eastAsia="ru-RU"/>
        </w:rPr>
      </w:pPr>
      <w:r w:rsidRPr="00A646CB">
        <w:rPr>
          <w:rFonts w:ascii="Times New Roman" w:eastAsia="Times New Roman" w:hAnsi="Times New Roman"/>
          <w:sz w:val="24"/>
          <w:lang w:val="en-US" w:eastAsia="ru-RU"/>
        </w:rPr>
        <w:t>I</w:t>
      </w:r>
      <w:r w:rsidRPr="00A646CB">
        <w:rPr>
          <w:rFonts w:ascii="Times New Roman" w:eastAsia="Times New Roman" w:hAnsi="Times New Roman"/>
          <w:sz w:val="24"/>
          <w:lang w:eastAsia="ru-RU"/>
        </w:rPr>
        <w:t xml:space="preserve"> очередь строительства – до 20</w:t>
      </w:r>
      <w:r w:rsidR="00420D2B">
        <w:rPr>
          <w:rFonts w:ascii="Times New Roman" w:eastAsia="Times New Roman" w:hAnsi="Times New Roman"/>
          <w:sz w:val="24"/>
          <w:lang w:eastAsia="ru-RU"/>
        </w:rPr>
        <w:t>32</w:t>
      </w:r>
      <w:r w:rsidRPr="00A646CB">
        <w:rPr>
          <w:rFonts w:ascii="Times New Roman" w:eastAsia="Times New Roman" w:hAnsi="Times New Roman"/>
          <w:sz w:val="24"/>
          <w:lang w:eastAsia="ru-RU"/>
        </w:rPr>
        <w:t xml:space="preserve"> года.</w:t>
      </w:r>
    </w:p>
    <w:p w:rsidR="00A646CB" w:rsidRPr="00A646CB" w:rsidRDefault="00A646CB" w:rsidP="00C530F4">
      <w:pPr>
        <w:spacing w:after="0" w:line="240" w:lineRule="auto"/>
        <w:ind w:left="-284" w:firstLine="710"/>
        <w:rPr>
          <w:rFonts w:ascii="Times New Roman" w:eastAsia="Times New Roman" w:hAnsi="Times New Roman"/>
          <w:sz w:val="24"/>
          <w:lang w:eastAsia="ru-RU"/>
        </w:rPr>
      </w:pPr>
      <w:r w:rsidRPr="00A646CB">
        <w:rPr>
          <w:rFonts w:ascii="Times New Roman" w:eastAsia="Times New Roman" w:hAnsi="Times New Roman"/>
          <w:sz w:val="24"/>
          <w:lang w:eastAsia="ru-RU"/>
        </w:rPr>
        <w:t>Расчетный срок – до 20</w:t>
      </w:r>
      <w:r w:rsidR="00420D2B">
        <w:rPr>
          <w:rFonts w:ascii="Times New Roman" w:eastAsia="Times New Roman" w:hAnsi="Times New Roman"/>
          <w:sz w:val="24"/>
          <w:lang w:eastAsia="ru-RU"/>
        </w:rPr>
        <w:t>42</w:t>
      </w:r>
      <w:r w:rsidRPr="00A646CB">
        <w:rPr>
          <w:rFonts w:ascii="Times New Roman" w:eastAsia="Times New Roman" w:hAnsi="Times New Roman"/>
          <w:sz w:val="24"/>
          <w:lang w:eastAsia="ru-RU"/>
        </w:rPr>
        <w:t xml:space="preserve"> года.</w:t>
      </w:r>
    </w:p>
    <w:p w:rsidR="00555BBC" w:rsidRPr="00DD1F81" w:rsidRDefault="00555BBC" w:rsidP="00C530F4">
      <w:pPr>
        <w:pStyle w:val="a4"/>
        <w:ind w:left="-284" w:firstLine="710"/>
        <w:rPr>
          <w:rFonts w:ascii="Times New Roman" w:hAnsi="Times New Roman"/>
          <w:color w:val="000000" w:themeColor="text1"/>
          <w:sz w:val="24"/>
          <w:szCs w:val="24"/>
        </w:rPr>
      </w:pPr>
      <w:r w:rsidRPr="00DD1F81">
        <w:rPr>
          <w:rFonts w:ascii="Times New Roman" w:hAnsi="Times New Roman"/>
          <w:color w:val="000000" w:themeColor="text1"/>
          <w:sz w:val="24"/>
          <w:szCs w:val="24"/>
        </w:rPr>
        <w:t>Перспективное развитие территории за пределами сроков реализации генерального плана поселения – 2040 - 2050 год.</w:t>
      </w:r>
    </w:p>
    <w:p w:rsidR="004409EE" w:rsidRPr="003D2020" w:rsidRDefault="00FE772B" w:rsidP="00C530F4">
      <w:pPr>
        <w:pStyle w:val="a4"/>
        <w:ind w:left="-284" w:firstLine="710"/>
        <w:rPr>
          <w:rFonts w:ascii="Times New Roman" w:hAnsi="Times New Roman"/>
          <w:sz w:val="24"/>
          <w:szCs w:val="24"/>
        </w:rPr>
      </w:pPr>
      <w:r w:rsidRPr="003D2020">
        <w:rPr>
          <w:rFonts w:ascii="Times New Roman" w:hAnsi="Times New Roman"/>
          <w:sz w:val="24"/>
          <w:szCs w:val="24"/>
        </w:rPr>
        <w:t>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w:t>
      </w:r>
    </w:p>
    <w:p w:rsidR="00FE772B" w:rsidRPr="00FD5FC6" w:rsidRDefault="00FE772B" w:rsidP="00FD5FC6">
      <w:pPr>
        <w:pStyle w:val="a4"/>
        <w:ind w:left="-284" w:firstLine="710"/>
        <w:rPr>
          <w:rFonts w:ascii="Times New Roman" w:hAnsi="Times New Roman"/>
          <w:sz w:val="24"/>
          <w:szCs w:val="24"/>
        </w:rPr>
      </w:pPr>
      <w:r w:rsidRPr="00FD5FC6">
        <w:rPr>
          <w:rFonts w:ascii="Times New Roman" w:hAnsi="Times New Roman"/>
          <w:sz w:val="24"/>
          <w:szCs w:val="24"/>
        </w:rPr>
        <w:t>Генеральный план поселения разработан в соответствии с действующим законодательством Российской Федерации, в т.ч. с учётом требований:</w:t>
      </w:r>
    </w:p>
    <w:p w:rsidR="00E45858" w:rsidRDefault="00E45858" w:rsidP="00E45858">
      <w:pPr>
        <w:pStyle w:val="ad"/>
        <w:widowControl w:val="0"/>
        <w:shd w:val="clear" w:color="auto" w:fill="FFFFFF"/>
        <w:tabs>
          <w:tab w:val="left" w:pos="709"/>
        </w:tabs>
        <w:suppressAutoHyphens/>
        <w:spacing w:after="0" w:line="240" w:lineRule="auto"/>
        <w:ind w:left="-284" w:firstLine="710"/>
        <w:rPr>
          <w:rFonts w:ascii="Times New Roman" w:hAnsi="Times New Roman"/>
          <w:sz w:val="24"/>
          <w:szCs w:val="24"/>
        </w:rPr>
      </w:pPr>
      <w:r w:rsidRPr="00122F2C">
        <w:rPr>
          <w:rFonts w:ascii="Times New Roman" w:hAnsi="Times New Roman"/>
          <w:sz w:val="24"/>
          <w:szCs w:val="24"/>
        </w:rPr>
        <w:t>‒ Градостроительный кодекс Российской Федераци</w:t>
      </w:r>
      <w:r>
        <w:rPr>
          <w:rFonts w:ascii="Times New Roman" w:hAnsi="Times New Roman"/>
          <w:sz w:val="24"/>
          <w:szCs w:val="24"/>
        </w:rPr>
        <w:t>и</w:t>
      </w:r>
      <w:r w:rsidRPr="00122F2C">
        <w:rPr>
          <w:rFonts w:ascii="Times New Roman" w:hAnsi="Times New Roman"/>
          <w:sz w:val="24"/>
          <w:szCs w:val="24"/>
        </w:rPr>
        <w:t xml:space="preserve"> </w:t>
      </w:r>
      <w:r>
        <w:rPr>
          <w:rFonts w:ascii="Times New Roman" w:hAnsi="Times New Roman"/>
          <w:sz w:val="24"/>
          <w:szCs w:val="24"/>
        </w:rPr>
        <w:t xml:space="preserve">от </w:t>
      </w:r>
      <w:r w:rsidRPr="00122F2C">
        <w:rPr>
          <w:rFonts w:ascii="Times New Roman" w:hAnsi="Times New Roman"/>
          <w:sz w:val="24"/>
          <w:szCs w:val="24"/>
        </w:rPr>
        <w:t xml:space="preserve">29.12.2004 </w:t>
      </w:r>
      <w:r>
        <w:rPr>
          <w:rFonts w:ascii="Times New Roman" w:hAnsi="Times New Roman"/>
          <w:sz w:val="24"/>
          <w:szCs w:val="24"/>
        </w:rPr>
        <w:t>№</w:t>
      </w:r>
      <w:r w:rsidRPr="00122F2C">
        <w:rPr>
          <w:rFonts w:ascii="Times New Roman" w:hAnsi="Times New Roman"/>
          <w:sz w:val="24"/>
          <w:szCs w:val="24"/>
        </w:rPr>
        <w:t>190-</w:t>
      </w:r>
      <w:r>
        <w:rPr>
          <w:rFonts w:ascii="Times New Roman" w:hAnsi="Times New Roman"/>
          <w:sz w:val="24"/>
          <w:szCs w:val="24"/>
        </w:rPr>
        <w:t>ФЗ (ред. от 30.12.2021 г.) (с изменениями на</w:t>
      </w:r>
      <w:r w:rsidRPr="00122F2C">
        <w:rPr>
          <w:rFonts w:ascii="Times New Roman" w:hAnsi="Times New Roman"/>
          <w:sz w:val="24"/>
          <w:szCs w:val="24"/>
        </w:rPr>
        <w:t xml:space="preserve"> 01.03.2022</w:t>
      </w:r>
      <w:r>
        <w:rPr>
          <w:rFonts w:ascii="Times New Roman" w:hAnsi="Times New Roman"/>
          <w:sz w:val="24"/>
          <w:szCs w:val="24"/>
        </w:rPr>
        <w:t xml:space="preserve"> г.</w:t>
      </w:r>
      <w:r w:rsidRPr="00122F2C">
        <w:rPr>
          <w:rFonts w:ascii="Times New Roman" w:hAnsi="Times New Roman"/>
          <w:sz w:val="24"/>
          <w:szCs w:val="24"/>
        </w:rPr>
        <w:t>)</w:t>
      </w:r>
      <w:r>
        <w:rPr>
          <w:rFonts w:ascii="Times New Roman" w:hAnsi="Times New Roman"/>
          <w:sz w:val="24"/>
          <w:szCs w:val="24"/>
        </w:rPr>
        <w:t>;</w:t>
      </w:r>
    </w:p>
    <w:p w:rsidR="00E45858" w:rsidRDefault="00E45858" w:rsidP="00E45858">
      <w:pPr>
        <w:pStyle w:val="ad"/>
        <w:spacing w:after="0" w:line="240" w:lineRule="auto"/>
        <w:ind w:left="-284" w:firstLine="710"/>
        <w:rPr>
          <w:rFonts w:ascii="Times New Roman" w:hAnsi="Times New Roman"/>
          <w:sz w:val="24"/>
          <w:szCs w:val="24"/>
        </w:rPr>
      </w:pPr>
      <w:r w:rsidRPr="005A4FE2">
        <w:rPr>
          <w:rFonts w:ascii="Times New Roman" w:hAnsi="Times New Roman"/>
          <w:sz w:val="24"/>
          <w:szCs w:val="24"/>
        </w:rPr>
        <w:t xml:space="preserve">‒ Земельный кодекс Российской Федерации </w:t>
      </w:r>
      <w:r>
        <w:rPr>
          <w:rFonts w:ascii="Times New Roman" w:hAnsi="Times New Roman"/>
          <w:sz w:val="24"/>
          <w:szCs w:val="24"/>
        </w:rPr>
        <w:t>от 25.10.2001 №</w:t>
      </w:r>
      <w:r w:rsidRPr="005A4FE2">
        <w:rPr>
          <w:rFonts w:ascii="Times New Roman" w:hAnsi="Times New Roman"/>
          <w:sz w:val="24"/>
          <w:szCs w:val="24"/>
        </w:rPr>
        <w:t>136-ФЗ (ред. от 16.02.2022</w:t>
      </w:r>
      <w:r>
        <w:rPr>
          <w:rFonts w:ascii="Times New Roman" w:hAnsi="Times New Roman"/>
          <w:sz w:val="24"/>
          <w:szCs w:val="24"/>
        </w:rPr>
        <w:t xml:space="preserve"> г.</w:t>
      </w:r>
      <w:r w:rsidRPr="005A4FE2">
        <w:rPr>
          <w:rFonts w:ascii="Times New Roman" w:hAnsi="Times New Roman"/>
          <w:sz w:val="24"/>
          <w:szCs w:val="24"/>
        </w:rPr>
        <w:t>) (</w:t>
      </w:r>
      <w:r>
        <w:rPr>
          <w:rFonts w:ascii="Times New Roman" w:hAnsi="Times New Roman"/>
          <w:sz w:val="24"/>
          <w:szCs w:val="24"/>
        </w:rPr>
        <w:t>с изменениями на</w:t>
      </w:r>
      <w:r w:rsidRPr="00122F2C">
        <w:rPr>
          <w:rFonts w:ascii="Times New Roman" w:hAnsi="Times New Roman"/>
          <w:sz w:val="24"/>
          <w:szCs w:val="24"/>
        </w:rPr>
        <w:t xml:space="preserve"> </w:t>
      </w:r>
      <w:r w:rsidRPr="005A4FE2">
        <w:rPr>
          <w:rFonts w:ascii="Times New Roman" w:hAnsi="Times New Roman"/>
          <w:sz w:val="24"/>
          <w:szCs w:val="24"/>
        </w:rPr>
        <w:t xml:space="preserve">01.03.2022); </w:t>
      </w:r>
    </w:p>
    <w:p w:rsidR="00E45858" w:rsidRPr="001A37B2" w:rsidRDefault="00E45858" w:rsidP="00E45858">
      <w:pPr>
        <w:pStyle w:val="ad"/>
        <w:spacing w:after="0" w:line="240" w:lineRule="auto"/>
        <w:ind w:left="-284" w:firstLine="710"/>
        <w:rPr>
          <w:rFonts w:ascii="Times New Roman" w:hAnsi="Times New Roman"/>
          <w:sz w:val="24"/>
          <w:szCs w:val="24"/>
        </w:rPr>
      </w:pPr>
      <w:r w:rsidRPr="001A37B2">
        <w:rPr>
          <w:rFonts w:ascii="Times New Roman" w:hAnsi="Times New Roman"/>
          <w:sz w:val="24"/>
          <w:szCs w:val="24"/>
        </w:rPr>
        <w:t xml:space="preserve">‒ Лесной кодекс Российской Федерации </w:t>
      </w:r>
      <w:r>
        <w:rPr>
          <w:rFonts w:ascii="Times New Roman" w:hAnsi="Times New Roman"/>
          <w:sz w:val="24"/>
          <w:szCs w:val="24"/>
        </w:rPr>
        <w:t>от 04.12.2006 №</w:t>
      </w:r>
      <w:r w:rsidRPr="001A37B2">
        <w:rPr>
          <w:rFonts w:ascii="Times New Roman" w:hAnsi="Times New Roman"/>
          <w:sz w:val="24"/>
          <w:szCs w:val="24"/>
        </w:rPr>
        <w:t>200-ФЗ (ред. от 30.12.2021</w:t>
      </w:r>
      <w:r>
        <w:rPr>
          <w:rFonts w:ascii="Times New Roman" w:hAnsi="Times New Roman"/>
          <w:sz w:val="24"/>
          <w:szCs w:val="24"/>
        </w:rPr>
        <w:t xml:space="preserve"> г.</w:t>
      </w:r>
      <w:r w:rsidRPr="001A37B2">
        <w:rPr>
          <w:rFonts w:ascii="Times New Roman" w:hAnsi="Times New Roman"/>
          <w:sz w:val="24"/>
          <w:szCs w:val="24"/>
        </w:rPr>
        <w:t>) (</w:t>
      </w:r>
      <w:r>
        <w:rPr>
          <w:rFonts w:ascii="Times New Roman" w:hAnsi="Times New Roman"/>
          <w:sz w:val="24"/>
          <w:szCs w:val="24"/>
        </w:rPr>
        <w:t>с изменениями на</w:t>
      </w:r>
      <w:r w:rsidRPr="00122F2C">
        <w:rPr>
          <w:rFonts w:ascii="Times New Roman" w:hAnsi="Times New Roman"/>
          <w:sz w:val="24"/>
          <w:szCs w:val="24"/>
        </w:rPr>
        <w:t xml:space="preserve"> </w:t>
      </w:r>
      <w:r w:rsidRPr="005A4FE2">
        <w:rPr>
          <w:rFonts w:ascii="Times New Roman" w:hAnsi="Times New Roman"/>
          <w:sz w:val="24"/>
          <w:szCs w:val="24"/>
        </w:rPr>
        <w:t>01.03.2022</w:t>
      </w:r>
      <w:r>
        <w:rPr>
          <w:rFonts w:ascii="Times New Roman" w:hAnsi="Times New Roman"/>
          <w:sz w:val="24"/>
          <w:szCs w:val="24"/>
        </w:rPr>
        <w:t xml:space="preserve"> г.</w:t>
      </w:r>
      <w:r w:rsidRPr="001A37B2">
        <w:rPr>
          <w:rFonts w:ascii="Times New Roman" w:hAnsi="Times New Roman"/>
          <w:sz w:val="24"/>
          <w:szCs w:val="24"/>
        </w:rPr>
        <w:t xml:space="preserve">); </w:t>
      </w:r>
    </w:p>
    <w:p w:rsidR="00E45858" w:rsidRDefault="00E45858" w:rsidP="00E45858">
      <w:pPr>
        <w:pStyle w:val="ad"/>
        <w:widowControl w:val="0"/>
        <w:numPr>
          <w:ilvl w:val="0"/>
          <w:numId w:val="36"/>
        </w:numPr>
        <w:shd w:val="clear" w:color="auto" w:fill="FFFFFF"/>
        <w:tabs>
          <w:tab w:val="left" w:pos="426"/>
        </w:tabs>
        <w:suppressAutoHyphens/>
        <w:spacing w:after="0" w:line="240" w:lineRule="auto"/>
        <w:ind w:left="-284" w:firstLine="710"/>
        <w:rPr>
          <w:rFonts w:ascii="Times New Roman" w:hAnsi="Times New Roman"/>
          <w:bCs/>
          <w:sz w:val="24"/>
        </w:rPr>
      </w:pPr>
      <w:r>
        <w:rPr>
          <w:rFonts w:ascii="Times New Roman" w:hAnsi="Times New Roman"/>
          <w:bCs/>
          <w:sz w:val="24"/>
        </w:rPr>
        <w:t>Водный</w:t>
      </w:r>
      <w:r w:rsidRPr="00EC79A5">
        <w:rPr>
          <w:rFonts w:ascii="Times New Roman" w:hAnsi="Times New Roman"/>
          <w:bCs/>
          <w:sz w:val="24"/>
        </w:rPr>
        <w:t xml:space="preserve"> кодекс </w:t>
      </w:r>
      <w:r w:rsidRPr="0033206C">
        <w:rPr>
          <w:rFonts w:ascii="Times New Roman" w:hAnsi="Times New Roman"/>
          <w:sz w:val="24"/>
        </w:rPr>
        <w:t>Российской Федерации</w:t>
      </w:r>
      <w:r w:rsidRPr="00EC79A5">
        <w:rPr>
          <w:rFonts w:ascii="Times New Roman" w:hAnsi="Times New Roman"/>
          <w:bCs/>
          <w:sz w:val="24"/>
        </w:rPr>
        <w:t xml:space="preserve"> от 03.06.2006 №74-ФЗ (с изменениями на 30.12.2021 г.)</w:t>
      </w:r>
      <w:r>
        <w:rPr>
          <w:rFonts w:ascii="Times New Roman" w:hAnsi="Times New Roman"/>
          <w:bCs/>
          <w:sz w:val="24"/>
        </w:rPr>
        <w:t>;</w:t>
      </w:r>
    </w:p>
    <w:p w:rsidR="00E45858" w:rsidRPr="002B769E" w:rsidRDefault="00E45858" w:rsidP="00E45858">
      <w:pPr>
        <w:pStyle w:val="ad"/>
        <w:numPr>
          <w:ilvl w:val="0"/>
          <w:numId w:val="38"/>
        </w:numPr>
        <w:spacing w:before="360" w:after="360" w:line="240" w:lineRule="auto"/>
        <w:ind w:left="-284" w:firstLine="710"/>
        <w:rPr>
          <w:rFonts w:ascii="Times New Roman" w:hAnsi="Times New Roman"/>
          <w:sz w:val="24"/>
          <w:szCs w:val="24"/>
        </w:rPr>
      </w:pPr>
      <w:r w:rsidRPr="00A32CAC">
        <w:rPr>
          <w:rFonts w:ascii="Times New Roman" w:hAnsi="Times New Roman"/>
          <w:sz w:val="24"/>
          <w:szCs w:val="24"/>
        </w:rPr>
        <w:t xml:space="preserve">Воздушный кодекс Российской Федерации </w:t>
      </w:r>
      <w:r>
        <w:rPr>
          <w:rFonts w:ascii="Times New Roman" w:hAnsi="Times New Roman"/>
          <w:sz w:val="24"/>
          <w:szCs w:val="24"/>
        </w:rPr>
        <w:t>от 19.03.1997 №</w:t>
      </w:r>
      <w:r w:rsidRPr="00A32CAC">
        <w:rPr>
          <w:rFonts w:ascii="Times New Roman" w:hAnsi="Times New Roman"/>
          <w:sz w:val="24"/>
          <w:szCs w:val="24"/>
        </w:rPr>
        <w:t>60-ФЗ (ред. от 14.03.2022</w:t>
      </w:r>
      <w:r>
        <w:rPr>
          <w:rFonts w:ascii="Times New Roman" w:hAnsi="Times New Roman"/>
          <w:sz w:val="24"/>
          <w:szCs w:val="24"/>
        </w:rPr>
        <w:t xml:space="preserve"> г.</w:t>
      </w:r>
      <w:r w:rsidRPr="00A32CAC">
        <w:rPr>
          <w:rFonts w:ascii="Times New Roman" w:hAnsi="Times New Roman"/>
          <w:sz w:val="24"/>
          <w:szCs w:val="24"/>
        </w:rPr>
        <w:t xml:space="preserve">); </w:t>
      </w:r>
    </w:p>
    <w:p w:rsidR="00E45858" w:rsidRPr="002B769E" w:rsidRDefault="00E45858" w:rsidP="00E45858">
      <w:pPr>
        <w:pStyle w:val="ad"/>
        <w:spacing w:before="360" w:after="360" w:line="240" w:lineRule="auto"/>
        <w:ind w:left="-284" w:firstLine="710"/>
        <w:rPr>
          <w:rFonts w:ascii="Times New Roman" w:hAnsi="Times New Roman"/>
          <w:sz w:val="24"/>
          <w:szCs w:val="24"/>
        </w:rPr>
      </w:pPr>
      <w:r w:rsidRPr="002B769E">
        <w:rPr>
          <w:rFonts w:ascii="Times New Roman" w:hAnsi="Times New Roman"/>
          <w:sz w:val="24"/>
          <w:szCs w:val="24"/>
        </w:rPr>
        <w:t>‒ Гражданский кодекс Российской Федерации от 30.11.1994 г. №51-ФЗ</w:t>
      </w:r>
      <w:r>
        <w:rPr>
          <w:rFonts w:ascii="Times New Roman" w:hAnsi="Times New Roman"/>
          <w:sz w:val="24"/>
          <w:szCs w:val="24"/>
        </w:rPr>
        <w:t xml:space="preserve"> (с изменениями на 25.02.2022 г.</w:t>
      </w:r>
      <w:r w:rsidRPr="002B769E">
        <w:rPr>
          <w:rFonts w:ascii="Times New Roman" w:hAnsi="Times New Roman"/>
          <w:sz w:val="24"/>
          <w:szCs w:val="24"/>
        </w:rPr>
        <w:t xml:space="preserve">); </w:t>
      </w:r>
    </w:p>
    <w:p w:rsidR="00E45858" w:rsidRPr="00D60B73" w:rsidRDefault="00E45858" w:rsidP="00E45858">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sidRPr="00A32CAC">
        <w:rPr>
          <w:rFonts w:ascii="Times New Roman" w:hAnsi="Times New Roman"/>
          <w:sz w:val="24"/>
          <w:szCs w:val="24"/>
        </w:rPr>
        <w:t>Федеральный закон Российской Феде</w:t>
      </w:r>
      <w:r w:rsidR="00DC4C1A">
        <w:rPr>
          <w:rFonts w:ascii="Times New Roman" w:hAnsi="Times New Roman"/>
          <w:sz w:val="24"/>
          <w:szCs w:val="24"/>
        </w:rPr>
        <w:t>рации от 24.06.1998 г. № 89-ФЗ «</w:t>
      </w:r>
      <w:r w:rsidRPr="00A32CAC">
        <w:rPr>
          <w:rFonts w:ascii="Times New Roman" w:hAnsi="Times New Roman"/>
          <w:sz w:val="24"/>
          <w:szCs w:val="24"/>
        </w:rPr>
        <w:t>Об отходах</w:t>
      </w:r>
      <w:r w:rsidRPr="0033206C">
        <w:rPr>
          <w:rFonts w:ascii="Times New Roman" w:hAnsi="Times New Roman"/>
          <w:sz w:val="24"/>
        </w:rPr>
        <w:t xml:space="preserve"> </w:t>
      </w:r>
      <w:r w:rsidR="00DC4C1A">
        <w:rPr>
          <w:rFonts w:ascii="Times New Roman" w:hAnsi="Times New Roman"/>
          <w:sz w:val="24"/>
        </w:rPr>
        <w:lastRenderedPageBreak/>
        <w:t>производства и потребления»</w:t>
      </w:r>
      <w:r w:rsidRPr="0033206C">
        <w:rPr>
          <w:rFonts w:ascii="Times New Roman" w:hAnsi="Times New Roman"/>
          <w:sz w:val="24"/>
        </w:rPr>
        <w:t xml:space="preserve"> (с изменениями на </w:t>
      </w:r>
      <w:r>
        <w:rPr>
          <w:rFonts w:ascii="Times New Roman" w:hAnsi="Times New Roman"/>
          <w:sz w:val="24"/>
        </w:rPr>
        <w:t>02.07.</w:t>
      </w:r>
      <w:r w:rsidRPr="0033206C">
        <w:rPr>
          <w:rFonts w:ascii="Times New Roman" w:hAnsi="Times New Roman"/>
          <w:sz w:val="24"/>
        </w:rPr>
        <w:t xml:space="preserve"> 2021 г</w:t>
      </w:r>
      <w:r>
        <w:rPr>
          <w:rFonts w:ascii="Times New Roman" w:hAnsi="Times New Roman"/>
          <w:sz w:val="24"/>
        </w:rPr>
        <w:t>.</w:t>
      </w:r>
      <w:r w:rsidRPr="0033206C">
        <w:rPr>
          <w:rFonts w:ascii="Times New Roman" w:hAnsi="Times New Roman"/>
          <w:sz w:val="24"/>
        </w:rPr>
        <w:t>)</w:t>
      </w:r>
      <w:r>
        <w:rPr>
          <w:rFonts w:ascii="Times New Roman" w:hAnsi="Times New Roman"/>
          <w:sz w:val="24"/>
        </w:rPr>
        <w:t>;</w:t>
      </w:r>
    </w:p>
    <w:p w:rsidR="00E45858" w:rsidRPr="00012CB3" w:rsidRDefault="00E45858" w:rsidP="00E45858">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C65EC1">
        <w:rPr>
          <w:rFonts w:ascii="Times New Roman" w:hAnsi="Times New Roman"/>
          <w:sz w:val="24"/>
        </w:rPr>
        <w:t xml:space="preserve">Федеральный закон Российской Федерации </w:t>
      </w:r>
      <w:r w:rsidRPr="00C65EC1">
        <w:rPr>
          <w:rFonts w:ascii="Times New Roman" w:hAnsi="Times New Roman"/>
          <w:bCs/>
          <w:sz w:val="24"/>
        </w:rPr>
        <w:t>от 21.02.</w:t>
      </w:r>
      <w:r w:rsidRPr="00C65EC1">
        <w:rPr>
          <w:rFonts w:ascii="Times New Roman" w:eastAsia="Lucida Sans Unicode" w:hAnsi="Times New Roman"/>
          <w:bCs/>
          <w:kern w:val="1"/>
          <w:sz w:val="24"/>
          <w:szCs w:val="24"/>
        </w:rPr>
        <w:t xml:space="preserve">1992 г. №2395-1 «О недрах» </w:t>
      </w:r>
      <w:r>
        <w:rPr>
          <w:rFonts w:ascii="Times New Roman" w:hAnsi="Times New Roman"/>
          <w:sz w:val="24"/>
          <w:shd w:val="clear" w:color="auto" w:fill="FFFFFF"/>
        </w:rPr>
        <w:t>(с изменениями на 11.06.2021 г.</w:t>
      </w:r>
      <w:r w:rsidRPr="00C65EC1">
        <w:rPr>
          <w:rFonts w:ascii="Times New Roman" w:hAnsi="Times New Roman"/>
          <w:sz w:val="24"/>
          <w:szCs w:val="24"/>
          <w:shd w:val="clear" w:color="auto" w:fill="FFFFFF"/>
        </w:rPr>
        <w:t>)</w:t>
      </w:r>
      <w:r>
        <w:rPr>
          <w:rFonts w:ascii="Times New Roman" w:hAnsi="Times New Roman"/>
          <w:sz w:val="24"/>
          <w:shd w:val="clear" w:color="auto" w:fill="FFFFFF"/>
        </w:rPr>
        <w:t>;</w:t>
      </w:r>
    </w:p>
    <w:p w:rsidR="00E45858" w:rsidRPr="005A4DF5" w:rsidRDefault="00E45858" w:rsidP="00E45858">
      <w:pPr>
        <w:pStyle w:val="ad"/>
        <w:widowControl w:val="0"/>
        <w:numPr>
          <w:ilvl w:val="0"/>
          <w:numId w:val="36"/>
        </w:numPr>
        <w:tabs>
          <w:tab w:val="left" w:pos="426"/>
        </w:tabs>
        <w:suppressAutoHyphens/>
        <w:spacing w:after="0" w:line="240" w:lineRule="auto"/>
        <w:ind w:left="-284" w:firstLine="710"/>
        <w:rPr>
          <w:rFonts w:ascii="Arial" w:hAnsi="Arial"/>
          <w:color w:val="FF0000"/>
          <w:kern w:val="1"/>
          <w:sz w:val="20"/>
        </w:rPr>
      </w:pPr>
      <w:r w:rsidRPr="00C65EC1">
        <w:rPr>
          <w:rFonts w:ascii="Times New Roman" w:hAnsi="Times New Roman"/>
          <w:sz w:val="24"/>
        </w:rPr>
        <w:t xml:space="preserve">Федеральный закон Российской Федерации </w:t>
      </w:r>
      <w:r w:rsidRPr="004853F7">
        <w:rPr>
          <w:rFonts w:ascii="Times New Roman" w:eastAsia="Lucida Sans Unicode" w:hAnsi="Times New Roman"/>
          <w:bCs/>
          <w:kern w:val="1"/>
          <w:sz w:val="24"/>
          <w:szCs w:val="24"/>
        </w:rPr>
        <w:t>от 14.03.</w:t>
      </w:r>
      <w:r>
        <w:rPr>
          <w:rFonts w:ascii="Times New Roman" w:hAnsi="Times New Roman"/>
          <w:bCs/>
          <w:sz w:val="24"/>
        </w:rPr>
        <w:t>19</w:t>
      </w:r>
      <w:r w:rsidRPr="004853F7">
        <w:rPr>
          <w:rFonts w:ascii="Times New Roman" w:eastAsia="Lucida Sans Unicode" w:hAnsi="Times New Roman"/>
          <w:bCs/>
          <w:kern w:val="1"/>
          <w:sz w:val="24"/>
          <w:szCs w:val="24"/>
        </w:rPr>
        <w:t>95</w:t>
      </w:r>
      <w:r>
        <w:rPr>
          <w:rFonts w:ascii="Times New Roman" w:hAnsi="Times New Roman"/>
          <w:bCs/>
          <w:sz w:val="24"/>
        </w:rPr>
        <w:t xml:space="preserve"> г. </w:t>
      </w:r>
      <w:r w:rsidRPr="004853F7">
        <w:rPr>
          <w:rFonts w:ascii="Times New Roman" w:eastAsia="Lucida Sans Unicode" w:hAnsi="Times New Roman"/>
          <w:bCs/>
          <w:kern w:val="1"/>
          <w:sz w:val="24"/>
          <w:szCs w:val="24"/>
        </w:rPr>
        <w:t xml:space="preserve"> №33-ФЗ</w:t>
      </w:r>
      <w:r w:rsidRPr="004853F7">
        <w:rPr>
          <w:rFonts w:ascii="Times New Roman" w:hAnsi="Times New Roman"/>
          <w:bCs/>
          <w:sz w:val="24"/>
        </w:rPr>
        <w:t xml:space="preserve"> </w:t>
      </w:r>
      <w:r w:rsidRPr="004853F7">
        <w:rPr>
          <w:rFonts w:ascii="Times New Roman" w:eastAsia="Lucida Sans Unicode" w:hAnsi="Times New Roman"/>
          <w:bCs/>
          <w:kern w:val="1"/>
          <w:sz w:val="24"/>
          <w:szCs w:val="24"/>
        </w:rPr>
        <w:t>«Об особо охраняемых природных территориях» (с изменениями на 11.06.2021</w:t>
      </w:r>
      <w:r>
        <w:rPr>
          <w:rFonts w:ascii="Times New Roman" w:hAnsi="Times New Roman"/>
          <w:bCs/>
          <w:sz w:val="24"/>
        </w:rPr>
        <w:t xml:space="preserve"> г</w:t>
      </w:r>
      <w:r w:rsidRPr="004853F7">
        <w:rPr>
          <w:rFonts w:ascii="Times New Roman" w:eastAsia="Lucida Sans Unicode" w:hAnsi="Times New Roman"/>
          <w:bCs/>
          <w:kern w:val="1"/>
          <w:sz w:val="24"/>
          <w:szCs w:val="24"/>
        </w:rPr>
        <w:t>.)</w:t>
      </w:r>
      <w:r>
        <w:rPr>
          <w:rFonts w:ascii="Times New Roman" w:hAnsi="Times New Roman"/>
          <w:bCs/>
          <w:sz w:val="24"/>
        </w:rPr>
        <w:t>;</w:t>
      </w:r>
      <w:r w:rsidRPr="004853F7">
        <w:rPr>
          <w:rFonts w:ascii="Times New Roman" w:eastAsia="Lucida Sans Unicode" w:hAnsi="Times New Roman"/>
          <w:bCs/>
          <w:kern w:val="1"/>
          <w:sz w:val="24"/>
          <w:szCs w:val="24"/>
        </w:rPr>
        <w:t xml:space="preserve"> </w:t>
      </w:r>
      <w:r w:rsidRPr="00551F99">
        <w:rPr>
          <w:rFonts w:ascii="Times New Roman" w:eastAsia="Lucida Sans Unicode" w:hAnsi="Times New Roman"/>
          <w:kern w:val="3"/>
          <w:sz w:val="24"/>
          <w:szCs w:val="24"/>
          <w:lang w:eastAsia="ru-RU"/>
        </w:rPr>
        <w:t xml:space="preserve">   </w:t>
      </w:r>
    </w:p>
    <w:p w:rsidR="00E45858" w:rsidRPr="009834A8" w:rsidRDefault="00E45858" w:rsidP="00E45858">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sidRPr="005A4DF5">
        <w:rPr>
          <w:rFonts w:ascii="Times New Roman" w:hAnsi="Times New Roman"/>
          <w:sz w:val="24"/>
        </w:rPr>
        <w:t xml:space="preserve">Федеральный закон Российской Федерации </w:t>
      </w:r>
      <w:r>
        <w:rPr>
          <w:rFonts w:ascii="Times New Roman" w:hAnsi="Times New Roman"/>
          <w:bCs/>
          <w:sz w:val="24"/>
        </w:rPr>
        <w:t>от 25.06.2002 №</w:t>
      </w:r>
      <w:r w:rsidRPr="005A4DF5">
        <w:rPr>
          <w:rFonts w:ascii="Times New Roman" w:hAnsi="Times New Roman"/>
          <w:bCs/>
          <w:sz w:val="24"/>
        </w:rPr>
        <w:t>73-ФЗ</w:t>
      </w:r>
      <w:r>
        <w:rPr>
          <w:rFonts w:ascii="Times New Roman" w:hAnsi="Times New Roman"/>
          <w:bCs/>
          <w:sz w:val="24"/>
        </w:rPr>
        <w:t xml:space="preserve"> </w:t>
      </w:r>
      <w:r w:rsidRPr="005A4DF5">
        <w:rPr>
          <w:rFonts w:ascii="Times New Roman" w:hAnsi="Times New Roman"/>
          <w:bCs/>
          <w:sz w:val="24"/>
        </w:rPr>
        <w:t>«Об объектах культурного наследия (памятниках истории и культуры) народов Российской Федерации»</w:t>
      </w:r>
      <w:r w:rsidRPr="005A4DF5">
        <w:rPr>
          <w:rFonts w:ascii="Times New Roman" w:hAnsi="Times New Roman"/>
          <w:bCs/>
          <w:sz w:val="24"/>
          <w:szCs w:val="24"/>
        </w:rPr>
        <w:t xml:space="preserve"> </w:t>
      </w:r>
      <w:r>
        <w:rPr>
          <w:rFonts w:ascii="Times New Roman" w:hAnsi="Times New Roman"/>
          <w:sz w:val="24"/>
          <w:shd w:val="clear" w:color="auto" w:fill="FFFFFF"/>
        </w:rPr>
        <w:t>(с изменениями на 21.12.2021 г.</w:t>
      </w:r>
      <w:r w:rsidRPr="005A4DF5">
        <w:rPr>
          <w:rFonts w:ascii="Times New Roman" w:hAnsi="Times New Roman"/>
          <w:sz w:val="24"/>
          <w:szCs w:val="24"/>
          <w:shd w:val="clear" w:color="auto" w:fill="FFFFFF"/>
        </w:rPr>
        <w:t>)</w:t>
      </w:r>
      <w:r>
        <w:rPr>
          <w:rFonts w:ascii="Times New Roman" w:hAnsi="Times New Roman"/>
          <w:sz w:val="24"/>
          <w:shd w:val="clear" w:color="auto" w:fill="FFFFFF"/>
        </w:rPr>
        <w:t>;</w:t>
      </w:r>
    </w:p>
    <w:p w:rsidR="00E45858" w:rsidRPr="003C7E95" w:rsidRDefault="00E45858" w:rsidP="00E45858">
      <w:pPr>
        <w:pStyle w:val="ad"/>
        <w:widowControl w:val="0"/>
        <w:numPr>
          <w:ilvl w:val="0"/>
          <w:numId w:val="36"/>
        </w:numPr>
        <w:tabs>
          <w:tab w:val="left" w:pos="426"/>
        </w:tabs>
        <w:suppressAutoHyphens/>
        <w:spacing w:after="0" w:line="240" w:lineRule="auto"/>
        <w:ind w:left="-284" w:firstLine="710"/>
        <w:rPr>
          <w:rFonts w:ascii="Times New Roman" w:eastAsia="Lucida Sans Unicode" w:hAnsi="Times New Roman"/>
          <w:sz w:val="24"/>
        </w:rPr>
      </w:pPr>
      <w:r w:rsidRPr="005A4DF5">
        <w:rPr>
          <w:rFonts w:ascii="Times New Roman" w:hAnsi="Times New Roman"/>
          <w:sz w:val="24"/>
        </w:rPr>
        <w:t xml:space="preserve">Федеральный закон Российской Федерации </w:t>
      </w:r>
      <w:r>
        <w:rPr>
          <w:rFonts w:ascii="Times New Roman" w:eastAsia="Times New Roman" w:hAnsi="Times New Roman"/>
          <w:color w:val="000000"/>
          <w:sz w:val="24"/>
          <w:szCs w:val="24"/>
          <w:lang w:eastAsia="ru-RU"/>
        </w:rPr>
        <w:t>от 21.12.1994 г. №</w:t>
      </w:r>
      <w:r w:rsidRPr="004D05DA">
        <w:rPr>
          <w:rFonts w:ascii="Times New Roman" w:eastAsia="Times New Roman" w:hAnsi="Times New Roman"/>
          <w:color w:val="000000"/>
          <w:sz w:val="24"/>
          <w:szCs w:val="24"/>
          <w:lang w:eastAsia="ru-RU"/>
        </w:rPr>
        <w:t>68-ФЗ «О защите населения и территорий от чрезвычайных ситуаций природного и техногенного характера»</w:t>
      </w:r>
      <w:r w:rsidRPr="009834A8">
        <w:rPr>
          <w:rFonts w:cs="Arial"/>
          <w:color w:val="444444"/>
          <w:shd w:val="clear" w:color="auto" w:fill="FFFFFF"/>
        </w:rPr>
        <w:t xml:space="preserve"> </w:t>
      </w:r>
      <w:r>
        <w:rPr>
          <w:rFonts w:ascii="Times New Roman" w:hAnsi="Times New Roman"/>
          <w:sz w:val="24"/>
          <w:shd w:val="clear" w:color="auto" w:fill="FFFFFF"/>
        </w:rPr>
        <w:t>(с изменениями на 30.12.2021 г.</w:t>
      </w:r>
      <w:r w:rsidRPr="009834A8">
        <w:rPr>
          <w:rFonts w:ascii="Times New Roman" w:hAnsi="Times New Roman"/>
          <w:sz w:val="24"/>
          <w:szCs w:val="24"/>
          <w:shd w:val="clear" w:color="auto" w:fill="FFFFFF"/>
        </w:rPr>
        <w:t>)</w:t>
      </w:r>
      <w:r>
        <w:rPr>
          <w:rFonts w:ascii="Times New Roman" w:hAnsi="Times New Roman"/>
          <w:sz w:val="24"/>
          <w:shd w:val="clear" w:color="auto" w:fill="FFFFFF"/>
        </w:rPr>
        <w:t>;</w:t>
      </w:r>
      <w:r w:rsidRPr="009834A8">
        <w:rPr>
          <w:rFonts w:ascii="Times New Roman" w:eastAsia="Times New Roman" w:hAnsi="Times New Roman"/>
          <w:sz w:val="24"/>
          <w:szCs w:val="24"/>
          <w:lang w:eastAsia="ru-RU"/>
        </w:rPr>
        <w:t xml:space="preserve"> </w:t>
      </w:r>
    </w:p>
    <w:p w:rsidR="00E45858" w:rsidRPr="00574566" w:rsidRDefault="00E45858" w:rsidP="00E45858">
      <w:pPr>
        <w:pStyle w:val="ad"/>
        <w:widowControl w:val="0"/>
        <w:numPr>
          <w:ilvl w:val="0"/>
          <w:numId w:val="36"/>
        </w:numPr>
        <w:tabs>
          <w:tab w:val="left" w:pos="426"/>
        </w:tabs>
        <w:suppressAutoHyphens/>
        <w:spacing w:after="0" w:line="240" w:lineRule="auto"/>
        <w:ind w:left="-284" w:firstLine="710"/>
        <w:rPr>
          <w:rFonts w:ascii="Times New Roman" w:eastAsia="Lucida Sans Unicode" w:hAnsi="Times New Roman"/>
          <w:color w:val="FF0000"/>
          <w:sz w:val="24"/>
          <w:szCs w:val="24"/>
        </w:rPr>
      </w:pPr>
      <w:r w:rsidRPr="004D05DA">
        <w:rPr>
          <w:rFonts w:ascii="Times New Roman" w:eastAsia="Times New Roman" w:hAnsi="Times New Roman"/>
          <w:color w:val="000000"/>
          <w:sz w:val="24"/>
          <w:szCs w:val="24"/>
          <w:lang w:eastAsia="ru-RU"/>
        </w:rPr>
        <w:t>Федеральны</w:t>
      </w:r>
      <w:r>
        <w:rPr>
          <w:rFonts w:ascii="Times New Roman" w:eastAsia="Times New Roman" w:hAnsi="Times New Roman"/>
          <w:color w:val="000000"/>
          <w:sz w:val="24"/>
          <w:lang w:eastAsia="ru-RU"/>
        </w:rPr>
        <w:t>й</w:t>
      </w:r>
      <w:r w:rsidRPr="004D05DA">
        <w:rPr>
          <w:rFonts w:ascii="Times New Roman" w:eastAsia="Times New Roman" w:hAnsi="Times New Roman"/>
          <w:color w:val="000000"/>
          <w:sz w:val="24"/>
          <w:szCs w:val="24"/>
          <w:lang w:eastAsia="ru-RU"/>
        </w:rPr>
        <w:t xml:space="preserve"> закон </w:t>
      </w:r>
      <w:r w:rsidRPr="005A4DF5">
        <w:rPr>
          <w:rFonts w:ascii="Times New Roman" w:hAnsi="Times New Roman"/>
          <w:sz w:val="24"/>
        </w:rPr>
        <w:t xml:space="preserve">Российской Федерации </w:t>
      </w:r>
      <w:r>
        <w:rPr>
          <w:rFonts w:ascii="Times New Roman" w:eastAsia="Times New Roman" w:hAnsi="Times New Roman"/>
          <w:color w:val="000000"/>
          <w:sz w:val="24"/>
          <w:szCs w:val="24"/>
          <w:lang w:eastAsia="ru-RU"/>
        </w:rPr>
        <w:t>от 22.07.2008 №</w:t>
      </w:r>
      <w:r w:rsidRPr="004D05DA">
        <w:rPr>
          <w:rFonts w:ascii="Times New Roman" w:eastAsia="Times New Roman" w:hAnsi="Times New Roman"/>
          <w:color w:val="000000"/>
          <w:sz w:val="24"/>
          <w:szCs w:val="24"/>
          <w:lang w:eastAsia="ru-RU"/>
        </w:rPr>
        <w:t>123-ФЗ «Технический регламент о требованиях пожарной безопасности»</w:t>
      </w:r>
      <w:r w:rsidRPr="003C7E95">
        <w:rPr>
          <w:rFonts w:cs="Arial"/>
          <w:color w:val="444444"/>
          <w:shd w:val="clear" w:color="auto" w:fill="FFFFFF"/>
        </w:rPr>
        <w:t xml:space="preserve"> </w:t>
      </w:r>
      <w:r w:rsidRPr="003C7E95">
        <w:rPr>
          <w:rFonts w:ascii="Times New Roman" w:hAnsi="Times New Roman"/>
          <w:sz w:val="24"/>
          <w:shd w:val="clear" w:color="auto" w:fill="FFFFFF"/>
        </w:rPr>
        <w:t>(с изменениями на 30.04.2021 г.</w:t>
      </w:r>
      <w:r w:rsidRPr="003C7E95">
        <w:rPr>
          <w:rFonts w:ascii="Times New Roman" w:hAnsi="Times New Roman"/>
          <w:sz w:val="24"/>
          <w:szCs w:val="24"/>
          <w:shd w:val="clear" w:color="auto" w:fill="FFFFFF"/>
        </w:rPr>
        <w:t>)</w:t>
      </w:r>
      <w:r>
        <w:rPr>
          <w:rFonts w:ascii="Times New Roman" w:hAnsi="Times New Roman"/>
          <w:sz w:val="24"/>
          <w:shd w:val="clear" w:color="auto" w:fill="FFFFFF"/>
        </w:rPr>
        <w:t>;</w:t>
      </w:r>
    </w:p>
    <w:p w:rsidR="00E45858" w:rsidRPr="003C7E95" w:rsidRDefault="00E45858" w:rsidP="00E45858">
      <w:pPr>
        <w:pStyle w:val="ad"/>
        <w:widowControl w:val="0"/>
        <w:numPr>
          <w:ilvl w:val="0"/>
          <w:numId w:val="36"/>
        </w:numPr>
        <w:tabs>
          <w:tab w:val="left" w:pos="426"/>
        </w:tabs>
        <w:suppressAutoHyphens/>
        <w:spacing w:after="0" w:line="240" w:lineRule="auto"/>
        <w:ind w:left="-284" w:firstLine="710"/>
        <w:rPr>
          <w:rFonts w:ascii="Times New Roman" w:eastAsia="Lucida Sans Unicode" w:hAnsi="Times New Roman"/>
          <w:color w:val="FF0000"/>
          <w:sz w:val="24"/>
          <w:szCs w:val="24"/>
        </w:rPr>
      </w:pPr>
      <w:r w:rsidRPr="004D05DA">
        <w:rPr>
          <w:rFonts w:ascii="Times New Roman" w:eastAsia="Times New Roman" w:hAnsi="Times New Roman"/>
          <w:color w:val="000000"/>
          <w:sz w:val="24"/>
          <w:szCs w:val="24"/>
          <w:lang w:eastAsia="ru-RU"/>
        </w:rPr>
        <w:t>Федеральны</w:t>
      </w:r>
      <w:r>
        <w:rPr>
          <w:rFonts w:ascii="Times New Roman" w:eastAsia="Times New Roman" w:hAnsi="Times New Roman"/>
          <w:color w:val="000000"/>
          <w:sz w:val="24"/>
          <w:lang w:eastAsia="ru-RU"/>
        </w:rPr>
        <w:t>й</w:t>
      </w:r>
      <w:r w:rsidRPr="004D05DA">
        <w:rPr>
          <w:rFonts w:ascii="Times New Roman" w:eastAsia="Times New Roman" w:hAnsi="Times New Roman"/>
          <w:color w:val="000000"/>
          <w:sz w:val="24"/>
          <w:szCs w:val="24"/>
          <w:lang w:eastAsia="ru-RU"/>
        </w:rPr>
        <w:t xml:space="preserve"> закон </w:t>
      </w:r>
      <w:r w:rsidRPr="005A4DF5">
        <w:rPr>
          <w:rFonts w:ascii="Times New Roman" w:hAnsi="Times New Roman"/>
          <w:sz w:val="24"/>
        </w:rPr>
        <w:t xml:space="preserve">Российской Федерации </w:t>
      </w:r>
      <w:r>
        <w:rPr>
          <w:rFonts w:ascii="Times New Roman" w:eastAsia="Times New Roman" w:hAnsi="Times New Roman"/>
          <w:color w:val="000000"/>
          <w:sz w:val="24"/>
          <w:szCs w:val="24"/>
          <w:lang w:eastAsia="ru-RU"/>
        </w:rPr>
        <w:t>от 18.06.2001 г. №78</w:t>
      </w:r>
      <w:r w:rsidRPr="004D05DA">
        <w:rPr>
          <w:rFonts w:ascii="Times New Roman" w:eastAsia="Times New Roman" w:hAnsi="Times New Roman"/>
          <w:color w:val="000000"/>
          <w:sz w:val="24"/>
          <w:szCs w:val="24"/>
          <w:lang w:eastAsia="ru-RU"/>
        </w:rPr>
        <w:t>-ФЗ</w:t>
      </w:r>
      <w:r>
        <w:rPr>
          <w:rFonts w:ascii="Times New Roman" w:eastAsia="Times New Roman" w:hAnsi="Times New Roman"/>
          <w:color w:val="000000"/>
          <w:sz w:val="24"/>
          <w:szCs w:val="24"/>
          <w:lang w:eastAsia="ru-RU"/>
        </w:rPr>
        <w:t xml:space="preserve"> «</w:t>
      </w:r>
      <w:r w:rsidRPr="00574566">
        <w:rPr>
          <w:rFonts w:ascii="Times New Roman" w:eastAsia="Times New Roman" w:hAnsi="Times New Roman"/>
          <w:color w:val="000000"/>
          <w:sz w:val="24"/>
          <w:szCs w:val="24"/>
          <w:lang w:eastAsia="ru-RU"/>
        </w:rPr>
        <w:t>О землеустройстве</w:t>
      </w:r>
      <w:r>
        <w:rPr>
          <w:rFonts w:ascii="Times New Roman" w:eastAsia="Times New Roman" w:hAnsi="Times New Roman"/>
          <w:color w:val="000000"/>
          <w:sz w:val="24"/>
          <w:szCs w:val="24"/>
          <w:lang w:eastAsia="ru-RU"/>
        </w:rPr>
        <w:t xml:space="preserve">» </w:t>
      </w:r>
      <w:r>
        <w:rPr>
          <w:rFonts w:ascii="Times New Roman" w:hAnsi="Times New Roman"/>
          <w:sz w:val="24"/>
          <w:szCs w:val="24"/>
          <w:shd w:val="clear" w:color="auto" w:fill="FFFFFF"/>
        </w:rPr>
        <w:t>(с изменениями на 30.12.2021 г.</w:t>
      </w:r>
      <w:r w:rsidRPr="00574566">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E45858" w:rsidRPr="0093290C" w:rsidRDefault="00E45858" w:rsidP="00E45858">
      <w:pPr>
        <w:pStyle w:val="ad"/>
        <w:widowControl w:val="0"/>
        <w:numPr>
          <w:ilvl w:val="0"/>
          <w:numId w:val="36"/>
        </w:numPr>
        <w:tabs>
          <w:tab w:val="left" w:pos="426"/>
        </w:tabs>
        <w:suppressAutoHyphens/>
        <w:spacing w:after="0" w:line="240" w:lineRule="auto"/>
        <w:ind w:left="-284" w:firstLine="710"/>
        <w:rPr>
          <w:rFonts w:ascii="Times New Roman" w:hAnsi="Times New Roman"/>
          <w:bCs/>
          <w:sz w:val="24"/>
          <w:szCs w:val="24"/>
        </w:rPr>
      </w:pPr>
      <w:r w:rsidRPr="0093290C">
        <w:rPr>
          <w:rFonts w:ascii="Times New Roman" w:hAnsi="Times New Roman"/>
          <w:bCs/>
          <w:sz w:val="24"/>
        </w:rPr>
        <w:t xml:space="preserve">Закон Республики Башкортостан от 7.11.2005 г.  №224-з «Об объектах культурного наследия (памятниках истории и культуры) народов Республики Башкортостан» </w:t>
      </w:r>
      <w:r>
        <w:rPr>
          <w:rFonts w:ascii="Times New Roman" w:hAnsi="Times New Roman"/>
          <w:sz w:val="24"/>
          <w:shd w:val="clear" w:color="auto" w:fill="FFFFFF"/>
        </w:rPr>
        <w:t>(с изменениями на 22.02.2022 г.</w:t>
      </w:r>
      <w:r w:rsidRPr="0093290C">
        <w:rPr>
          <w:rFonts w:ascii="Times New Roman" w:hAnsi="Times New Roman"/>
          <w:sz w:val="24"/>
          <w:szCs w:val="24"/>
          <w:shd w:val="clear" w:color="auto" w:fill="FFFFFF"/>
        </w:rPr>
        <w:t>)</w:t>
      </w:r>
      <w:r>
        <w:rPr>
          <w:rFonts w:ascii="Times New Roman" w:hAnsi="Times New Roman"/>
          <w:sz w:val="24"/>
          <w:shd w:val="clear" w:color="auto" w:fill="FFFFFF"/>
        </w:rPr>
        <w:t>;</w:t>
      </w:r>
    </w:p>
    <w:p w:rsidR="00E45858" w:rsidRPr="00650E3C" w:rsidRDefault="00E45858" w:rsidP="00E45858">
      <w:pPr>
        <w:pStyle w:val="headertext0"/>
        <w:numPr>
          <w:ilvl w:val="0"/>
          <w:numId w:val="36"/>
        </w:numPr>
        <w:shd w:val="clear" w:color="auto" w:fill="FFFFFF"/>
        <w:tabs>
          <w:tab w:val="left" w:pos="426"/>
        </w:tabs>
        <w:spacing w:before="0" w:beforeAutospacing="0" w:after="0" w:afterAutospacing="0"/>
        <w:ind w:left="-284" w:firstLine="710"/>
        <w:jc w:val="both"/>
        <w:textAlignment w:val="baseline"/>
      </w:pPr>
      <w:r w:rsidRPr="007A60DC">
        <w:rPr>
          <w:bCs/>
        </w:rPr>
        <w:t>Постановление Правительства Российской Федерации от 10.07.2018 г. № 800 «О проведении рекультивации и консервации земель»</w:t>
      </w:r>
      <w:r>
        <w:rPr>
          <w:bCs/>
        </w:rPr>
        <w:t xml:space="preserve"> </w:t>
      </w:r>
      <w:r>
        <w:t>(с изменениями на 7.03.</w:t>
      </w:r>
      <w:r w:rsidRPr="007A60DC">
        <w:t>2019 г</w:t>
      </w:r>
      <w:r>
        <w:t>.</w:t>
      </w:r>
      <w:r w:rsidRPr="007A60DC">
        <w:t>)</w:t>
      </w:r>
      <w:r>
        <w:t xml:space="preserve">, </w:t>
      </w:r>
      <w:r w:rsidRPr="007A60DC">
        <w:rPr>
          <w:shd w:val="clear" w:color="auto" w:fill="FFFFFF"/>
        </w:rPr>
        <w:t>утвержденный </w:t>
      </w:r>
      <w:r w:rsidRPr="00650E3C">
        <w:rPr>
          <w:shd w:val="clear" w:color="auto" w:fill="FFFFFF"/>
        </w:rPr>
        <w:t>Постановлением Правительства Российской Федерации от 31.12.2020 г. № 2467</w:t>
      </w:r>
      <w:r>
        <w:rPr>
          <w:shd w:val="clear" w:color="auto" w:fill="FFFFFF"/>
        </w:rPr>
        <w:t>;</w:t>
      </w:r>
    </w:p>
    <w:p w:rsidR="00E45858" w:rsidRPr="00236A6A" w:rsidRDefault="00E45858" w:rsidP="00E45858">
      <w:pPr>
        <w:pStyle w:val="headertext0"/>
        <w:numPr>
          <w:ilvl w:val="0"/>
          <w:numId w:val="36"/>
        </w:numPr>
        <w:shd w:val="clear" w:color="auto" w:fill="FFFFFF"/>
        <w:tabs>
          <w:tab w:val="left" w:pos="426"/>
        </w:tabs>
        <w:spacing w:before="0" w:beforeAutospacing="0" w:after="0" w:afterAutospacing="0"/>
        <w:ind w:left="-284" w:firstLine="710"/>
        <w:jc w:val="both"/>
        <w:textAlignment w:val="baseline"/>
      </w:pPr>
      <w:r w:rsidRPr="004853F7">
        <w:rPr>
          <w:rFonts w:eastAsia="Lucida Sans Unicode"/>
          <w:bCs/>
          <w:kern w:val="1"/>
        </w:rPr>
        <w:t xml:space="preserve">Постановление </w:t>
      </w:r>
      <w:r w:rsidRPr="00650E3C">
        <w:rPr>
          <w:bCs/>
        </w:rPr>
        <w:t xml:space="preserve">Правительства Российской Федерации </w:t>
      </w:r>
      <w:r w:rsidRPr="00650E3C">
        <w:rPr>
          <w:rFonts w:eastAsia="Lucida Sans Unicode"/>
          <w:bCs/>
          <w:kern w:val="1"/>
        </w:rPr>
        <w:t>от</w:t>
      </w:r>
      <w:r>
        <w:rPr>
          <w:bCs/>
        </w:rPr>
        <w:t xml:space="preserve"> 24.02.2009 г. №160 «О</w:t>
      </w:r>
      <w:r w:rsidRPr="004853F7">
        <w:rPr>
          <w:rFonts w:eastAsia="Lucida Sans Unicode"/>
          <w:bCs/>
          <w:kern w:val="1"/>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650E3C">
        <w:rPr>
          <w:rFonts w:eastAsia="Lucida Sans Unicode"/>
          <w:bCs/>
          <w:kern w:val="1"/>
        </w:rPr>
        <w:t>»</w:t>
      </w:r>
      <w:r w:rsidRPr="00650E3C">
        <w:rPr>
          <w:bCs/>
        </w:rPr>
        <w:t xml:space="preserve"> </w:t>
      </w:r>
      <w:r w:rsidRPr="00650E3C">
        <w:rPr>
          <w:shd w:val="clear" w:color="auto" w:fill="FFFFFF"/>
        </w:rPr>
        <w:t>(с изменениями на 21.12.2018 г.)</w:t>
      </w:r>
      <w:r>
        <w:rPr>
          <w:shd w:val="clear" w:color="auto" w:fill="FFFFFF"/>
        </w:rPr>
        <w:t>;</w:t>
      </w:r>
    </w:p>
    <w:p w:rsidR="00E45858" w:rsidRPr="000E5C96" w:rsidRDefault="00E45858" w:rsidP="00E45858">
      <w:pPr>
        <w:pStyle w:val="headertext0"/>
        <w:numPr>
          <w:ilvl w:val="0"/>
          <w:numId w:val="36"/>
        </w:numPr>
        <w:shd w:val="clear" w:color="auto" w:fill="FFFFFF"/>
        <w:tabs>
          <w:tab w:val="left" w:pos="426"/>
        </w:tabs>
        <w:spacing w:before="0" w:beforeAutospacing="0" w:after="0" w:afterAutospacing="0"/>
        <w:ind w:left="-284" w:firstLine="710"/>
        <w:jc w:val="both"/>
        <w:textAlignment w:val="baseline"/>
      </w:pPr>
      <w:r w:rsidRPr="00B910D9">
        <w:rPr>
          <w:rFonts w:eastAsia="Lucida Sans Unicode"/>
          <w:bCs/>
        </w:rPr>
        <w:t xml:space="preserve">Постановление </w:t>
      </w:r>
      <w:r w:rsidRPr="00650E3C">
        <w:rPr>
          <w:bCs/>
        </w:rPr>
        <w:t>Правительства Российской Федерации</w:t>
      </w:r>
      <w:r w:rsidRPr="00B910D9">
        <w:rPr>
          <w:bCs/>
        </w:rPr>
        <w:t xml:space="preserve"> </w:t>
      </w:r>
      <w:r w:rsidRPr="00B910D9">
        <w:rPr>
          <w:rFonts w:eastAsia="Lucida Sans Unicode"/>
          <w:bCs/>
        </w:rPr>
        <w:t>от 08.09.2017 г. №1083 «Об утверждении правил охраны магистральных трубопроводов» (с изменениями на 15.07.2019 г.)</w:t>
      </w:r>
      <w:r>
        <w:rPr>
          <w:rFonts w:eastAsia="Lucida Sans Unicode"/>
          <w:bCs/>
        </w:rPr>
        <w:t>;</w:t>
      </w:r>
    </w:p>
    <w:p w:rsidR="00E45858" w:rsidRPr="00B63010" w:rsidRDefault="00E45858" w:rsidP="00E45858">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B910D9">
        <w:rPr>
          <w:rFonts w:ascii="Times New Roman" w:hAnsi="Times New Roman"/>
          <w:bCs/>
          <w:sz w:val="24"/>
        </w:rPr>
        <w:t xml:space="preserve">Постановление </w:t>
      </w:r>
      <w:r w:rsidRPr="00650E3C">
        <w:rPr>
          <w:rFonts w:ascii="Times New Roman" w:hAnsi="Times New Roman"/>
          <w:bCs/>
          <w:sz w:val="24"/>
          <w:szCs w:val="24"/>
        </w:rPr>
        <w:t>Правительства Российской Федерации</w:t>
      </w:r>
      <w:r w:rsidRPr="00B910D9">
        <w:rPr>
          <w:rFonts w:ascii="Times New Roman" w:hAnsi="Times New Roman"/>
          <w:bCs/>
          <w:sz w:val="24"/>
        </w:rPr>
        <w:t xml:space="preserve"> </w:t>
      </w:r>
      <w:r w:rsidRPr="00A068D9">
        <w:rPr>
          <w:rFonts w:ascii="Times New Roman" w:hAnsi="Times New Roman"/>
          <w:bCs/>
          <w:sz w:val="24"/>
        </w:rPr>
        <w:t xml:space="preserve">от </w:t>
      </w:r>
      <w:r>
        <w:rPr>
          <w:rFonts w:ascii="Times New Roman" w:hAnsi="Times New Roman"/>
          <w:bCs/>
          <w:sz w:val="24"/>
        </w:rPr>
        <w:t xml:space="preserve">12.09.2015 г.  № 972 </w:t>
      </w:r>
      <w:r w:rsidRPr="00F935B5">
        <w:rPr>
          <w:rFonts w:ascii="Times New Roman" w:hAnsi="Times New Roman"/>
          <w:bCs/>
          <w:sz w:val="24"/>
          <w:szCs w:val="24"/>
        </w:rPr>
        <w:t>«</w:t>
      </w:r>
      <w:r w:rsidRPr="00F935B5">
        <w:rPr>
          <w:rFonts w:ascii="Times New Roman" w:hAnsi="Times New Roman"/>
          <w:bCs/>
          <w:sz w:val="24"/>
          <w:szCs w:val="24"/>
          <w:shd w:val="clear" w:color="auto" w:fill="FFFFFF"/>
        </w:rPr>
        <w:t>Положение о зонах охраны объектов культурного наследия (памятников истории и культуры) народов Российской Федерации»</w:t>
      </w:r>
      <w:r w:rsidRPr="009A4A68">
        <w:rPr>
          <w:rFonts w:cs="Arial"/>
          <w:color w:val="444444"/>
          <w:shd w:val="clear" w:color="auto" w:fill="FFFFFF"/>
        </w:rPr>
        <w:t xml:space="preserve"> </w:t>
      </w:r>
      <w:r>
        <w:rPr>
          <w:rFonts w:ascii="Times New Roman" w:hAnsi="Times New Roman"/>
          <w:sz w:val="24"/>
          <w:shd w:val="clear" w:color="auto" w:fill="FFFFFF"/>
        </w:rPr>
        <w:t>(с изменениями на 20.10.2021 г.</w:t>
      </w:r>
      <w:r w:rsidRPr="009A4A68">
        <w:rPr>
          <w:rFonts w:ascii="Times New Roman" w:hAnsi="Times New Roman"/>
          <w:sz w:val="24"/>
          <w:szCs w:val="24"/>
          <w:shd w:val="clear" w:color="auto" w:fill="FFFFFF"/>
        </w:rPr>
        <w:t>)</w:t>
      </w:r>
      <w:r>
        <w:rPr>
          <w:rFonts w:ascii="Times New Roman" w:hAnsi="Times New Roman"/>
          <w:shd w:val="clear" w:color="auto" w:fill="FFFFFF"/>
        </w:rPr>
        <w:t>;</w:t>
      </w:r>
    </w:p>
    <w:p w:rsidR="00E45858" w:rsidRPr="006366DA" w:rsidRDefault="00E45858" w:rsidP="00E45858">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3144C1">
        <w:rPr>
          <w:rFonts w:ascii="Times New Roman" w:hAnsi="Times New Roman"/>
          <w:bCs/>
          <w:sz w:val="24"/>
        </w:rPr>
        <w:t xml:space="preserve">Постановление </w:t>
      </w:r>
      <w:r w:rsidRPr="003144C1">
        <w:rPr>
          <w:rFonts w:ascii="Times New Roman" w:hAnsi="Times New Roman"/>
          <w:bCs/>
          <w:sz w:val="24"/>
          <w:szCs w:val="24"/>
        </w:rPr>
        <w:t>Правительства Российской Федерации</w:t>
      </w:r>
      <w:r w:rsidRPr="003144C1">
        <w:rPr>
          <w:rFonts w:ascii="Times New Roman" w:hAnsi="Times New Roman"/>
          <w:bCs/>
          <w:sz w:val="24"/>
        </w:rPr>
        <w:t xml:space="preserve"> </w:t>
      </w:r>
      <w:r>
        <w:rPr>
          <w:rFonts w:ascii="Times New Roman" w:eastAsia="Times New Roman" w:hAnsi="Times New Roman"/>
          <w:color w:val="000000"/>
          <w:sz w:val="24"/>
          <w:lang w:eastAsia="ru-RU"/>
        </w:rPr>
        <w:t>от 21.05.2007 г.</w:t>
      </w:r>
      <w:r>
        <w:rPr>
          <w:rFonts w:ascii="Times New Roman" w:eastAsia="Times New Roman" w:hAnsi="Times New Roman"/>
          <w:color w:val="000000"/>
          <w:sz w:val="24"/>
          <w:szCs w:val="24"/>
          <w:lang w:eastAsia="ru-RU"/>
        </w:rPr>
        <w:t xml:space="preserve"> </w:t>
      </w:r>
      <w:r w:rsidRPr="003144C1">
        <w:rPr>
          <w:rFonts w:ascii="Times New Roman" w:eastAsia="Times New Roman" w:hAnsi="Times New Roman"/>
          <w:color w:val="000000"/>
          <w:sz w:val="24"/>
          <w:szCs w:val="24"/>
          <w:lang w:eastAsia="ru-RU"/>
        </w:rPr>
        <w:t>№ 304 «О классификации чрезвычайных ситуаций природного и техногенного характера»</w:t>
      </w:r>
      <w:r w:rsidRPr="003144C1">
        <w:rPr>
          <w:rFonts w:cs="Arial"/>
          <w:color w:val="444444"/>
          <w:shd w:val="clear" w:color="auto" w:fill="FFFFFF"/>
        </w:rPr>
        <w:t xml:space="preserve"> </w:t>
      </w:r>
      <w:r w:rsidRPr="003144C1">
        <w:rPr>
          <w:rFonts w:ascii="Times New Roman" w:hAnsi="Times New Roman"/>
          <w:sz w:val="24"/>
          <w:shd w:val="clear" w:color="auto" w:fill="FFFFFF"/>
        </w:rPr>
        <w:t>(с изменениями на 20.12.2019 г.</w:t>
      </w:r>
      <w:r w:rsidRPr="003144C1">
        <w:rPr>
          <w:rFonts w:ascii="Times New Roman" w:hAnsi="Times New Roman"/>
          <w:sz w:val="24"/>
          <w:szCs w:val="24"/>
          <w:shd w:val="clear" w:color="auto" w:fill="FFFFFF"/>
        </w:rPr>
        <w:t>)</w:t>
      </w:r>
      <w:r>
        <w:rPr>
          <w:rFonts w:ascii="Times New Roman" w:hAnsi="Times New Roman"/>
          <w:sz w:val="24"/>
          <w:shd w:val="clear" w:color="auto" w:fill="FFFFFF"/>
        </w:rPr>
        <w:t>;</w:t>
      </w:r>
      <w:r w:rsidRPr="003144C1">
        <w:rPr>
          <w:rFonts w:ascii="Times New Roman" w:hAnsi="Times New Roman"/>
          <w:sz w:val="24"/>
          <w:shd w:val="clear" w:color="auto" w:fill="FFFFFF"/>
        </w:rPr>
        <w:t xml:space="preserve"> </w:t>
      </w:r>
    </w:p>
    <w:p w:rsidR="00E45858" w:rsidRPr="00B63010" w:rsidRDefault="00E45858" w:rsidP="00E45858">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B910D9">
        <w:rPr>
          <w:rFonts w:ascii="Times New Roman" w:hAnsi="Times New Roman"/>
          <w:bCs/>
          <w:sz w:val="24"/>
        </w:rPr>
        <w:t xml:space="preserve">Постановление </w:t>
      </w:r>
      <w:r w:rsidRPr="00650E3C">
        <w:rPr>
          <w:rFonts w:ascii="Times New Roman" w:hAnsi="Times New Roman"/>
          <w:bCs/>
          <w:sz w:val="24"/>
          <w:szCs w:val="24"/>
        </w:rPr>
        <w:t>Правительства Российской Федерации</w:t>
      </w:r>
      <w:r w:rsidRPr="00B910D9">
        <w:rPr>
          <w:rFonts w:ascii="Times New Roman" w:hAnsi="Times New Roman"/>
          <w:bCs/>
          <w:sz w:val="24"/>
        </w:rPr>
        <w:t xml:space="preserve"> </w:t>
      </w:r>
      <w:r w:rsidRPr="00A068D9">
        <w:rPr>
          <w:rFonts w:ascii="Times New Roman" w:hAnsi="Times New Roman"/>
          <w:bCs/>
          <w:sz w:val="24"/>
        </w:rPr>
        <w:t xml:space="preserve">от </w:t>
      </w:r>
      <w:r w:rsidR="00DC4C1A">
        <w:rPr>
          <w:rFonts w:ascii="Times New Roman" w:hAnsi="Times New Roman"/>
          <w:bCs/>
          <w:sz w:val="24"/>
        </w:rPr>
        <w:t xml:space="preserve">18.04.2014 г. </w:t>
      </w:r>
      <w:r>
        <w:rPr>
          <w:rFonts w:ascii="Times New Roman" w:hAnsi="Times New Roman"/>
          <w:bCs/>
          <w:sz w:val="24"/>
        </w:rPr>
        <w:t xml:space="preserve">№360 </w:t>
      </w:r>
      <w:r w:rsidRPr="00F935B5">
        <w:rPr>
          <w:rFonts w:ascii="Times New Roman" w:hAnsi="Times New Roman"/>
          <w:bCs/>
          <w:sz w:val="24"/>
          <w:szCs w:val="24"/>
        </w:rPr>
        <w:t>«</w:t>
      </w:r>
      <w:r w:rsidRPr="006366DA">
        <w:rPr>
          <w:rFonts w:ascii="Times New Roman" w:hAnsi="Times New Roman"/>
          <w:bCs/>
          <w:sz w:val="24"/>
          <w:szCs w:val="24"/>
          <w:shd w:val="clear" w:color="auto" w:fill="FFFFFF"/>
        </w:rPr>
        <w:t xml:space="preserve">Положение </w:t>
      </w:r>
      <w:r w:rsidR="00DC4C1A">
        <w:rPr>
          <w:rFonts w:ascii="Times New Roman" w:hAnsi="Times New Roman"/>
          <w:bCs/>
          <w:sz w:val="24"/>
          <w:szCs w:val="24"/>
          <w:shd w:val="clear" w:color="auto" w:fill="FFFFFF"/>
        </w:rPr>
        <w:t>о зонах затопления, подтопления</w:t>
      </w:r>
      <w:r w:rsidRPr="00F935B5">
        <w:rPr>
          <w:rFonts w:ascii="Times New Roman" w:hAnsi="Times New Roman"/>
          <w:bCs/>
          <w:sz w:val="24"/>
          <w:szCs w:val="24"/>
          <w:shd w:val="clear" w:color="auto" w:fill="FFFFFF"/>
        </w:rPr>
        <w:t>»</w:t>
      </w:r>
      <w:r w:rsidRPr="009A4A68">
        <w:rPr>
          <w:rFonts w:cs="Arial"/>
          <w:color w:val="444444"/>
          <w:shd w:val="clear" w:color="auto" w:fill="FFFFFF"/>
        </w:rPr>
        <w:t xml:space="preserve"> </w:t>
      </w:r>
      <w:r>
        <w:rPr>
          <w:rFonts w:ascii="Times New Roman" w:hAnsi="Times New Roman"/>
          <w:sz w:val="24"/>
          <w:shd w:val="clear" w:color="auto" w:fill="FFFFFF"/>
        </w:rPr>
        <w:t>(с изменениями на 07.09.2019 г.</w:t>
      </w:r>
      <w:r w:rsidRPr="009A4A68">
        <w:rPr>
          <w:rFonts w:ascii="Times New Roman" w:hAnsi="Times New Roman"/>
          <w:sz w:val="24"/>
          <w:szCs w:val="24"/>
          <w:shd w:val="clear" w:color="auto" w:fill="FFFFFF"/>
        </w:rPr>
        <w:t>)</w:t>
      </w:r>
      <w:r>
        <w:rPr>
          <w:rFonts w:ascii="Times New Roman" w:hAnsi="Times New Roman"/>
          <w:shd w:val="clear" w:color="auto" w:fill="FFFFFF"/>
        </w:rPr>
        <w:t>;</w:t>
      </w:r>
    </w:p>
    <w:p w:rsidR="00E45858" w:rsidRPr="00831975" w:rsidRDefault="00E45858" w:rsidP="00E45858">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Pr>
          <w:rFonts w:ascii="Times New Roman" w:hAnsi="Times New Roman"/>
          <w:color w:val="000000" w:themeColor="text1"/>
          <w:sz w:val="24"/>
        </w:rPr>
        <w:t>З</w:t>
      </w:r>
      <w:r w:rsidRPr="003D2020">
        <w:rPr>
          <w:rFonts w:ascii="Times New Roman" w:hAnsi="Times New Roman"/>
          <w:color w:val="000000" w:themeColor="text1"/>
          <w:sz w:val="24"/>
          <w:szCs w:val="24"/>
        </w:rPr>
        <w:t>аключени</w:t>
      </w:r>
      <w:r>
        <w:rPr>
          <w:rFonts w:ascii="Times New Roman" w:hAnsi="Times New Roman"/>
          <w:color w:val="000000" w:themeColor="text1"/>
          <w:sz w:val="24"/>
        </w:rPr>
        <w:t>е</w:t>
      </w:r>
      <w:r w:rsidRPr="003D2020">
        <w:rPr>
          <w:rFonts w:ascii="Times New Roman" w:hAnsi="Times New Roman"/>
          <w:color w:val="000000" w:themeColor="text1"/>
          <w:sz w:val="24"/>
          <w:szCs w:val="24"/>
        </w:rPr>
        <w:t xml:space="preserve"> Министерства природоиспользования и экологии Республики Башкортостан от </w:t>
      </w:r>
      <w:r>
        <w:rPr>
          <w:rFonts w:ascii="Times New Roman" w:hAnsi="Times New Roman"/>
          <w:color w:val="000000" w:themeColor="text1"/>
          <w:sz w:val="24"/>
          <w:szCs w:val="24"/>
        </w:rPr>
        <w:t>04.02.2022</w:t>
      </w:r>
      <w:r>
        <w:rPr>
          <w:rFonts w:ascii="Times New Roman" w:hAnsi="Times New Roman"/>
          <w:color w:val="000000" w:themeColor="text1"/>
          <w:sz w:val="24"/>
        </w:rPr>
        <w:t xml:space="preserve"> </w:t>
      </w:r>
      <w:r w:rsidRPr="003D2020">
        <w:rPr>
          <w:rFonts w:ascii="Times New Roman" w:hAnsi="Times New Roman"/>
          <w:color w:val="000000" w:themeColor="text1"/>
          <w:sz w:val="24"/>
          <w:szCs w:val="24"/>
        </w:rPr>
        <w:t xml:space="preserve"> № </w:t>
      </w:r>
      <w:r>
        <w:rPr>
          <w:rFonts w:ascii="Times New Roman" w:hAnsi="Times New Roman"/>
          <w:color w:val="000000" w:themeColor="text1"/>
          <w:sz w:val="24"/>
          <w:szCs w:val="24"/>
        </w:rPr>
        <w:t>М09-12-1939</w:t>
      </w:r>
      <w:r>
        <w:rPr>
          <w:rFonts w:ascii="Times New Roman" w:hAnsi="Times New Roman"/>
          <w:color w:val="000000" w:themeColor="text1"/>
          <w:sz w:val="24"/>
        </w:rPr>
        <w:t>;</w:t>
      </w:r>
    </w:p>
    <w:p w:rsidR="00E45858" w:rsidRPr="00AB6A2B" w:rsidRDefault="00E45858" w:rsidP="00E45858">
      <w:pPr>
        <w:pStyle w:val="ad"/>
        <w:widowControl w:val="0"/>
        <w:numPr>
          <w:ilvl w:val="0"/>
          <w:numId w:val="37"/>
        </w:numPr>
        <w:tabs>
          <w:tab w:val="left" w:pos="426"/>
        </w:tabs>
        <w:suppressAutoHyphens/>
        <w:spacing w:after="0" w:line="240" w:lineRule="auto"/>
        <w:ind w:left="-284" w:firstLine="710"/>
        <w:rPr>
          <w:rFonts w:ascii="Arial" w:hAnsi="Arial"/>
          <w:color w:val="FF0000"/>
          <w:kern w:val="1"/>
          <w:sz w:val="20"/>
        </w:rPr>
      </w:pPr>
      <w:r>
        <w:rPr>
          <w:rFonts w:ascii="Times New Roman" w:hAnsi="Times New Roman"/>
          <w:sz w:val="24"/>
        </w:rPr>
        <w:t>СанПиН 2.1.3684-21 «</w:t>
      </w:r>
      <w:r w:rsidRPr="00503EDE">
        <w:rPr>
          <w:rFonts w:ascii="Times New Roman" w:eastAsia="Lucida Sans Unicode" w:hAnsi="Times New Roman"/>
          <w:kern w:val="1"/>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rFonts w:ascii="Times New Roman" w:hAnsi="Times New Roman"/>
          <w:sz w:val="24"/>
        </w:rPr>
        <w:t xml:space="preserve"> (профилактических) мероприятий»</w:t>
      </w:r>
      <w:r w:rsidRPr="00503EDE">
        <w:rPr>
          <w:rFonts w:ascii="Times New Roman" w:hAnsi="Times New Roman"/>
          <w:kern w:val="3"/>
          <w:sz w:val="24"/>
          <w:lang w:eastAsia="ru-RU"/>
        </w:rPr>
        <w:t>, утвержденный Постановлением Главного государственного санитарного врача Российской Федерации</w:t>
      </w:r>
      <w:r>
        <w:rPr>
          <w:rFonts w:ascii="Times New Roman" w:hAnsi="Times New Roman"/>
          <w:kern w:val="3"/>
          <w:sz w:val="24"/>
          <w:lang w:eastAsia="ru-RU"/>
        </w:rPr>
        <w:t xml:space="preserve"> от 28.01.</w:t>
      </w:r>
      <w:r w:rsidRPr="00503EDE">
        <w:rPr>
          <w:rFonts w:ascii="Times New Roman" w:hAnsi="Times New Roman"/>
          <w:kern w:val="3"/>
          <w:sz w:val="24"/>
          <w:lang w:eastAsia="ru-RU"/>
        </w:rPr>
        <w:t>2021 г</w:t>
      </w:r>
      <w:r>
        <w:rPr>
          <w:rFonts w:ascii="Times New Roman" w:hAnsi="Times New Roman"/>
          <w:kern w:val="3"/>
          <w:sz w:val="24"/>
          <w:lang w:eastAsia="ru-RU"/>
        </w:rPr>
        <w:t>.</w:t>
      </w:r>
      <w:r w:rsidRPr="00503EDE">
        <w:rPr>
          <w:rFonts w:ascii="Times New Roman" w:hAnsi="Times New Roman"/>
          <w:kern w:val="3"/>
          <w:sz w:val="24"/>
          <w:lang w:eastAsia="ru-RU"/>
        </w:rPr>
        <w:t xml:space="preserve"> </w:t>
      </w:r>
      <w:r>
        <w:rPr>
          <w:rFonts w:ascii="Times New Roman" w:hAnsi="Times New Roman"/>
          <w:kern w:val="3"/>
          <w:sz w:val="24"/>
          <w:lang w:eastAsia="ru-RU"/>
        </w:rPr>
        <w:t>№</w:t>
      </w:r>
      <w:r w:rsidRPr="00503EDE">
        <w:rPr>
          <w:rFonts w:ascii="Times New Roman" w:hAnsi="Times New Roman"/>
          <w:kern w:val="3"/>
          <w:sz w:val="24"/>
          <w:lang w:eastAsia="ru-RU"/>
        </w:rPr>
        <w:t>3</w:t>
      </w:r>
      <w:r>
        <w:rPr>
          <w:rFonts w:ascii="Times New Roman" w:hAnsi="Times New Roman"/>
          <w:kern w:val="3"/>
          <w:sz w:val="24"/>
          <w:lang w:eastAsia="ru-RU"/>
        </w:rPr>
        <w:t>;</w:t>
      </w:r>
      <w:r w:rsidRPr="00503EDE">
        <w:rPr>
          <w:rFonts w:ascii="Times New Roman" w:eastAsia="Lucida Sans Unicode" w:hAnsi="Times New Roman"/>
          <w:kern w:val="3"/>
          <w:sz w:val="24"/>
          <w:szCs w:val="24"/>
          <w:lang w:eastAsia="ru-RU"/>
        </w:rPr>
        <w:t xml:space="preserve">  </w:t>
      </w:r>
    </w:p>
    <w:p w:rsidR="00E45858" w:rsidRPr="00D86B9E" w:rsidRDefault="00E45858" w:rsidP="00E45858">
      <w:pPr>
        <w:pStyle w:val="ad"/>
        <w:widowControl w:val="0"/>
        <w:numPr>
          <w:ilvl w:val="0"/>
          <w:numId w:val="37"/>
        </w:numPr>
        <w:tabs>
          <w:tab w:val="left" w:pos="426"/>
        </w:tabs>
        <w:suppressAutoHyphens/>
        <w:spacing w:after="0" w:line="240" w:lineRule="auto"/>
        <w:ind w:left="-284" w:firstLine="710"/>
        <w:rPr>
          <w:rFonts w:ascii="Times New Roman" w:hAnsi="Times New Roman"/>
          <w:bCs/>
          <w:kern w:val="1"/>
          <w:sz w:val="24"/>
        </w:rPr>
      </w:pPr>
      <w:r w:rsidRPr="00B910D9">
        <w:rPr>
          <w:rFonts w:ascii="Times New Roman" w:hAnsi="Times New Roman"/>
          <w:sz w:val="24"/>
        </w:rPr>
        <w:t>СанПиН 2.2.1/2.1.1.1200-3 «Санитарно-защитные зоны и санитарная классификация предприятий, сооружений и ины</w:t>
      </w:r>
      <w:r>
        <w:rPr>
          <w:rFonts w:ascii="Times New Roman" w:hAnsi="Times New Roman"/>
          <w:sz w:val="24"/>
        </w:rPr>
        <w:t>х объектов» (с изменениями на 28.02.2022</w:t>
      </w:r>
      <w:r w:rsidRPr="00B910D9">
        <w:rPr>
          <w:rFonts w:ascii="Times New Roman" w:hAnsi="Times New Roman"/>
          <w:sz w:val="24"/>
        </w:rPr>
        <w:t xml:space="preserve"> г.)</w:t>
      </w:r>
      <w:r>
        <w:rPr>
          <w:rFonts w:ascii="Times New Roman" w:hAnsi="Times New Roman"/>
          <w:sz w:val="24"/>
        </w:rPr>
        <w:t>,</w:t>
      </w:r>
      <w:r w:rsidRPr="005A45D1">
        <w:rPr>
          <w:rFonts w:ascii="Times New Roman" w:hAnsi="Times New Roman"/>
          <w:kern w:val="3"/>
          <w:sz w:val="24"/>
          <w:lang w:eastAsia="ru-RU"/>
        </w:rPr>
        <w:t xml:space="preserve"> </w:t>
      </w:r>
      <w:r w:rsidRPr="00503EDE">
        <w:rPr>
          <w:rFonts w:ascii="Times New Roman" w:hAnsi="Times New Roman"/>
          <w:kern w:val="3"/>
          <w:sz w:val="24"/>
          <w:lang w:eastAsia="ru-RU"/>
        </w:rPr>
        <w:t>утвержденный Постановлением Главного государственного санитарного врача Российской Федерации</w:t>
      </w:r>
      <w:r>
        <w:rPr>
          <w:rFonts w:ascii="Times New Roman" w:hAnsi="Times New Roman"/>
          <w:kern w:val="3"/>
          <w:sz w:val="24"/>
          <w:lang w:eastAsia="ru-RU"/>
        </w:rPr>
        <w:t xml:space="preserve"> от 25.09.2007</w:t>
      </w:r>
      <w:r w:rsidRPr="00503EDE">
        <w:rPr>
          <w:rFonts w:ascii="Times New Roman" w:hAnsi="Times New Roman"/>
          <w:kern w:val="3"/>
          <w:sz w:val="24"/>
          <w:lang w:eastAsia="ru-RU"/>
        </w:rPr>
        <w:t xml:space="preserve"> г</w:t>
      </w:r>
      <w:r>
        <w:rPr>
          <w:rFonts w:ascii="Times New Roman" w:hAnsi="Times New Roman"/>
          <w:kern w:val="3"/>
          <w:sz w:val="24"/>
          <w:lang w:eastAsia="ru-RU"/>
        </w:rPr>
        <w:t>.</w:t>
      </w:r>
      <w:r w:rsidRPr="00503EDE">
        <w:rPr>
          <w:rFonts w:ascii="Times New Roman" w:hAnsi="Times New Roman"/>
          <w:kern w:val="3"/>
          <w:sz w:val="24"/>
          <w:lang w:eastAsia="ru-RU"/>
        </w:rPr>
        <w:t xml:space="preserve"> </w:t>
      </w:r>
      <w:r w:rsidR="00DC4C1A">
        <w:rPr>
          <w:rFonts w:ascii="Times New Roman" w:hAnsi="Times New Roman"/>
          <w:kern w:val="3"/>
          <w:sz w:val="24"/>
          <w:lang w:eastAsia="ru-RU"/>
        </w:rPr>
        <w:t>№</w:t>
      </w:r>
      <w:r>
        <w:rPr>
          <w:rFonts w:ascii="Times New Roman" w:hAnsi="Times New Roman"/>
          <w:kern w:val="3"/>
          <w:sz w:val="24"/>
          <w:lang w:eastAsia="ru-RU"/>
        </w:rPr>
        <w:t>74;</w:t>
      </w:r>
      <w:r w:rsidRPr="00503EDE">
        <w:rPr>
          <w:rFonts w:ascii="Times New Roman" w:eastAsia="Lucida Sans Unicode" w:hAnsi="Times New Roman"/>
          <w:kern w:val="3"/>
          <w:sz w:val="24"/>
          <w:szCs w:val="24"/>
          <w:lang w:eastAsia="ru-RU"/>
        </w:rPr>
        <w:t xml:space="preserve">  </w:t>
      </w:r>
    </w:p>
    <w:p w:rsidR="00E45858" w:rsidRPr="00D86B9E" w:rsidRDefault="00E45858" w:rsidP="00E45858">
      <w:pPr>
        <w:pStyle w:val="ad"/>
        <w:widowControl w:val="0"/>
        <w:numPr>
          <w:ilvl w:val="0"/>
          <w:numId w:val="37"/>
        </w:numPr>
        <w:tabs>
          <w:tab w:val="left" w:pos="426"/>
        </w:tabs>
        <w:suppressAutoHyphens/>
        <w:spacing w:after="0" w:line="240" w:lineRule="auto"/>
        <w:ind w:left="-284" w:firstLine="710"/>
        <w:rPr>
          <w:rFonts w:ascii="Times New Roman" w:hAnsi="Times New Roman"/>
          <w:bCs/>
          <w:kern w:val="1"/>
          <w:sz w:val="24"/>
        </w:rPr>
      </w:pPr>
      <w:r w:rsidRPr="004853F7">
        <w:rPr>
          <w:rFonts w:ascii="Times New Roman" w:eastAsia="Lucida Sans Unicode" w:hAnsi="Times New Roman"/>
          <w:bCs/>
          <w:kern w:val="1"/>
          <w:sz w:val="24"/>
          <w:szCs w:val="24"/>
        </w:rPr>
        <w:t xml:space="preserve">СанПиН 2.14.1110-02 «Зоны санитарной охраны водоснабжения и водопроводов питьевого назначения» (с изменениями на 25.09.2014 г.), </w:t>
      </w:r>
      <w:r w:rsidRPr="00503EDE">
        <w:rPr>
          <w:rFonts w:ascii="Times New Roman" w:hAnsi="Times New Roman"/>
          <w:kern w:val="3"/>
          <w:sz w:val="24"/>
          <w:lang w:eastAsia="ru-RU"/>
        </w:rPr>
        <w:t>утвержденный Постановлением Главного государственного санитарного врача Российской Федерации</w:t>
      </w:r>
      <w:r>
        <w:rPr>
          <w:rFonts w:ascii="Times New Roman" w:hAnsi="Times New Roman"/>
          <w:kern w:val="3"/>
          <w:sz w:val="24"/>
          <w:lang w:eastAsia="ru-RU"/>
        </w:rPr>
        <w:t xml:space="preserve"> от 14.03.2002 </w:t>
      </w:r>
      <w:r w:rsidRPr="00503EDE">
        <w:rPr>
          <w:rFonts w:ascii="Times New Roman" w:hAnsi="Times New Roman"/>
          <w:kern w:val="3"/>
          <w:sz w:val="24"/>
          <w:lang w:eastAsia="ru-RU"/>
        </w:rPr>
        <w:t>г</w:t>
      </w:r>
      <w:r>
        <w:rPr>
          <w:rFonts w:ascii="Times New Roman" w:hAnsi="Times New Roman"/>
          <w:kern w:val="3"/>
          <w:sz w:val="24"/>
          <w:lang w:eastAsia="ru-RU"/>
        </w:rPr>
        <w:t>.</w:t>
      </w:r>
      <w:r w:rsidRPr="00503EDE">
        <w:rPr>
          <w:rFonts w:ascii="Times New Roman" w:hAnsi="Times New Roman"/>
          <w:kern w:val="3"/>
          <w:sz w:val="24"/>
          <w:lang w:eastAsia="ru-RU"/>
        </w:rPr>
        <w:t xml:space="preserve"> </w:t>
      </w:r>
      <w:r w:rsidR="00DC4C1A">
        <w:rPr>
          <w:rFonts w:ascii="Times New Roman" w:hAnsi="Times New Roman"/>
          <w:kern w:val="3"/>
          <w:sz w:val="24"/>
          <w:lang w:eastAsia="ru-RU"/>
        </w:rPr>
        <w:t>№</w:t>
      </w:r>
      <w:r>
        <w:rPr>
          <w:rFonts w:ascii="Times New Roman" w:hAnsi="Times New Roman"/>
          <w:kern w:val="3"/>
          <w:sz w:val="24"/>
          <w:lang w:eastAsia="ru-RU"/>
        </w:rPr>
        <w:t>10;</w:t>
      </w:r>
      <w:r w:rsidRPr="00503EDE">
        <w:rPr>
          <w:rFonts w:ascii="Times New Roman" w:eastAsia="Lucida Sans Unicode" w:hAnsi="Times New Roman"/>
          <w:kern w:val="3"/>
          <w:sz w:val="24"/>
          <w:szCs w:val="24"/>
          <w:lang w:eastAsia="ru-RU"/>
        </w:rPr>
        <w:t xml:space="preserve">  </w:t>
      </w:r>
    </w:p>
    <w:p w:rsidR="00E45858" w:rsidRPr="00CB2046" w:rsidRDefault="00E45858" w:rsidP="00E45858">
      <w:pPr>
        <w:pStyle w:val="ad"/>
        <w:widowControl w:val="0"/>
        <w:numPr>
          <w:ilvl w:val="0"/>
          <w:numId w:val="37"/>
        </w:numPr>
        <w:tabs>
          <w:tab w:val="left" w:pos="426"/>
        </w:tabs>
        <w:suppressAutoHyphens/>
        <w:spacing w:before="240" w:after="240" w:line="240" w:lineRule="auto"/>
        <w:ind w:left="-284" w:firstLine="710"/>
        <w:rPr>
          <w:rFonts w:ascii="Arial" w:hAnsi="Arial"/>
          <w:b/>
          <w:color w:val="FF0000"/>
          <w:sz w:val="20"/>
        </w:rPr>
      </w:pPr>
      <w:r w:rsidRPr="00CB2046">
        <w:rPr>
          <w:rFonts w:ascii="Times New Roman" w:hAnsi="Times New Roman"/>
          <w:sz w:val="24"/>
        </w:rPr>
        <w:t xml:space="preserve">Свод правил </w:t>
      </w:r>
      <w:r w:rsidRPr="00CB2046">
        <w:rPr>
          <w:rFonts w:ascii="Times New Roman" w:hAnsi="Times New Roman"/>
          <w:sz w:val="24"/>
          <w:szCs w:val="24"/>
        </w:rPr>
        <w:t>СП 131.13330.2020</w:t>
      </w:r>
      <w:r w:rsidRPr="00CB2046">
        <w:rPr>
          <w:rFonts w:ascii="Times New Roman" w:hAnsi="Times New Roman"/>
          <w:sz w:val="24"/>
        </w:rPr>
        <w:t xml:space="preserve"> «Строительная климатология»</w:t>
      </w:r>
      <w:r w:rsidRPr="00CB2046">
        <w:t xml:space="preserve"> </w:t>
      </w:r>
      <w:r w:rsidRPr="00CB2046">
        <w:rPr>
          <w:rFonts w:ascii="Times New Roman" w:hAnsi="Times New Roman"/>
          <w:sz w:val="24"/>
        </w:rPr>
        <w:t>Актуализированная редакция СНиП 23-01-99*;</w:t>
      </w:r>
    </w:p>
    <w:p w:rsidR="00E45858" w:rsidRPr="00F17D18" w:rsidRDefault="00E45858" w:rsidP="00E45858">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lastRenderedPageBreak/>
        <w:t>Свод правил</w:t>
      </w:r>
      <w:r w:rsidRPr="009E2ABA">
        <w:rPr>
          <w:rFonts w:ascii="Times New Roman" w:hAnsi="Times New Roman"/>
          <w:bCs/>
          <w:sz w:val="24"/>
        </w:rPr>
        <w:t xml:space="preserve"> </w:t>
      </w:r>
      <w:r>
        <w:rPr>
          <w:rFonts w:ascii="Times New Roman" w:hAnsi="Times New Roman"/>
          <w:bCs/>
          <w:sz w:val="24"/>
        </w:rPr>
        <w:t>СП 42.13330.2016 «</w:t>
      </w:r>
      <w:r w:rsidRPr="009E2ABA">
        <w:rPr>
          <w:rFonts w:ascii="Times New Roman" w:eastAsia="Lucida Sans Unicode" w:hAnsi="Times New Roman"/>
          <w:bCs/>
          <w:kern w:val="1"/>
          <w:sz w:val="24"/>
          <w:szCs w:val="24"/>
        </w:rPr>
        <w:t>Градостроительство. Планировка и застройка городских и сельских поселений. Актуализиров</w:t>
      </w:r>
      <w:r w:rsidR="00DC4C1A">
        <w:rPr>
          <w:rFonts w:ascii="Times New Roman" w:eastAsia="Lucida Sans Unicode" w:hAnsi="Times New Roman"/>
          <w:bCs/>
          <w:kern w:val="1"/>
          <w:sz w:val="24"/>
          <w:szCs w:val="24"/>
        </w:rPr>
        <w:t>анная редакция СНиП 2.07.01-89*»</w:t>
      </w:r>
      <w:r>
        <w:rPr>
          <w:rFonts w:ascii="Times New Roman" w:hAnsi="Times New Roman"/>
          <w:bCs/>
          <w:sz w:val="24"/>
        </w:rPr>
        <w:t>;</w:t>
      </w:r>
    </w:p>
    <w:p w:rsidR="00E45858" w:rsidRPr="00F83F70" w:rsidRDefault="00E45858" w:rsidP="00E45858">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t>Свод правил</w:t>
      </w:r>
      <w:r w:rsidRPr="009E2ABA">
        <w:rPr>
          <w:rFonts w:ascii="Times New Roman" w:hAnsi="Times New Roman"/>
          <w:bCs/>
          <w:sz w:val="24"/>
        </w:rPr>
        <w:t xml:space="preserve"> </w:t>
      </w:r>
      <w:r>
        <w:rPr>
          <w:rFonts w:ascii="Times New Roman" w:hAnsi="Times New Roman"/>
          <w:sz w:val="24"/>
        </w:rPr>
        <w:t>СП 124.13330.2012 «</w:t>
      </w:r>
      <w:r w:rsidRPr="006361CE">
        <w:rPr>
          <w:rFonts w:ascii="Times New Roman" w:eastAsia="Lucida Sans Unicode" w:hAnsi="Times New Roman"/>
          <w:kern w:val="1"/>
          <w:sz w:val="24"/>
          <w:szCs w:val="24"/>
        </w:rPr>
        <w:t>Тепловые сети. Актуализированная редакция СНиП 41-02-2003</w:t>
      </w:r>
      <w:r>
        <w:rPr>
          <w:rFonts w:ascii="Times New Roman" w:hAnsi="Times New Roman"/>
          <w:sz w:val="24"/>
        </w:rPr>
        <w:t>»;</w:t>
      </w:r>
    </w:p>
    <w:p w:rsidR="00E45858" w:rsidRPr="00FB4A25" w:rsidRDefault="00E45858" w:rsidP="00E45858">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412641">
        <w:rPr>
          <w:rFonts w:ascii="Times New Roman" w:eastAsia="Lucida Sans Unicode" w:hAnsi="Times New Roman"/>
          <w:kern w:val="1"/>
          <w:sz w:val="24"/>
          <w:szCs w:val="24"/>
        </w:rPr>
        <w:t>СП 42-101-2003</w:t>
      </w:r>
      <w:r>
        <w:rPr>
          <w:rFonts w:ascii="Times New Roman" w:hAnsi="Times New Roman"/>
          <w:sz w:val="24"/>
        </w:rPr>
        <w:t xml:space="preserve"> «</w:t>
      </w:r>
      <w:r>
        <w:rPr>
          <w:rFonts w:ascii="Times New Roman" w:hAnsi="Times New Roman"/>
          <w:bCs/>
          <w:sz w:val="24"/>
        </w:rPr>
        <w:t>О</w:t>
      </w:r>
      <w:r w:rsidRPr="00F83F70">
        <w:rPr>
          <w:rFonts w:ascii="Times New Roman" w:hAnsi="Times New Roman"/>
          <w:bCs/>
          <w:sz w:val="24"/>
        </w:rPr>
        <w:t>бщие положения по проектированию и строительству газораспределительных систем из металлических и полиэтиленовых труб</w:t>
      </w:r>
      <w:r>
        <w:rPr>
          <w:rFonts w:ascii="Times New Roman" w:hAnsi="Times New Roman"/>
          <w:bCs/>
          <w:sz w:val="24"/>
        </w:rPr>
        <w:t>»;</w:t>
      </w:r>
    </w:p>
    <w:p w:rsidR="00E45858" w:rsidRPr="007B2B0A" w:rsidRDefault="00E45858" w:rsidP="00E45858">
      <w:pPr>
        <w:pStyle w:val="ad"/>
        <w:widowControl w:val="0"/>
        <w:numPr>
          <w:ilvl w:val="0"/>
          <w:numId w:val="37"/>
        </w:numPr>
        <w:tabs>
          <w:tab w:val="left" w:pos="426"/>
        </w:tabs>
        <w:suppressAutoHyphens/>
        <w:spacing w:after="0" w:line="240" w:lineRule="auto"/>
        <w:ind w:left="-284" w:firstLine="710"/>
        <w:rPr>
          <w:rFonts w:ascii="Arial" w:hAnsi="Arial"/>
          <w:kern w:val="1"/>
          <w:sz w:val="20"/>
        </w:rPr>
      </w:pPr>
      <w:r w:rsidRPr="007B2B0A">
        <w:rPr>
          <w:rFonts w:ascii="Times New Roman" w:eastAsia="Lucida Sans Unicode" w:hAnsi="Times New Roman"/>
          <w:bCs/>
          <w:kern w:val="1"/>
          <w:sz w:val="24"/>
          <w:szCs w:val="24"/>
        </w:rPr>
        <w:t>Свод правил</w:t>
      </w:r>
      <w:r w:rsidRPr="007B2B0A">
        <w:rPr>
          <w:rFonts w:ascii="Times New Roman" w:hAnsi="Times New Roman"/>
          <w:sz w:val="24"/>
        </w:rPr>
        <w:t xml:space="preserve"> </w:t>
      </w:r>
      <w:r w:rsidRPr="007B2B0A">
        <w:rPr>
          <w:rFonts w:ascii="Times New Roman" w:hAnsi="Times New Roman"/>
          <w:kern w:val="3"/>
          <w:sz w:val="24"/>
          <w:lang w:eastAsia="ru-RU"/>
        </w:rPr>
        <w:t>СП 31.13330.2021 «СНиП 2.04.02-84* Водоснабжение. Н</w:t>
      </w:r>
      <w:r w:rsidRPr="007B2B0A">
        <w:rPr>
          <w:rFonts w:ascii="Times New Roman" w:eastAsia="Lucida Sans Unicode" w:hAnsi="Times New Roman"/>
          <w:kern w:val="3"/>
          <w:sz w:val="24"/>
          <w:szCs w:val="24"/>
          <w:lang w:eastAsia="ru-RU"/>
        </w:rPr>
        <w:t>аружные сети и сооружения</w:t>
      </w:r>
      <w:r w:rsidRPr="007B2B0A">
        <w:rPr>
          <w:rFonts w:ascii="Times New Roman" w:hAnsi="Times New Roman"/>
          <w:kern w:val="3"/>
          <w:sz w:val="24"/>
          <w:lang w:eastAsia="ru-RU"/>
        </w:rPr>
        <w:t>»;</w:t>
      </w:r>
    </w:p>
    <w:p w:rsidR="00E45858" w:rsidRPr="00E14CBE" w:rsidRDefault="00E45858" w:rsidP="00E45858">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C95BFC">
        <w:rPr>
          <w:rFonts w:ascii="Times New Roman" w:eastAsia="Lucida Sans Unicode" w:hAnsi="Times New Roman"/>
          <w:kern w:val="1"/>
          <w:sz w:val="24"/>
          <w:szCs w:val="24"/>
        </w:rPr>
        <w:t>СП 31-110-2003 «Проектирование и монтаж электроустанов</w:t>
      </w:r>
      <w:r>
        <w:rPr>
          <w:rFonts w:ascii="Times New Roman" w:hAnsi="Times New Roman"/>
          <w:sz w:val="24"/>
        </w:rPr>
        <w:t>ок жилых и общественных зданий»;</w:t>
      </w:r>
    </w:p>
    <w:p w:rsidR="00E45858" w:rsidRDefault="00E45858" w:rsidP="00E45858">
      <w:pPr>
        <w:pStyle w:val="ad"/>
        <w:widowControl w:val="0"/>
        <w:numPr>
          <w:ilvl w:val="0"/>
          <w:numId w:val="37"/>
        </w:numPr>
        <w:tabs>
          <w:tab w:val="left" w:pos="426"/>
        </w:tabs>
        <w:suppressAutoHyphens/>
        <w:spacing w:after="0" w:line="240" w:lineRule="auto"/>
        <w:ind w:left="-284" w:firstLine="710"/>
        <w:rPr>
          <w:rFonts w:ascii="Times New Roman" w:hAnsi="Times New Roman"/>
          <w:sz w:val="24"/>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E14CBE">
        <w:rPr>
          <w:rFonts w:ascii="Times New Roman" w:hAnsi="Times New Roman"/>
          <w:sz w:val="24"/>
        </w:rPr>
        <w:t xml:space="preserve">СП 62.13330.2011* </w:t>
      </w:r>
      <w:r w:rsidRPr="00B910D9">
        <w:rPr>
          <w:rFonts w:ascii="Times New Roman" w:hAnsi="Times New Roman"/>
          <w:sz w:val="24"/>
        </w:rPr>
        <w:t>«Газораспределительные системы</w:t>
      </w:r>
      <w:r>
        <w:rPr>
          <w:rFonts w:ascii="Times New Roman" w:hAnsi="Times New Roman"/>
          <w:sz w:val="24"/>
        </w:rPr>
        <w:t xml:space="preserve">. </w:t>
      </w:r>
      <w:r w:rsidRPr="00E14CBE">
        <w:rPr>
          <w:rFonts w:ascii="Times New Roman" w:hAnsi="Times New Roman"/>
          <w:bCs/>
          <w:sz w:val="24"/>
          <w:szCs w:val="24"/>
          <w:shd w:val="clear" w:color="auto" w:fill="FFFFFF"/>
        </w:rPr>
        <w:t xml:space="preserve">Актуализированная редакция </w:t>
      </w:r>
      <w:hyperlink r:id="rId10" w:anchor="7D20K3" w:history="1">
        <w:r w:rsidRPr="00E14CBE">
          <w:rPr>
            <w:rStyle w:val="ac"/>
            <w:rFonts w:ascii="Times New Roman" w:hAnsi="Times New Roman"/>
            <w:bCs/>
            <w:color w:val="auto"/>
            <w:sz w:val="24"/>
            <w:szCs w:val="24"/>
            <w:u w:val="none"/>
            <w:shd w:val="clear" w:color="auto" w:fill="FFFFFF"/>
          </w:rPr>
          <w:t>СНиП 42-01-2002</w:t>
        </w:r>
      </w:hyperlink>
      <w:r>
        <w:rPr>
          <w:rFonts w:ascii="Times New Roman" w:hAnsi="Times New Roman"/>
          <w:sz w:val="24"/>
        </w:rPr>
        <w:t>»;</w:t>
      </w:r>
    </w:p>
    <w:p w:rsidR="00E45858" w:rsidRDefault="00E45858" w:rsidP="00E45858">
      <w:pPr>
        <w:pStyle w:val="ad"/>
        <w:widowControl w:val="0"/>
        <w:numPr>
          <w:ilvl w:val="0"/>
          <w:numId w:val="37"/>
        </w:numPr>
        <w:shd w:val="clear" w:color="auto" w:fill="FFFFFF"/>
        <w:tabs>
          <w:tab w:val="left" w:pos="426"/>
        </w:tabs>
        <w:suppressAutoHyphens/>
        <w:spacing w:after="0" w:line="240" w:lineRule="auto"/>
        <w:ind w:left="-284" w:firstLine="710"/>
        <w:rPr>
          <w:rFonts w:ascii="Times New Roman" w:hAnsi="Times New Roman"/>
          <w:bCs/>
          <w:sz w:val="24"/>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EC79A5">
        <w:rPr>
          <w:rFonts w:ascii="Times New Roman" w:hAnsi="Times New Roman"/>
          <w:bCs/>
          <w:sz w:val="24"/>
        </w:rPr>
        <w:t xml:space="preserve">СП 51.13330.2011 </w:t>
      </w:r>
      <w:r>
        <w:rPr>
          <w:rFonts w:ascii="Times New Roman" w:hAnsi="Times New Roman"/>
          <w:bCs/>
          <w:sz w:val="24"/>
        </w:rPr>
        <w:t>«</w:t>
      </w:r>
      <w:r w:rsidRPr="00EC79A5">
        <w:rPr>
          <w:rFonts w:ascii="Times New Roman" w:hAnsi="Times New Roman"/>
          <w:bCs/>
          <w:sz w:val="24"/>
        </w:rPr>
        <w:t>Защита от шума.</w:t>
      </w:r>
      <w:r w:rsidRPr="00EC79A5">
        <w:rPr>
          <w:rFonts w:ascii="Times New Roman" w:hAnsi="Times New Roman"/>
          <w:sz w:val="20"/>
        </w:rPr>
        <w:t xml:space="preserve"> </w:t>
      </w:r>
      <w:r w:rsidRPr="00EC79A5">
        <w:rPr>
          <w:rFonts w:ascii="Times New Roman" w:hAnsi="Times New Roman"/>
          <w:bCs/>
          <w:sz w:val="24"/>
        </w:rPr>
        <w:t>Актуализиро</w:t>
      </w:r>
      <w:r>
        <w:rPr>
          <w:rFonts w:ascii="Times New Roman" w:hAnsi="Times New Roman"/>
          <w:bCs/>
          <w:sz w:val="24"/>
        </w:rPr>
        <w:t>ванная редакция СНиП 23-03-2003»;</w:t>
      </w:r>
    </w:p>
    <w:p w:rsidR="00E45858" w:rsidRPr="00B91F70" w:rsidRDefault="00E45858" w:rsidP="00E45858">
      <w:pPr>
        <w:pStyle w:val="ad"/>
        <w:widowControl w:val="0"/>
        <w:numPr>
          <w:ilvl w:val="0"/>
          <w:numId w:val="37"/>
        </w:numPr>
        <w:tabs>
          <w:tab w:val="left" w:pos="426"/>
        </w:tabs>
        <w:suppressAutoHyphens/>
        <w:spacing w:after="0" w:line="240" w:lineRule="auto"/>
        <w:ind w:left="-284" w:firstLine="710"/>
        <w:rPr>
          <w:rFonts w:ascii="Times New Roman" w:hAnsi="Times New Roman"/>
          <w:bCs/>
          <w:sz w:val="24"/>
        </w:rPr>
      </w:pPr>
      <w:r w:rsidRPr="00FD60A5">
        <w:rPr>
          <w:rFonts w:ascii="Times New Roman" w:eastAsia="Lucida Sans Unicode" w:hAnsi="Times New Roman"/>
          <w:bCs/>
          <w:kern w:val="1"/>
          <w:sz w:val="24"/>
          <w:szCs w:val="24"/>
        </w:rPr>
        <w:t>Свод правил</w:t>
      </w:r>
      <w:r w:rsidRPr="00FD60A5">
        <w:rPr>
          <w:rFonts w:ascii="Times New Roman" w:hAnsi="Times New Roman"/>
          <w:sz w:val="24"/>
        </w:rPr>
        <w:t xml:space="preserve"> </w:t>
      </w:r>
      <w:r w:rsidRPr="00FD60A5">
        <w:rPr>
          <w:rFonts w:ascii="Times New Roman" w:eastAsia="Times New Roman" w:hAnsi="Times New Roman"/>
          <w:color w:val="000000"/>
          <w:sz w:val="24"/>
          <w:szCs w:val="24"/>
          <w:lang w:eastAsia="ru-RU"/>
        </w:rPr>
        <w:t>СП 165.1325800.2014</w:t>
      </w:r>
      <w:r w:rsidRPr="00FD60A5">
        <w:rPr>
          <w:rFonts w:ascii="Times New Roman" w:eastAsia="Times New Roman" w:hAnsi="Times New Roman"/>
          <w:color w:val="000000"/>
          <w:sz w:val="24"/>
          <w:lang w:eastAsia="ru-RU"/>
        </w:rPr>
        <w:t xml:space="preserve"> </w:t>
      </w:r>
      <w:r w:rsidRPr="00FD60A5">
        <w:rPr>
          <w:rFonts w:ascii="Times New Roman" w:eastAsia="Times New Roman" w:hAnsi="Times New Roman"/>
          <w:sz w:val="24"/>
          <w:lang w:eastAsia="ru-RU"/>
        </w:rPr>
        <w:t>«</w:t>
      </w:r>
      <w:r w:rsidRPr="00FD60A5">
        <w:rPr>
          <w:rFonts w:ascii="Times New Roman" w:hAnsi="Times New Roman"/>
          <w:bCs/>
          <w:sz w:val="24"/>
          <w:shd w:val="clear" w:color="auto" w:fill="FFFFFF"/>
        </w:rPr>
        <w:t>И</w:t>
      </w:r>
      <w:r w:rsidRPr="00FD60A5">
        <w:rPr>
          <w:rFonts w:ascii="Times New Roman" w:hAnsi="Times New Roman"/>
          <w:bCs/>
          <w:sz w:val="24"/>
          <w:szCs w:val="24"/>
          <w:shd w:val="clear" w:color="auto" w:fill="FFFFFF"/>
        </w:rPr>
        <w:t>нженерно-технические мероприятия по гражданской обороне</w:t>
      </w:r>
      <w:r w:rsidRPr="00FD60A5">
        <w:rPr>
          <w:rFonts w:ascii="Times New Roman" w:hAnsi="Times New Roman"/>
          <w:bCs/>
          <w:sz w:val="24"/>
          <w:shd w:val="clear" w:color="auto" w:fill="FFFFFF"/>
        </w:rPr>
        <w:t xml:space="preserve">. Актуализированная редакция </w:t>
      </w:r>
      <w:hyperlink r:id="rId11" w:history="1">
        <w:r w:rsidRPr="00FD60A5">
          <w:rPr>
            <w:rStyle w:val="ac"/>
            <w:rFonts w:ascii="Times New Roman" w:hAnsi="Times New Roman"/>
            <w:bCs/>
            <w:color w:val="auto"/>
            <w:sz w:val="24"/>
            <w:u w:val="none"/>
            <w:shd w:val="clear" w:color="auto" w:fill="FFFFFF"/>
          </w:rPr>
          <w:t>СНиП 2.01.51-90</w:t>
        </w:r>
      </w:hyperlink>
      <w:r>
        <w:rPr>
          <w:rFonts w:ascii="Times New Roman" w:hAnsi="Times New Roman"/>
          <w:bCs/>
          <w:sz w:val="24"/>
          <w:shd w:val="clear" w:color="auto" w:fill="FFFFFF"/>
        </w:rPr>
        <w:t>»;</w:t>
      </w:r>
    </w:p>
    <w:p w:rsidR="00E45858" w:rsidRPr="00D87DAF" w:rsidRDefault="00E45858" w:rsidP="00E45858">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FD60A5">
        <w:rPr>
          <w:rFonts w:ascii="Times New Roman" w:eastAsia="Lucida Sans Unicode" w:hAnsi="Times New Roman"/>
          <w:bCs/>
          <w:kern w:val="1"/>
          <w:sz w:val="24"/>
          <w:szCs w:val="24"/>
        </w:rPr>
        <w:t>Свод правил</w:t>
      </w:r>
      <w:r w:rsidRPr="00FD60A5">
        <w:rPr>
          <w:rFonts w:ascii="Times New Roman" w:hAnsi="Times New Roman"/>
          <w:sz w:val="24"/>
        </w:rPr>
        <w:t xml:space="preserve"> </w:t>
      </w:r>
      <w:r w:rsidRPr="004D05DA">
        <w:rPr>
          <w:rFonts w:ascii="Times New Roman" w:eastAsia="Times New Roman" w:hAnsi="Times New Roman"/>
          <w:sz w:val="24"/>
          <w:szCs w:val="24"/>
          <w:lang w:eastAsia="ru-RU"/>
        </w:rPr>
        <w:t>СП 134.13330.2012 «Системы электросвязи зданий и сооружений. Основные положения проектирования»</w:t>
      </w:r>
      <w:r>
        <w:rPr>
          <w:rFonts w:ascii="Times New Roman" w:eastAsia="Times New Roman" w:hAnsi="Times New Roman"/>
          <w:sz w:val="24"/>
          <w:szCs w:val="24"/>
          <w:lang w:eastAsia="ru-RU"/>
        </w:rPr>
        <w:t>;</w:t>
      </w:r>
    </w:p>
    <w:p w:rsidR="00E45858" w:rsidRPr="006A7206" w:rsidRDefault="00E45858" w:rsidP="00E45858">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DB44F9">
        <w:rPr>
          <w:rFonts w:ascii="Times New Roman" w:eastAsia="Lucida Sans Unicode" w:hAnsi="Times New Roman"/>
          <w:kern w:val="3"/>
          <w:sz w:val="24"/>
          <w:szCs w:val="24"/>
          <w:lang w:eastAsia="ru-RU"/>
        </w:rPr>
        <w:t>ГОСТ 18599-2001</w:t>
      </w:r>
      <w:r>
        <w:rPr>
          <w:rFonts w:ascii="Times New Roman" w:hAnsi="Times New Roman"/>
          <w:kern w:val="3"/>
          <w:sz w:val="24"/>
          <w:lang w:eastAsia="ru-RU"/>
        </w:rPr>
        <w:t xml:space="preserve"> </w:t>
      </w:r>
      <w:r w:rsidRPr="000A347F">
        <w:rPr>
          <w:rFonts w:ascii="Times New Roman" w:hAnsi="Times New Roman"/>
          <w:kern w:val="3"/>
          <w:sz w:val="24"/>
          <w:lang w:eastAsia="ru-RU"/>
        </w:rPr>
        <w:t>«</w:t>
      </w:r>
      <w:r>
        <w:rPr>
          <w:rFonts w:ascii="Times New Roman" w:hAnsi="Times New Roman"/>
          <w:bCs/>
          <w:sz w:val="24"/>
          <w:shd w:val="clear" w:color="auto" w:fill="FFFFFF"/>
        </w:rPr>
        <w:t>Трубы напорные из полиэтилена. Т</w:t>
      </w:r>
      <w:r w:rsidRPr="000A347F">
        <w:rPr>
          <w:rFonts w:ascii="Times New Roman" w:hAnsi="Times New Roman"/>
          <w:bCs/>
          <w:sz w:val="24"/>
          <w:shd w:val="clear" w:color="auto" w:fill="FFFFFF"/>
        </w:rPr>
        <w:t>ехнические условия»;</w:t>
      </w:r>
    </w:p>
    <w:p w:rsidR="00E45858" w:rsidRPr="000B00A5" w:rsidRDefault="00E45858" w:rsidP="00E45858">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4D05DA">
        <w:rPr>
          <w:rFonts w:ascii="Times New Roman" w:eastAsia="Times New Roman" w:hAnsi="Times New Roman"/>
          <w:color w:val="000000"/>
          <w:sz w:val="24"/>
          <w:szCs w:val="24"/>
          <w:lang w:eastAsia="ru-RU"/>
        </w:rPr>
        <w:t>ГОСТ Р 22.0.02-2016 «Безопасность в чрезвычайных ситуациях. Термины и</w:t>
      </w:r>
      <w:r>
        <w:rPr>
          <w:rFonts w:ascii="Times New Roman" w:eastAsia="Times New Roman" w:hAnsi="Times New Roman"/>
          <w:color w:val="000000"/>
          <w:sz w:val="24"/>
          <w:lang w:eastAsia="ru-RU"/>
        </w:rPr>
        <w:t xml:space="preserve"> определения основных понятий»;</w:t>
      </w:r>
    </w:p>
    <w:p w:rsidR="00E45858" w:rsidRPr="002251E4" w:rsidRDefault="00E45858" w:rsidP="00E45858">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4D05DA">
        <w:rPr>
          <w:rFonts w:ascii="Times New Roman" w:eastAsia="Times New Roman" w:hAnsi="Times New Roman"/>
          <w:color w:val="000000"/>
          <w:sz w:val="24"/>
          <w:szCs w:val="24"/>
          <w:lang w:eastAsia="ru-RU"/>
        </w:rPr>
        <w:t>ГОСТ Р 22.0.06-95 «</w:t>
      </w:r>
      <w:r w:rsidRPr="000B00A5">
        <w:rPr>
          <w:rFonts w:ascii="Times New Roman" w:hAnsi="Times New Roman"/>
          <w:bCs/>
          <w:sz w:val="24"/>
          <w:szCs w:val="24"/>
          <w:shd w:val="clear" w:color="auto" w:fill="FFFFFF"/>
        </w:rPr>
        <w:t>Безопасность в чрезвычайных ситуациях</w:t>
      </w:r>
      <w:r>
        <w:rPr>
          <w:rFonts w:cs="Arial"/>
          <w:b/>
          <w:bCs/>
          <w:color w:val="444444"/>
          <w:shd w:val="clear" w:color="auto" w:fill="FFFFFF"/>
        </w:rPr>
        <w:t xml:space="preserve">. </w:t>
      </w:r>
      <w:r w:rsidRPr="004D05DA">
        <w:rPr>
          <w:rFonts w:ascii="Times New Roman" w:eastAsia="Times New Roman" w:hAnsi="Times New Roman"/>
          <w:color w:val="000000"/>
          <w:sz w:val="24"/>
          <w:szCs w:val="24"/>
          <w:lang w:eastAsia="ru-RU"/>
        </w:rPr>
        <w:t>Источники природных чрезвычайных ситуаций. Поражающие факторы. Номенклатура параметров поражающих воздействий»</w:t>
      </w:r>
      <w:r>
        <w:rPr>
          <w:rFonts w:ascii="Times New Roman" w:eastAsia="Times New Roman" w:hAnsi="Times New Roman"/>
          <w:color w:val="000000"/>
          <w:sz w:val="24"/>
          <w:lang w:eastAsia="ru-RU"/>
        </w:rPr>
        <w:t>;</w:t>
      </w:r>
    </w:p>
    <w:p w:rsidR="00E45858" w:rsidRPr="007C0C62" w:rsidRDefault="00E45858" w:rsidP="00E45858">
      <w:pPr>
        <w:pStyle w:val="ad"/>
        <w:widowControl w:val="0"/>
        <w:numPr>
          <w:ilvl w:val="0"/>
          <w:numId w:val="37"/>
        </w:numPr>
        <w:tabs>
          <w:tab w:val="left" w:pos="426"/>
        </w:tabs>
        <w:suppressAutoHyphens/>
        <w:spacing w:after="0" w:line="240" w:lineRule="auto"/>
        <w:ind w:left="-284" w:firstLine="710"/>
        <w:rPr>
          <w:rFonts w:ascii="Times New Roman" w:hAnsi="Times New Roman"/>
          <w:color w:val="FF0000"/>
          <w:sz w:val="24"/>
        </w:rPr>
      </w:pPr>
      <w:r w:rsidRPr="002251E4">
        <w:rPr>
          <w:rFonts w:ascii="Times New Roman" w:eastAsia="Times New Roman" w:hAnsi="Times New Roman"/>
          <w:color w:val="000000"/>
          <w:sz w:val="24"/>
          <w:lang w:eastAsia="ru-RU"/>
        </w:rPr>
        <w:t>ГОС</w:t>
      </w:r>
      <w:r>
        <w:rPr>
          <w:rFonts w:ascii="Times New Roman" w:eastAsia="Times New Roman" w:hAnsi="Times New Roman"/>
          <w:color w:val="000000"/>
          <w:sz w:val="24"/>
          <w:lang w:eastAsia="ru-RU"/>
        </w:rPr>
        <w:t xml:space="preserve">Т </w:t>
      </w:r>
      <w:r w:rsidRPr="002251E4">
        <w:rPr>
          <w:rFonts w:ascii="Times New Roman" w:eastAsia="Times New Roman" w:hAnsi="Times New Roman"/>
          <w:color w:val="000000"/>
          <w:sz w:val="24"/>
          <w:lang w:eastAsia="ru-RU"/>
        </w:rPr>
        <w:t>Р 22.0.03-95</w:t>
      </w:r>
      <w:r>
        <w:rPr>
          <w:rFonts w:ascii="Times New Roman" w:hAnsi="Times New Roman"/>
          <w:bCs/>
          <w:color w:val="444444"/>
          <w:sz w:val="24"/>
          <w:shd w:val="clear" w:color="auto" w:fill="FFFFFF"/>
        </w:rPr>
        <w:t xml:space="preserve"> </w:t>
      </w:r>
      <w:r w:rsidRPr="002251E4">
        <w:rPr>
          <w:rFonts w:ascii="Times New Roman" w:hAnsi="Times New Roman"/>
          <w:bCs/>
          <w:sz w:val="24"/>
          <w:shd w:val="clear" w:color="auto" w:fill="FFFFFF"/>
        </w:rPr>
        <w:t>«Безопасность в чрезвычайных ситуациях. Природные чрезвычайные ситуации. Термины и определения»</w:t>
      </w:r>
      <w:r>
        <w:rPr>
          <w:rFonts w:ascii="Times New Roman" w:hAnsi="Times New Roman"/>
          <w:bCs/>
          <w:sz w:val="24"/>
          <w:shd w:val="clear" w:color="auto" w:fill="FFFFFF"/>
        </w:rPr>
        <w:t>;</w:t>
      </w:r>
    </w:p>
    <w:p w:rsidR="00E45858" w:rsidRPr="00D87DAF" w:rsidRDefault="00E45858" w:rsidP="00E45858">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4D05DA">
        <w:rPr>
          <w:rFonts w:ascii="Times New Roman" w:eastAsia="Times New Roman" w:hAnsi="Times New Roman"/>
          <w:color w:val="000000"/>
          <w:sz w:val="24"/>
          <w:szCs w:val="24"/>
          <w:lang w:eastAsia="ru-RU"/>
        </w:rPr>
        <w:t>ГОСТ 12.1.033-</w:t>
      </w:r>
      <w:r w:rsidRPr="0026432F">
        <w:rPr>
          <w:rFonts w:ascii="Times New Roman" w:eastAsia="Times New Roman" w:hAnsi="Times New Roman"/>
          <w:sz w:val="24"/>
          <w:szCs w:val="24"/>
          <w:lang w:eastAsia="ru-RU"/>
        </w:rPr>
        <w:t>81 «</w:t>
      </w:r>
      <w:r w:rsidRPr="0026432F">
        <w:rPr>
          <w:rFonts w:ascii="Times New Roman" w:hAnsi="Times New Roman"/>
          <w:bCs/>
          <w:sz w:val="24"/>
          <w:szCs w:val="24"/>
          <w:shd w:val="clear" w:color="auto" w:fill="FFFFFF"/>
        </w:rPr>
        <w:t xml:space="preserve">Система стандартов безопасности труда. </w:t>
      </w:r>
      <w:r>
        <w:rPr>
          <w:rFonts w:ascii="Times New Roman" w:hAnsi="Times New Roman"/>
          <w:bCs/>
          <w:sz w:val="24"/>
          <w:shd w:val="clear" w:color="auto" w:fill="FFFFFF"/>
        </w:rPr>
        <w:t>П</w:t>
      </w:r>
      <w:r w:rsidRPr="0026432F">
        <w:rPr>
          <w:rFonts w:ascii="Times New Roman" w:hAnsi="Times New Roman"/>
          <w:bCs/>
          <w:sz w:val="24"/>
          <w:shd w:val="clear" w:color="auto" w:fill="FFFFFF"/>
        </w:rPr>
        <w:t>ожарная безопасность</w:t>
      </w:r>
      <w:r w:rsidRPr="0026432F">
        <w:rPr>
          <w:rFonts w:ascii="Times New Roman" w:hAnsi="Times New Roman"/>
          <w:bCs/>
          <w:sz w:val="24"/>
          <w:szCs w:val="24"/>
          <w:shd w:val="clear" w:color="auto" w:fill="FFFFFF"/>
        </w:rPr>
        <w:t>. Термины и определения»</w:t>
      </w:r>
      <w:r>
        <w:rPr>
          <w:rFonts w:ascii="Times New Roman" w:hAnsi="Times New Roman"/>
          <w:bCs/>
          <w:sz w:val="24"/>
          <w:shd w:val="clear" w:color="auto" w:fill="FFFFFF"/>
        </w:rPr>
        <w:t>;</w:t>
      </w:r>
    </w:p>
    <w:p w:rsidR="001978DB" w:rsidRPr="00FD5FC6" w:rsidRDefault="001978DB" w:rsidP="00FD5FC6">
      <w:pPr>
        <w:suppressAutoHyphens/>
        <w:spacing w:after="0" w:line="240" w:lineRule="auto"/>
        <w:ind w:left="-284" w:firstLine="710"/>
        <w:rPr>
          <w:rFonts w:ascii="Times New Roman" w:hAnsi="Times New Roman"/>
          <w:sz w:val="24"/>
          <w:szCs w:val="24"/>
        </w:rPr>
      </w:pPr>
      <w:r w:rsidRPr="00FD5FC6">
        <w:rPr>
          <w:rFonts w:ascii="Times New Roman" w:hAnsi="Times New Roman"/>
          <w:sz w:val="24"/>
          <w:szCs w:val="24"/>
        </w:rPr>
        <w:t>Генеральный план поселения разработан на основе оцифровки картографических материалов масштаба 1:25000 на территорию поселения в виде ортофотопланов или растровых материалов топографических планов прошлых лет, предоставляемых заказчиком.</w:t>
      </w:r>
    </w:p>
    <w:p w:rsidR="00FE772B" w:rsidRPr="00FD5FC6" w:rsidRDefault="00FE772B" w:rsidP="00FD5FC6">
      <w:pPr>
        <w:pStyle w:val="a4"/>
        <w:ind w:left="-284" w:firstLine="710"/>
        <w:rPr>
          <w:rFonts w:ascii="Times New Roman" w:hAnsi="Times New Roman"/>
          <w:color w:val="000000" w:themeColor="text1"/>
          <w:sz w:val="24"/>
          <w:szCs w:val="24"/>
        </w:rPr>
      </w:pPr>
      <w:r w:rsidRPr="00FD5FC6">
        <w:rPr>
          <w:rFonts w:ascii="Times New Roman" w:hAnsi="Times New Roman"/>
          <w:color w:val="000000" w:themeColor="text1"/>
          <w:sz w:val="24"/>
          <w:szCs w:val="24"/>
        </w:rPr>
        <w:t xml:space="preserve">В результате созданная цифровая картографическая основа для разработки электронной версии схем генерального плана и правил землепользования и застройки </w:t>
      </w:r>
      <w:r w:rsidR="00643AE5" w:rsidRPr="00FD5FC6">
        <w:rPr>
          <w:rFonts w:ascii="Times New Roman" w:hAnsi="Times New Roman"/>
          <w:color w:val="000000" w:themeColor="text1"/>
          <w:sz w:val="24"/>
          <w:szCs w:val="24"/>
        </w:rPr>
        <w:t xml:space="preserve">сельского </w:t>
      </w:r>
      <w:r w:rsidRPr="00FD5FC6">
        <w:rPr>
          <w:rFonts w:ascii="Times New Roman" w:hAnsi="Times New Roman"/>
          <w:color w:val="000000" w:themeColor="text1"/>
          <w:sz w:val="24"/>
          <w:szCs w:val="24"/>
        </w:rPr>
        <w:t xml:space="preserve">поселения  полностью соответствует современному состоянию местности, выполнена в местной системе координат </w:t>
      </w:r>
      <w:r w:rsidR="006F6F6C" w:rsidRPr="00FD5FC6">
        <w:rPr>
          <w:rFonts w:ascii="Times New Roman" w:hAnsi="Times New Roman"/>
          <w:color w:val="000000" w:themeColor="text1"/>
          <w:sz w:val="24"/>
          <w:szCs w:val="24"/>
        </w:rPr>
        <w:t>МСК-02</w:t>
      </w:r>
      <w:r w:rsidRPr="00FD5FC6">
        <w:rPr>
          <w:rFonts w:ascii="Times New Roman" w:hAnsi="Times New Roman"/>
          <w:color w:val="000000" w:themeColor="text1"/>
          <w:sz w:val="24"/>
          <w:szCs w:val="24"/>
        </w:rPr>
        <w:t>.</w:t>
      </w:r>
    </w:p>
    <w:p w:rsidR="004C1CF4" w:rsidRPr="00FD5FC6" w:rsidRDefault="00FE772B" w:rsidP="00FD5FC6">
      <w:pPr>
        <w:pStyle w:val="a4"/>
        <w:ind w:left="-284" w:firstLine="710"/>
        <w:rPr>
          <w:rFonts w:ascii="Times New Roman" w:hAnsi="Times New Roman"/>
          <w:color w:val="000000" w:themeColor="text1"/>
          <w:sz w:val="24"/>
          <w:szCs w:val="24"/>
        </w:rPr>
      </w:pPr>
      <w:r w:rsidRPr="00FD5FC6">
        <w:rPr>
          <w:rFonts w:ascii="Times New Roman" w:hAnsi="Times New Roman"/>
          <w:color w:val="000000" w:themeColor="text1"/>
          <w:sz w:val="24"/>
          <w:szCs w:val="24"/>
        </w:rPr>
        <w:t xml:space="preserve">Графические материалы генерального плана поселения выполнены с применением геоинформационных технологий в программе  MapInfo Professional.  </w:t>
      </w:r>
    </w:p>
    <w:p w:rsidR="002775D9" w:rsidRPr="00755024" w:rsidRDefault="002775D9" w:rsidP="00FD5FC6">
      <w:pPr>
        <w:pStyle w:val="a4"/>
        <w:spacing w:before="120" w:after="120"/>
        <w:ind w:left="-284" w:firstLine="710"/>
        <w:rPr>
          <w:rFonts w:ascii="Times New Roman" w:hAnsi="Times New Roman"/>
          <w:b/>
          <w:i/>
          <w:sz w:val="24"/>
          <w:szCs w:val="24"/>
        </w:rPr>
      </w:pPr>
      <w:r w:rsidRPr="00755024">
        <w:rPr>
          <w:rFonts w:ascii="Times New Roman" w:hAnsi="Times New Roman"/>
          <w:b/>
          <w:i/>
          <w:sz w:val="24"/>
          <w:szCs w:val="24"/>
        </w:rPr>
        <w:t>Термины и определения, используемые в проекте</w:t>
      </w:r>
      <w:r w:rsidR="003D2020" w:rsidRPr="00755024">
        <w:rPr>
          <w:rFonts w:ascii="Times New Roman" w:hAnsi="Times New Roman"/>
          <w:b/>
          <w:i/>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bCs/>
          <w:sz w:val="24"/>
          <w:szCs w:val="24"/>
        </w:rPr>
        <w:t xml:space="preserve">Градостроительная деятельность </w:t>
      </w:r>
      <w:r w:rsidRPr="00FD5FC6">
        <w:rPr>
          <w:rFonts w:ascii="Times New Roman" w:hAnsi="Times New Roman"/>
          <w:sz w:val="24"/>
          <w:szCs w:val="24"/>
        </w:rPr>
        <w:t>–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устойчивое развитие территорий</w:t>
      </w:r>
      <w:r w:rsidRPr="00FD5FC6">
        <w:rPr>
          <w:rFonts w:ascii="Times New Roman" w:hAnsi="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территориальное планирование</w:t>
      </w:r>
      <w:r w:rsidRPr="00FD5FC6">
        <w:rPr>
          <w:rFonts w:ascii="Times New Roman" w:hAnsi="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lastRenderedPageBreak/>
        <w:t>преобразование застроенных территорий</w:t>
      </w:r>
      <w:r w:rsidRPr="00FD5FC6">
        <w:rPr>
          <w:rFonts w:ascii="Times New Roman" w:hAnsi="Times New Roman"/>
          <w:sz w:val="24"/>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микрорайонов,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участках или на месте сносимых объектов капитального строительства</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инженерные изыскания</w:t>
      </w:r>
      <w:r w:rsidRPr="00FD5FC6">
        <w:rPr>
          <w:rFonts w:ascii="Times New Roman" w:hAnsi="Times New Roman"/>
          <w:sz w:val="24"/>
          <w:szCs w:val="24"/>
        </w:rPr>
        <w:t xml:space="preserve"> – изучение условий и факторов технологического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планирования</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 xml:space="preserve">инженерная подготовка </w:t>
      </w:r>
      <w:r w:rsidRPr="00FD5FC6">
        <w:rPr>
          <w:rFonts w:ascii="Times New Roman" w:hAnsi="Times New Roman"/>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и т.д.);</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 xml:space="preserve">инженерное (инженерно-техническое) обеспечение территории </w:t>
      </w:r>
      <w:r w:rsidRPr="00FD5FC6">
        <w:rPr>
          <w:rFonts w:ascii="Times New Roman" w:hAnsi="Times New Roman"/>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bCs/>
          <w:sz w:val="24"/>
          <w:szCs w:val="24"/>
        </w:rPr>
        <w:t>строительство</w:t>
      </w:r>
      <w:r w:rsidRPr="00FD5FC6">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реконструкция</w:t>
      </w:r>
      <w:r w:rsidRPr="00FD5FC6">
        <w:rPr>
          <w:rFonts w:ascii="Times New Roman" w:hAnsi="Times New Roman"/>
          <w:sz w:val="24"/>
          <w:szCs w:val="24"/>
        </w:rPr>
        <w:t xml:space="preserve"> – изменение параметра объектов капитального строительства, их частей (высоты, количества этажей (дали этажность), площади показателей производственной мощности, объема) и качества инженерно-технического обеспечения. Реконструкция объектов капитального строительства может быть направлена на полное и частичное изменение их вида использования и планировочной организации. Реконструкция может застрагивать или не затрагивать конструктивные и другие характеристики надежности и безопасности объектов</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 xml:space="preserve">благоустройство </w:t>
      </w:r>
      <w:r w:rsidRPr="00FD5FC6">
        <w:rPr>
          <w:rFonts w:ascii="Times New Roman" w:hAnsi="Times New Roman"/>
          <w:sz w:val="24"/>
          <w:szCs w:val="24"/>
        </w:rPr>
        <w:t>–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 xml:space="preserve">внесение изменений в генеральный план сельского поселения </w:t>
      </w:r>
      <w:r w:rsidR="001E73DC" w:rsidRPr="00FD5FC6">
        <w:rPr>
          <w:rFonts w:ascii="Times New Roman" w:hAnsi="Times New Roman"/>
          <w:b/>
          <w:sz w:val="24"/>
          <w:szCs w:val="24"/>
        </w:rPr>
        <w:t>Тепляковский сельсовет муниципального района Бураевский район Республики Башкортостан</w:t>
      </w:r>
      <w:r w:rsidRPr="00FD5FC6">
        <w:rPr>
          <w:rFonts w:ascii="Times New Roman" w:hAnsi="Times New Roman"/>
          <w:sz w:val="24"/>
          <w:szCs w:val="24"/>
        </w:rPr>
        <w:t xml:space="preserve"> – документ территориального планирования сельского поселения </w:t>
      </w:r>
      <w:r w:rsidR="00245241" w:rsidRPr="00FD5FC6">
        <w:rPr>
          <w:rFonts w:ascii="Times New Roman" w:hAnsi="Times New Roman"/>
          <w:sz w:val="24"/>
          <w:szCs w:val="24"/>
        </w:rPr>
        <w:t>Тепляковский сельсовет муниципального района Бураевский район Республики Башкортостан</w:t>
      </w:r>
      <w:r w:rsidRPr="00FD5FC6">
        <w:rPr>
          <w:rFonts w:ascii="Times New Roman" w:hAnsi="Times New Roman"/>
          <w:sz w:val="24"/>
          <w:szCs w:val="24"/>
        </w:rPr>
        <w:t>, утверждаемый законом и содержащий: положение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положению о территориальном планировании карты (схемы)</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проект планировки территории</w:t>
      </w:r>
      <w:r w:rsidRPr="00FD5FC6">
        <w:rPr>
          <w:rFonts w:ascii="Times New Roman" w:hAnsi="Times New Roman"/>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разбивочный чертеж красных линий</w:t>
      </w:r>
      <w:r w:rsidRPr="00FD5FC6">
        <w:rPr>
          <w:rFonts w:ascii="Times New Roman" w:hAnsi="Times New Roman"/>
          <w:sz w:val="24"/>
          <w:szCs w:val="24"/>
        </w:rPr>
        <w:t xml:space="preserve"> – технический документ, на котором отображаются красные линии и указываются размеры, определяющие построение красных линий</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проектная документация</w:t>
      </w:r>
      <w:r w:rsidRPr="00FD5FC6">
        <w:rPr>
          <w:rFonts w:ascii="Times New Roman" w:hAnsi="Times New Roman"/>
          <w:sz w:val="24"/>
          <w:szCs w:val="24"/>
        </w:rPr>
        <w:t xml:space="preserve"> – документация содержащая материалы в текстовой форме и в виде чертежей (схем, карт)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застрагиваются конструктивные и другие характеристики надежности и безопасности объектов капитального строительства</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исходные данные (исходно-разрешительная документация)</w:t>
      </w:r>
      <w:r w:rsidRPr="00FD5FC6">
        <w:rPr>
          <w:rFonts w:ascii="Times New Roman" w:hAnsi="Times New Roman"/>
          <w:sz w:val="24"/>
          <w:szCs w:val="24"/>
        </w:rPr>
        <w:t xml:space="preserve"> – технические и иные документы, сведения, используемые при проектировании и строительства объекта</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lastRenderedPageBreak/>
        <w:t>линии градостроительного регулирования</w:t>
      </w:r>
      <w:r w:rsidRPr="00FD5FC6">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действие публичных сервитутов вдоль инженерно-технических коммуникаций, границы зон изъятия, в том числе путем выкупа, резервирование земельных участков, зданий и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красные линии</w:t>
      </w:r>
      <w:r w:rsidRPr="00FD5FC6">
        <w:rPr>
          <w:rFonts w:ascii="Times New Roman" w:hAnsi="Times New Roman"/>
          <w:sz w:val="24"/>
          <w:szCs w:val="24"/>
        </w:rPr>
        <w:t xml:space="preserve"> – линии, которые обозначают существующие, планируемые ) изменяемые, вновь образуемые) границы земельных участков на которых расположены линейные объекты, расположенные вне территории кварталов (микрорайонов), (далее также основные красные линии)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и границы территорий общего пользования (далее также вспомогательные красные линии)</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bCs/>
          <w:sz w:val="24"/>
          <w:szCs w:val="24"/>
        </w:rPr>
        <w:t xml:space="preserve">линии регулирования застройки </w:t>
      </w:r>
      <w:r w:rsidRPr="00FD5FC6">
        <w:rPr>
          <w:rFonts w:ascii="Times New Roman" w:hAnsi="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предшествующие расположение внешних контуров проектируемых зданий, строений, сооружений</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задание на разработку градостроительной документации</w:t>
      </w:r>
      <w:r w:rsidRPr="00FD5FC6">
        <w:rPr>
          <w:rFonts w:ascii="Times New Roman" w:hAnsi="Times New Roman"/>
          <w:sz w:val="24"/>
          <w:szCs w:val="24"/>
        </w:rPr>
        <w:t xml:space="preserve"> – документ, выдаваемый заказчиком и содержащий требования утверждаемых документов территориального планирования и документации по планировке территории и проектной документации, обязательные экологические, санитарно-гигиенические, пространственные требования к архитектурному объекту, требование по инженерному оборудованию и инженерной подготовке территории, требования по охране  памятников истории и культуры, требования по соблюдению прав граждан и юридических лиц, интересы которых затрагиваются в ходе строительства или реконструкции объекта</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задание на проектирование (техническое задание</w:t>
      </w:r>
      <w:r w:rsidRPr="00FD5FC6">
        <w:rPr>
          <w:rFonts w:ascii="Times New Roman" w:hAnsi="Times New Roman"/>
          <w:sz w:val="24"/>
          <w:szCs w:val="24"/>
        </w:rPr>
        <w:t>) – определяемые заказчиком требования к разработчику проекта по организации разработки и по содержанию проекта.</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bCs/>
          <w:sz w:val="24"/>
          <w:szCs w:val="24"/>
        </w:rPr>
        <w:t xml:space="preserve">технические условия – </w:t>
      </w:r>
      <w:r w:rsidRPr="00FD5FC6">
        <w:rPr>
          <w:rFonts w:ascii="Times New Roman" w:hAnsi="Times New Roman"/>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требование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функциональные зоны</w:t>
      </w:r>
      <w:r w:rsidRPr="00FD5FC6">
        <w:rPr>
          <w:rFonts w:ascii="Times New Roman" w:hAnsi="Times New Roman"/>
          <w:sz w:val="24"/>
          <w:szCs w:val="24"/>
        </w:rPr>
        <w:t xml:space="preserve"> – зоны, для которых генеральным планом определены границы и функциональное назначение.</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зоны охраны объектов культурного наследия</w:t>
      </w:r>
      <w:r w:rsidRPr="00FD5FC6">
        <w:rPr>
          <w:rFonts w:ascii="Times New Roman" w:hAnsi="Times New Roman"/>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объект культурного наследия</w:t>
      </w:r>
      <w:r w:rsidRPr="00FD5FC6">
        <w:rPr>
          <w:rFonts w:ascii="Times New Roman" w:hAnsi="Times New Roman"/>
          <w:sz w:val="24"/>
          <w:szCs w:val="24"/>
        </w:rPr>
        <w:t xml:space="preserve"> – объект, обладающий историко-архитектурной, художественной, научной и мемориальной ценностью, имеющий особое значение для истории и культуры РФ (объект регионального значения) или муниципального образования (объект местного значения), а также объект археологического наследия</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 xml:space="preserve">зона санитарно-защитная </w:t>
      </w:r>
      <w:r w:rsidRPr="00FD5FC6">
        <w:rPr>
          <w:rFonts w:ascii="Times New Roman" w:hAnsi="Times New Roman"/>
          <w:sz w:val="24"/>
          <w:szCs w:val="24"/>
        </w:rPr>
        <w:t>–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(загрязнения)</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зона водоохранная</w:t>
      </w:r>
      <w:r w:rsidRPr="00FD5FC6">
        <w:rPr>
          <w:rFonts w:ascii="Times New Roman" w:hAnsi="Times New Roman"/>
          <w:sz w:val="24"/>
          <w:szCs w:val="24"/>
        </w:rPr>
        <w:t xml:space="preserve"> – вид зоны с особыми условиями использования, устанавливаемый в соответствии с законодательством РФ, выделяемой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среды обитания животного и растительного мира</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особо охраняемые природные территории</w:t>
      </w:r>
      <w:r w:rsidRPr="00FD5FC6">
        <w:rPr>
          <w:rFonts w:ascii="Times New Roman" w:hAnsi="Times New Roman"/>
          <w:sz w:val="24"/>
          <w:szCs w:val="24"/>
        </w:rPr>
        <w:t xml:space="preserve"> – категория земель по целевому назначению, включающая земли государственных природных заповедников, в т.ч. биосферных, </w:t>
      </w:r>
      <w:r w:rsidRPr="00FD5FC6">
        <w:rPr>
          <w:rFonts w:ascii="Times New Roman" w:hAnsi="Times New Roman"/>
          <w:sz w:val="24"/>
          <w:szCs w:val="24"/>
        </w:rPr>
        <w:lastRenderedPageBreak/>
        <w:t>государственных природных заповедников,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РФ, а также земли лечебно-оздоровительных местностей и курортов. Использование особо охраняемых природных территорий регулируется земельным законодательством РФ</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территории общего пользования</w:t>
      </w:r>
      <w:r w:rsidRPr="00FD5FC6">
        <w:rPr>
          <w:rFonts w:ascii="Times New Roman" w:hAnsi="Times New Roman"/>
          <w:sz w:val="24"/>
          <w:szCs w:val="24"/>
        </w:rPr>
        <w:t xml:space="preserve"> – территории, которыми беспрепятственно пользуется неограниченный круг лиц, в т.ч. расположенная вне территории кварталов (микрорайонов) – площади, улицы, набережные, бульвары и на территории кварталов (микрорайонов) – проезды и скверы</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планировочная структура</w:t>
      </w:r>
      <w:r w:rsidRPr="00FD5FC6">
        <w:rPr>
          <w:rFonts w:ascii="Times New Roman" w:hAnsi="Times New Roman"/>
          <w:sz w:val="24"/>
          <w:szCs w:val="24"/>
        </w:rPr>
        <w:t xml:space="preserve"> – модель пространственной организации территории, представляющая ее в виде системы планировочных центров и осей, планировочных районов и зон</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планировочный каркас</w:t>
      </w:r>
      <w:r w:rsidRPr="00FD5FC6">
        <w:rPr>
          <w:rFonts w:ascii="Times New Roman" w:hAnsi="Times New Roman"/>
          <w:sz w:val="24"/>
          <w:szCs w:val="24"/>
        </w:rPr>
        <w:t xml:space="preserve"> – система планировочных центров и осей, представляющих собой структурообразующую основу пространственной организации территории (точечных и линейных компонентов ее картографического представления)</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планировочные центры</w:t>
      </w:r>
      <w:r w:rsidRPr="00FD5FC6">
        <w:rPr>
          <w:rFonts w:ascii="Times New Roman" w:hAnsi="Times New Roman"/>
          <w:sz w:val="24"/>
          <w:szCs w:val="24"/>
        </w:rPr>
        <w:t xml:space="preserve"> – (узлы) места сосредоточия людских и материальных ресурсов, определяющих развитость и место территории в системе внешних связей</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планировочные оси</w:t>
      </w:r>
      <w:r w:rsidRPr="00FD5FC6">
        <w:rPr>
          <w:rFonts w:ascii="Times New Roman" w:hAnsi="Times New Roman"/>
          <w:sz w:val="24"/>
          <w:szCs w:val="24"/>
        </w:rPr>
        <w:t xml:space="preserve"> – коммуникации или коридоры коммуникаций реализующих внешние связи планировочных центров</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планировочные районы</w:t>
      </w:r>
      <w:r w:rsidRPr="00FD5FC6">
        <w:rPr>
          <w:rFonts w:ascii="Times New Roman" w:hAnsi="Times New Roman"/>
          <w:sz w:val="24"/>
          <w:szCs w:val="24"/>
        </w:rPr>
        <w:t xml:space="preserve"> – обладающие некоторой степенью анонимности части территории, тяготеющие к планировочным центрам, имеющим внешние связи (соответственно планировочное районирование – распределение территории по признаку ее тяготения к планировочным центрам)</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планировочные зоны</w:t>
      </w:r>
      <w:r w:rsidRPr="00FD5FC6">
        <w:rPr>
          <w:rFonts w:ascii="Times New Roman" w:hAnsi="Times New Roman"/>
          <w:sz w:val="24"/>
          <w:szCs w:val="24"/>
        </w:rPr>
        <w:t xml:space="preserve"> – территории однородные, по какому либо признаку или сочетанием признаков (соответственно, планировочное зонирование – распределение территории по признаку однородности какой-либо ее характеристи</w:t>
      </w:r>
      <w:r w:rsidR="00017706" w:rsidRPr="00FD5FC6">
        <w:rPr>
          <w:rFonts w:ascii="Times New Roman" w:hAnsi="Times New Roman"/>
          <w:sz w:val="24"/>
          <w:szCs w:val="24"/>
        </w:rPr>
        <w:t>ки или сочетаний характеристик);</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элементы планировочной структуры территории</w:t>
      </w:r>
      <w:r w:rsidRPr="00FD5FC6">
        <w:rPr>
          <w:rFonts w:ascii="Times New Roman" w:hAnsi="Times New Roman"/>
          <w:sz w:val="24"/>
          <w:szCs w:val="24"/>
        </w:rPr>
        <w:t xml:space="preserve"> – кварталы, микрорайоны, планировочно-обособленные вне территории кварталов (микрорайонов)</w:t>
      </w:r>
      <w:r w:rsidR="00017706"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bCs/>
          <w:sz w:val="24"/>
          <w:szCs w:val="24"/>
        </w:rPr>
        <w:t xml:space="preserve">квартал </w:t>
      </w:r>
      <w:r w:rsidRPr="00FD5FC6">
        <w:rPr>
          <w:rFonts w:ascii="Times New Roman" w:hAnsi="Times New Roman"/>
          <w:sz w:val="24"/>
          <w:szCs w:val="24"/>
        </w:rPr>
        <w:t>– основной планировочный структуры города, ограниченный красными линиями, а также иными линиями градостроительного регулирования, от иных элементов планировочной структуры город</w:t>
      </w:r>
      <w:r w:rsidR="00017706" w:rsidRPr="00FD5FC6">
        <w:rPr>
          <w:rFonts w:ascii="Times New Roman" w:hAnsi="Times New Roman"/>
          <w:sz w:val="24"/>
          <w:szCs w:val="24"/>
        </w:rPr>
        <w:t>а;</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bCs/>
          <w:sz w:val="24"/>
          <w:szCs w:val="24"/>
        </w:rPr>
        <w:t>микрорайон</w:t>
      </w:r>
      <w:r w:rsidRPr="00FD5FC6">
        <w:rPr>
          <w:rFonts w:ascii="Times New Roman" w:hAnsi="Times New Roman"/>
          <w:sz w:val="24"/>
          <w:szCs w:val="24"/>
        </w:rPr>
        <w:t xml:space="preserve"> – элемент планировочный структуры города, включающий один или несколько кварталов, преимущественно жилого назначения,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w:t>
      </w:r>
      <w:r w:rsidR="00017706" w:rsidRPr="00FD5FC6">
        <w:rPr>
          <w:rFonts w:ascii="Times New Roman" w:hAnsi="Times New Roman"/>
          <w:sz w:val="24"/>
          <w:szCs w:val="24"/>
        </w:rPr>
        <w:t>и коммунально-бытовыми услугами;</w:t>
      </w:r>
    </w:p>
    <w:p w:rsidR="002775D9" w:rsidRPr="00FD5FC6" w:rsidRDefault="002775D9" w:rsidP="00FD5FC6">
      <w:pPr>
        <w:pStyle w:val="a4"/>
        <w:tabs>
          <w:tab w:val="left" w:pos="8931"/>
        </w:tabs>
        <w:ind w:left="-284" w:firstLine="710"/>
        <w:rPr>
          <w:rFonts w:ascii="Times New Roman" w:hAnsi="Times New Roman"/>
          <w:sz w:val="24"/>
          <w:szCs w:val="24"/>
        </w:rPr>
      </w:pPr>
      <w:r w:rsidRPr="00FD5FC6">
        <w:rPr>
          <w:rFonts w:ascii="Times New Roman" w:hAnsi="Times New Roman"/>
          <w:b/>
          <w:sz w:val="24"/>
          <w:szCs w:val="24"/>
        </w:rPr>
        <w:t>зеленые насаждения общего</w:t>
      </w:r>
      <w:r w:rsidR="004702C6" w:rsidRPr="00FD5FC6">
        <w:rPr>
          <w:rFonts w:ascii="Times New Roman" w:hAnsi="Times New Roman"/>
          <w:b/>
          <w:sz w:val="24"/>
          <w:szCs w:val="24"/>
        </w:rPr>
        <w:t xml:space="preserve"> </w:t>
      </w:r>
      <w:r w:rsidRPr="00FD5FC6">
        <w:rPr>
          <w:rFonts w:ascii="Times New Roman" w:hAnsi="Times New Roman"/>
          <w:b/>
          <w:sz w:val="24"/>
          <w:szCs w:val="24"/>
        </w:rPr>
        <w:t>пользования</w:t>
      </w:r>
      <w:r w:rsidRPr="00FD5FC6">
        <w:rPr>
          <w:rFonts w:ascii="Times New Roman" w:hAnsi="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зеленые насаждения ограниченного пользования</w:t>
      </w:r>
      <w:r w:rsidRPr="00FD5FC6">
        <w:rPr>
          <w:rFonts w:ascii="Times New Roman" w:hAnsi="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жилой дом усадебного типа (или индивидуальный жилой дом)</w:t>
      </w:r>
      <w:r w:rsidRPr="00FD5FC6">
        <w:rPr>
          <w:rFonts w:ascii="Times New Roman" w:hAnsi="Times New Roman"/>
          <w:sz w:val="24"/>
          <w:szCs w:val="24"/>
        </w:rPr>
        <w:t xml:space="preserve"> – отдельно стоящее здание, предназначенное для круглогодичного проживания единой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градостроительным регламентом) - с о</w:t>
      </w:r>
      <w:r w:rsidR="00017706" w:rsidRPr="00FD5FC6">
        <w:rPr>
          <w:rFonts w:ascii="Times New Roman" w:hAnsi="Times New Roman"/>
          <w:sz w:val="24"/>
          <w:szCs w:val="24"/>
        </w:rPr>
        <w:t>тступом от границ этого участка;</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жилой дом блокированный</w:t>
      </w:r>
      <w:r w:rsidRPr="00FD5FC6">
        <w:rPr>
          <w:rFonts w:ascii="Times New Roman" w:hAnsi="Times New Roman"/>
          <w:sz w:val="24"/>
          <w:szCs w:val="24"/>
        </w:rPr>
        <w:t xml:space="preserve"> – жилой дом, состоящий из нескольких блоков (квартир) каждый из которых предназначен для проживания единой семьи, имеет общую стену (общие </w:t>
      </w:r>
      <w:r w:rsidRPr="00FD5FC6">
        <w:rPr>
          <w:rFonts w:ascii="Times New Roman" w:hAnsi="Times New Roman"/>
          <w:sz w:val="24"/>
          <w:szCs w:val="24"/>
        </w:rPr>
        <w:lastRenderedPageBreak/>
        <w:t>стены) без проемов с соседним блоком или соседними блоками, расположен на отдельном земельном участке и имеет выход н</w:t>
      </w:r>
      <w:r w:rsidR="00017706" w:rsidRPr="00FD5FC6">
        <w:rPr>
          <w:rFonts w:ascii="Times New Roman" w:hAnsi="Times New Roman"/>
          <w:sz w:val="24"/>
          <w:szCs w:val="24"/>
        </w:rPr>
        <w:t>а территорию общего пользования;</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многоквартирный жилой дом</w:t>
      </w:r>
      <w:r w:rsidRPr="00FD5FC6">
        <w:rPr>
          <w:rFonts w:ascii="Times New Roman" w:hAnsi="Times New Roman"/>
          <w:sz w:val="24"/>
          <w:szCs w:val="24"/>
        </w:rPr>
        <w:t xml:space="preserve"> – жилой дом, квартиры которого имеют выход на общие лестничные клетки, иные коммунальные пространства через которые обеспечивается доступ общего дл</w:t>
      </w:r>
      <w:r w:rsidR="00017706" w:rsidRPr="00FD5FC6">
        <w:rPr>
          <w:rFonts w:ascii="Times New Roman" w:hAnsi="Times New Roman"/>
          <w:sz w:val="24"/>
          <w:szCs w:val="24"/>
        </w:rPr>
        <w:t>я всего дома земельного участка;</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жилой дом квартирного типа малоэтажный</w:t>
      </w:r>
      <w:r w:rsidRPr="00FD5FC6">
        <w:rPr>
          <w:rFonts w:ascii="Times New Roman" w:hAnsi="Times New Roman"/>
          <w:sz w:val="24"/>
          <w:szCs w:val="24"/>
        </w:rPr>
        <w:t xml:space="preserve"> – многоквартирный жилой дом, имеющий не более чет</w:t>
      </w:r>
      <w:r w:rsidR="00017706" w:rsidRPr="00FD5FC6">
        <w:rPr>
          <w:rFonts w:ascii="Times New Roman" w:hAnsi="Times New Roman"/>
          <w:sz w:val="24"/>
          <w:szCs w:val="24"/>
        </w:rPr>
        <w:t>ырех этажей, включая мансардный;</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инфраструктура транспортная</w:t>
      </w:r>
      <w:r w:rsidRPr="00FD5FC6">
        <w:rPr>
          <w:rFonts w:ascii="Times New Roman" w:hAnsi="Times New Roman"/>
          <w:sz w:val="24"/>
          <w:szCs w:val="24"/>
        </w:rPr>
        <w:t xml:space="preserve"> – комплекс сооружений, коммуникаций (включая предприятия всех видов транспорта и соответствующие и органы управления), обеспечивающий устойчивое функционирование и развитие пос</w:t>
      </w:r>
      <w:r w:rsidR="00017706" w:rsidRPr="00FD5FC6">
        <w:rPr>
          <w:rFonts w:ascii="Times New Roman" w:hAnsi="Times New Roman"/>
          <w:sz w:val="24"/>
          <w:szCs w:val="24"/>
        </w:rPr>
        <w:t>елений и межселенных территорий;</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 xml:space="preserve">инфраструктура социальная </w:t>
      </w:r>
      <w:r w:rsidRPr="00FD5FC6">
        <w:rPr>
          <w:rFonts w:ascii="Times New Roman" w:hAnsi="Times New Roman"/>
          <w:sz w:val="24"/>
          <w:szCs w:val="24"/>
        </w:rPr>
        <w:t>–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w:t>
      </w:r>
      <w:r w:rsidR="00017706" w:rsidRPr="00FD5FC6">
        <w:rPr>
          <w:rFonts w:ascii="Times New Roman" w:hAnsi="Times New Roman"/>
          <w:sz w:val="24"/>
          <w:szCs w:val="24"/>
        </w:rPr>
        <w:t xml:space="preserve"> их устойчивое функционирование;</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коэффициент застройки</w:t>
      </w:r>
      <w:r w:rsidRPr="00FD5FC6">
        <w:rPr>
          <w:rFonts w:ascii="Times New Roman" w:hAnsi="Times New Roman"/>
          <w:sz w:val="24"/>
          <w:szCs w:val="24"/>
        </w:rPr>
        <w:t xml:space="preserve"> – часть территории земельного участка, которая </w:t>
      </w:r>
      <w:r w:rsidR="00017706" w:rsidRPr="00FD5FC6">
        <w:rPr>
          <w:rFonts w:ascii="Times New Roman" w:hAnsi="Times New Roman"/>
          <w:sz w:val="24"/>
          <w:szCs w:val="24"/>
        </w:rPr>
        <w:t>занята зданиями (%);</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баланс территории</w:t>
      </w:r>
      <w:r w:rsidRPr="00FD5FC6">
        <w:rPr>
          <w:rFonts w:ascii="Times New Roman" w:hAnsi="Times New Roman"/>
          <w:sz w:val="24"/>
          <w:szCs w:val="24"/>
        </w:rPr>
        <w:t xml:space="preserve"> – выраженное в единицах площади или в процентах сложившееся или проектируемое деление территории по каким-либо видам ее использован</w:t>
      </w:r>
      <w:r w:rsidR="00017706" w:rsidRPr="00FD5FC6">
        <w:rPr>
          <w:rFonts w:ascii="Times New Roman" w:hAnsi="Times New Roman"/>
          <w:sz w:val="24"/>
          <w:szCs w:val="24"/>
        </w:rPr>
        <w:t>ия или по структурным элементам</w:t>
      </w:r>
      <w:r w:rsidR="00BD24EE" w:rsidRPr="00FD5FC6">
        <w:rPr>
          <w:rFonts w:ascii="Times New Roman" w:hAnsi="Times New Roman"/>
          <w:sz w:val="24"/>
          <w:szCs w:val="24"/>
        </w:rPr>
        <w:t>;</w:t>
      </w:r>
    </w:p>
    <w:p w:rsidR="002775D9" w:rsidRPr="00FD5FC6" w:rsidRDefault="002775D9" w:rsidP="00FD5FC6">
      <w:pPr>
        <w:pStyle w:val="a4"/>
        <w:ind w:left="-284" w:firstLine="710"/>
        <w:rPr>
          <w:rFonts w:ascii="Times New Roman" w:hAnsi="Times New Roman"/>
          <w:sz w:val="24"/>
          <w:szCs w:val="24"/>
        </w:rPr>
      </w:pPr>
      <w:r w:rsidRPr="00FD5FC6">
        <w:rPr>
          <w:rFonts w:ascii="Times New Roman" w:hAnsi="Times New Roman"/>
          <w:b/>
          <w:sz w:val="24"/>
          <w:szCs w:val="24"/>
        </w:rPr>
        <w:t>лесопарк</w:t>
      </w:r>
      <w:r w:rsidRPr="00FD5FC6">
        <w:rPr>
          <w:rFonts w:ascii="Times New Roman" w:hAnsi="Times New Roman"/>
          <w:sz w:val="24"/>
          <w:szCs w:val="24"/>
        </w:rPr>
        <w:t xml:space="preserve"> – благоустроенная лесная территория, предназначенная для свободного активного отдыха, преобразуемая в процессе постепенной реконструкции в организованный ландшафтно-планировочный объект. Лесопарк характеризуется преобладанием лесных ландшафтов (75-80%). В отличие от парка в лесопарке может быть разрешен сбор ягод, грибов, плодов. В лесопарке запрещается охота на птиц и животных, заготовка сена и пастьба скота. Здесь проводится постоянное наблюдение за состоянием почвы, чтобы предупредить аналогичные по своему функционально-целевому назначению лесопаркам. Характеризуются преоблад</w:t>
      </w:r>
      <w:r w:rsidR="00BD24EE" w:rsidRPr="00FD5FC6">
        <w:rPr>
          <w:rFonts w:ascii="Times New Roman" w:hAnsi="Times New Roman"/>
          <w:sz w:val="24"/>
          <w:szCs w:val="24"/>
        </w:rPr>
        <w:t>анием луговых пространств (50%).</w:t>
      </w:r>
    </w:p>
    <w:p w:rsidR="00625EB1" w:rsidRDefault="00625EB1" w:rsidP="00625EB1"/>
    <w:p w:rsidR="00755024" w:rsidRDefault="00755024" w:rsidP="00625EB1"/>
    <w:p w:rsidR="00755024" w:rsidRDefault="00755024" w:rsidP="00625EB1"/>
    <w:p w:rsidR="00755024" w:rsidRDefault="00755024" w:rsidP="00625EB1"/>
    <w:p w:rsidR="00755024" w:rsidRDefault="00755024" w:rsidP="00625EB1"/>
    <w:p w:rsidR="00755024" w:rsidRDefault="00755024" w:rsidP="00625EB1"/>
    <w:p w:rsidR="00755024" w:rsidRDefault="00755024" w:rsidP="00625EB1"/>
    <w:p w:rsidR="00755024" w:rsidRDefault="00755024" w:rsidP="00625EB1"/>
    <w:p w:rsidR="00755024" w:rsidRDefault="00755024" w:rsidP="00625EB1"/>
    <w:p w:rsidR="00625EB1" w:rsidRPr="00625EB1" w:rsidRDefault="00625EB1" w:rsidP="00625EB1"/>
    <w:p w:rsidR="00625EB1" w:rsidRDefault="00625EB1" w:rsidP="00E4149C">
      <w:pPr>
        <w:pStyle w:val="10"/>
        <w:spacing w:before="240" w:after="240"/>
        <w:ind w:left="-284" w:firstLine="710"/>
      </w:pPr>
    </w:p>
    <w:p w:rsidR="00625EB1" w:rsidRDefault="00625EB1" w:rsidP="00625EB1">
      <w:pPr>
        <w:widowControl w:val="0"/>
        <w:suppressAutoHyphens/>
        <w:spacing w:after="0" w:line="240" w:lineRule="auto"/>
        <w:ind w:left="-284" w:firstLine="710"/>
        <w:rPr>
          <w:rFonts w:ascii="Times New Roman" w:eastAsia="Lucida Sans Unicode" w:hAnsi="Times New Roman"/>
          <w:kern w:val="1"/>
          <w:sz w:val="24"/>
          <w:szCs w:val="24"/>
        </w:rPr>
      </w:pPr>
    </w:p>
    <w:p w:rsidR="00625EB1" w:rsidRDefault="00625EB1" w:rsidP="00351727">
      <w:pPr>
        <w:pStyle w:val="10"/>
        <w:spacing w:before="240" w:after="240"/>
        <w:ind w:firstLine="425"/>
      </w:pPr>
      <w:bookmarkStart w:id="5" w:name="_Toc98942553"/>
      <w:r>
        <w:lastRenderedPageBreak/>
        <w:t>1. ПЛАНИРОВОЧНАЯ ОРГАНИЗАЦИЯ ТЕРРИТОРИИ</w:t>
      </w:r>
      <w:bookmarkEnd w:id="5"/>
    </w:p>
    <w:p w:rsidR="00625EB1" w:rsidRPr="00E4149C" w:rsidRDefault="00625EB1" w:rsidP="00351727">
      <w:pPr>
        <w:pStyle w:val="2"/>
        <w:spacing w:before="240" w:after="240"/>
        <w:ind w:firstLine="425"/>
      </w:pPr>
      <w:bookmarkStart w:id="6" w:name="_Toc98942554"/>
      <w:r w:rsidRPr="00E4149C">
        <w:t>1.1. Краткая историческая справка</w:t>
      </w:r>
      <w:bookmarkEnd w:id="6"/>
    </w:p>
    <w:p w:rsidR="00625EB1" w:rsidRPr="0068424E" w:rsidRDefault="00625EB1" w:rsidP="00625EB1">
      <w:pPr>
        <w:widowControl w:val="0"/>
        <w:suppressAutoHyphens/>
        <w:spacing w:after="0" w:line="240" w:lineRule="auto"/>
        <w:ind w:left="-284" w:firstLine="710"/>
        <w:rPr>
          <w:rFonts w:ascii="Times New Roman" w:eastAsia="Lucida Sans Unicode" w:hAnsi="Times New Roman"/>
          <w:kern w:val="1"/>
          <w:sz w:val="24"/>
          <w:szCs w:val="24"/>
        </w:rPr>
      </w:pPr>
      <w:r w:rsidRPr="0068424E">
        <w:rPr>
          <w:rFonts w:ascii="Times New Roman" w:eastAsia="Lucida Sans Unicode" w:hAnsi="Times New Roman"/>
          <w:kern w:val="1"/>
          <w:sz w:val="24"/>
          <w:szCs w:val="24"/>
        </w:rPr>
        <w:t>Бураевский район расположен в северо-западной части Республики Башкортостан, в бассейне рек Агидель и Быстрый Танып, между городами Бирск и Янаул. Он граничит с Бирским, Дюртюлинским, Калтасинским, Янаульским, Татышлинским, Балтачевским и Мишкинским районами республики. Административный центр – село Бураево – находится от города Уфы на расстоянии 152 км. Связь со столицей осуществляется по автомобильной дороге Уфа - Бирск - Янаул регионального значения.</w:t>
      </w:r>
    </w:p>
    <w:p w:rsidR="00625EB1" w:rsidRPr="0068424E" w:rsidRDefault="00625EB1" w:rsidP="00625EB1">
      <w:pPr>
        <w:spacing w:after="0" w:line="240" w:lineRule="auto"/>
        <w:ind w:left="-284" w:firstLine="710"/>
        <w:rPr>
          <w:rFonts w:ascii="Times New Roman" w:eastAsia="Times New Roman" w:hAnsi="Times New Roman"/>
          <w:sz w:val="24"/>
          <w:szCs w:val="24"/>
          <w:lang w:eastAsia="ru-RU"/>
        </w:rPr>
      </w:pPr>
      <w:r w:rsidRPr="0068424E">
        <w:rPr>
          <w:rFonts w:ascii="Times New Roman" w:eastAsia="Times New Roman" w:hAnsi="Times New Roman"/>
          <w:color w:val="000000"/>
          <w:sz w:val="24"/>
          <w:szCs w:val="24"/>
          <w:lang w:eastAsia="ru-RU"/>
        </w:rPr>
        <w:t>Район занимает 1792,26 кв.км (1,2% территории республики).</w:t>
      </w:r>
    </w:p>
    <w:p w:rsidR="00625EB1" w:rsidRPr="0068424E" w:rsidRDefault="00625EB1" w:rsidP="00625EB1">
      <w:pPr>
        <w:widowControl w:val="0"/>
        <w:suppressAutoHyphens/>
        <w:spacing w:after="0" w:line="240" w:lineRule="auto"/>
        <w:ind w:left="-284" w:firstLine="710"/>
        <w:rPr>
          <w:rFonts w:ascii="Times New Roman" w:eastAsia="Lucida Sans Unicode" w:hAnsi="Times New Roman"/>
          <w:kern w:val="1"/>
          <w:sz w:val="24"/>
          <w:szCs w:val="24"/>
        </w:rPr>
      </w:pPr>
      <w:r w:rsidRPr="0068424E">
        <w:rPr>
          <w:rFonts w:ascii="Times New Roman" w:eastAsia="Lucida Sans Unicode" w:hAnsi="Times New Roman"/>
          <w:kern w:val="1"/>
          <w:sz w:val="24"/>
          <w:szCs w:val="24"/>
        </w:rPr>
        <w:t>Районный центр связан с населенными пунктами дорогами с гравийным и асфальтобетонным покрытием.</w:t>
      </w:r>
    </w:p>
    <w:p w:rsidR="00625EB1" w:rsidRPr="0068424E" w:rsidRDefault="00625EB1" w:rsidP="00625EB1">
      <w:pPr>
        <w:spacing w:after="0" w:line="240" w:lineRule="auto"/>
        <w:ind w:left="-284" w:firstLine="710"/>
        <w:rPr>
          <w:rFonts w:ascii="Times New Roman" w:eastAsia="Times New Roman" w:hAnsi="Times New Roman"/>
          <w:color w:val="000000"/>
          <w:sz w:val="24"/>
          <w:szCs w:val="24"/>
          <w:lang w:eastAsia="ru-RU"/>
        </w:rPr>
      </w:pPr>
      <w:r w:rsidRPr="0068424E">
        <w:rPr>
          <w:rFonts w:ascii="Times New Roman" w:eastAsia="Times New Roman" w:hAnsi="Times New Roman"/>
          <w:color w:val="000000"/>
          <w:sz w:val="24"/>
          <w:szCs w:val="24"/>
          <w:lang w:eastAsia="ru-RU"/>
        </w:rPr>
        <w:t>Земли, на которых расположена современная территория Бураевского района,  в доисторические времена были покрыты дремучими лесами. В результате археологических исследований здесь были найдены останки древних животных: берцовая кость мамонта (между деревнями Азяк и Мустафа), череп шерстистого носорога (на берегу реки Сару), 4-5 килограммовые зубы мамонта, черепа длиннорогого и короткорогого бизонов (на берегу реки Сульзи около д. Мулла и на берегу реки Танып около д.Каратамак). </w:t>
      </w:r>
      <w:r w:rsidRPr="0068424E">
        <w:rPr>
          <w:rFonts w:ascii="Times New Roman" w:eastAsia="Times New Roman" w:hAnsi="Times New Roman"/>
          <w:color w:val="000000"/>
          <w:sz w:val="24"/>
          <w:szCs w:val="24"/>
          <w:lang w:eastAsia="ru-RU"/>
        </w:rPr>
        <w:br/>
        <w:t xml:space="preserve">            В II-IV вв., в период Бахмутинской культуры, здесь жили кочевые племена. Это подтверждают предметы, найденные в ходе раскопок близ д. Юмакай. Жители крепости, условно названной Кала-Тау,  вели оседлый образ жизни, занимались не только охотой, но и земледелием. </w:t>
      </w:r>
    </w:p>
    <w:p w:rsidR="00625EB1" w:rsidRPr="0068424E" w:rsidRDefault="00625EB1" w:rsidP="00625EB1">
      <w:pPr>
        <w:spacing w:after="0" w:line="240" w:lineRule="auto"/>
        <w:ind w:left="-284" w:firstLine="710"/>
        <w:rPr>
          <w:rFonts w:ascii="Times New Roman" w:eastAsia="Times New Roman" w:hAnsi="Times New Roman"/>
          <w:color w:val="000000"/>
          <w:sz w:val="24"/>
          <w:szCs w:val="24"/>
          <w:lang w:eastAsia="ru-RU"/>
        </w:rPr>
      </w:pPr>
      <w:r w:rsidRPr="0068424E">
        <w:rPr>
          <w:rFonts w:ascii="Times New Roman" w:eastAsia="Times New Roman" w:hAnsi="Times New Roman"/>
          <w:color w:val="000000"/>
          <w:sz w:val="24"/>
          <w:szCs w:val="24"/>
          <w:lang w:eastAsia="ru-RU"/>
        </w:rPr>
        <w:t>К Бахмутинскому периоду культуры относятся также обнаруженные около населенных пунктов Бустанай, Старо-Тазларово, Кудаш, Каратамак, Бакалы, Кушманак захоронения, в которых были найдены предметы домашнего обихода, орудия труда, войны и т.д. </w:t>
      </w:r>
    </w:p>
    <w:p w:rsidR="00625EB1" w:rsidRPr="0068424E" w:rsidRDefault="00625EB1" w:rsidP="00625EB1">
      <w:pPr>
        <w:spacing w:after="0" w:line="240" w:lineRule="auto"/>
        <w:ind w:left="-284" w:firstLine="710"/>
        <w:rPr>
          <w:rFonts w:ascii="Times New Roman" w:eastAsia="Times New Roman" w:hAnsi="Times New Roman"/>
          <w:color w:val="000000"/>
          <w:sz w:val="24"/>
          <w:szCs w:val="24"/>
          <w:lang w:eastAsia="ru-RU"/>
        </w:rPr>
      </w:pPr>
      <w:r w:rsidRPr="0068424E">
        <w:rPr>
          <w:rFonts w:ascii="Times New Roman" w:eastAsia="Times New Roman" w:hAnsi="Times New Roman"/>
          <w:color w:val="000000"/>
          <w:sz w:val="24"/>
          <w:szCs w:val="24"/>
          <w:lang w:eastAsia="ru-RU"/>
        </w:rPr>
        <w:t>Долины реки Агидель, где к ней присоединяются реки Бирь и Танып, в первом столетии нашей эры были сферой взаимосвязи сарматских, тюркских и финно-угорских племен. Считается, что формирование современного населения приходится на XIV-XVI века. В составе предков Бураевского района жили племена Ельдяк, Тазлар, Уваныш, Елан, Ураны, названия которых сохранились в современной топонимике.</w:t>
      </w:r>
      <w:r w:rsidRPr="0068424E">
        <w:rPr>
          <w:rFonts w:ascii="Times New Roman" w:eastAsia="Times New Roman" w:hAnsi="Times New Roman"/>
          <w:color w:val="000000"/>
          <w:sz w:val="24"/>
          <w:szCs w:val="24"/>
          <w:lang w:eastAsia="ru-RU"/>
        </w:rPr>
        <w:br/>
        <w:t xml:space="preserve">          Название района происходит от имени Бурая Ергозина - человека, заложившего первый фундамент дома села Бураево.</w:t>
      </w:r>
    </w:p>
    <w:p w:rsidR="00625EB1" w:rsidRPr="0068424E" w:rsidRDefault="00625EB1" w:rsidP="00625EB1">
      <w:pPr>
        <w:widowControl w:val="0"/>
        <w:suppressAutoHyphens/>
        <w:spacing w:after="0" w:line="240" w:lineRule="auto"/>
        <w:ind w:left="-284" w:firstLine="710"/>
        <w:rPr>
          <w:rFonts w:ascii="Times New Roman" w:eastAsia="Lucida Sans Unicode" w:hAnsi="Times New Roman"/>
          <w:kern w:val="1"/>
          <w:sz w:val="24"/>
          <w:szCs w:val="24"/>
        </w:rPr>
      </w:pPr>
      <w:r w:rsidRPr="0068424E">
        <w:rPr>
          <w:rFonts w:ascii="Times New Roman" w:eastAsia="Lucida Sans Unicode" w:hAnsi="Times New Roman"/>
          <w:kern w:val="1"/>
          <w:sz w:val="24"/>
          <w:szCs w:val="24"/>
        </w:rPr>
        <w:t xml:space="preserve">До середины XIX века территории Бураевского района занимали башкирские родовые волости </w:t>
      </w:r>
      <w:r w:rsidRPr="0068424E">
        <w:rPr>
          <w:rFonts w:ascii="Times New Roman" w:eastAsia="Times New Roman" w:hAnsi="Times New Roman"/>
          <w:color w:val="000000"/>
          <w:sz w:val="24"/>
          <w:szCs w:val="24"/>
          <w:lang w:eastAsia="ru-RU"/>
        </w:rPr>
        <w:t xml:space="preserve">(ыру) </w:t>
      </w:r>
      <w:r w:rsidRPr="0068424E">
        <w:rPr>
          <w:rFonts w:ascii="Times New Roman" w:eastAsia="Lucida Sans Unicode" w:hAnsi="Times New Roman"/>
          <w:kern w:val="1"/>
          <w:sz w:val="24"/>
          <w:szCs w:val="24"/>
        </w:rPr>
        <w:t xml:space="preserve"> - </w:t>
      </w:r>
      <w:r w:rsidRPr="0068424E">
        <w:rPr>
          <w:rFonts w:ascii="Times New Roman" w:eastAsia="Times New Roman" w:hAnsi="Times New Roman"/>
          <w:color w:val="000000"/>
          <w:sz w:val="24"/>
          <w:szCs w:val="24"/>
          <w:lang w:eastAsia="ru-RU"/>
        </w:rPr>
        <w:t>Яльдяксы и Тазларсы</w:t>
      </w:r>
      <w:r w:rsidRPr="0068424E">
        <w:rPr>
          <w:rFonts w:ascii="Times New Roman" w:eastAsia="Lucida Sans Unicode" w:hAnsi="Times New Roman"/>
          <w:kern w:val="1"/>
          <w:sz w:val="24"/>
          <w:szCs w:val="24"/>
        </w:rPr>
        <w:t xml:space="preserve">. </w:t>
      </w:r>
    </w:p>
    <w:p w:rsidR="00625EB1" w:rsidRPr="0068424E" w:rsidRDefault="00625EB1" w:rsidP="00625EB1">
      <w:pPr>
        <w:widowControl w:val="0"/>
        <w:suppressAutoHyphens/>
        <w:spacing w:after="0" w:line="240" w:lineRule="auto"/>
        <w:ind w:left="-284" w:firstLine="710"/>
        <w:rPr>
          <w:rFonts w:ascii="Times New Roman" w:eastAsia="Times New Roman" w:hAnsi="Times New Roman"/>
          <w:color w:val="000000"/>
          <w:sz w:val="24"/>
          <w:szCs w:val="24"/>
          <w:lang w:eastAsia="ru-RU"/>
        </w:rPr>
      </w:pPr>
      <w:r w:rsidRPr="0068424E">
        <w:rPr>
          <w:rFonts w:ascii="Times New Roman" w:eastAsia="Lucida Sans Unicode" w:hAnsi="Times New Roman"/>
          <w:kern w:val="1"/>
          <w:sz w:val="24"/>
          <w:szCs w:val="24"/>
        </w:rPr>
        <w:t xml:space="preserve">В 1864-1866 годах они были преобразованы в территориальные родовые общины: </w:t>
      </w:r>
      <w:r w:rsidRPr="0068424E">
        <w:rPr>
          <w:rFonts w:ascii="Times New Roman" w:eastAsia="Times New Roman" w:hAnsi="Times New Roman"/>
          <w:color w:val="000000"/>
          <w:sz w:val="24"/>
          <w:szCs w:val="24"/>
          <w:lang w:eastAsia="ru-RU"/>
        </w:rPr>
        <w:t>Бураевская, Калмыковская, Кызылъяровская, Кизганбашевская.</w:t>
      </w:r>
      <w:r w:rsidRPr="0068424E">
        <w:rPr>
          <w:rFonts w:ascii="Times New Roman" w:eastAsia="Times New Roman" w:hAnsi="Times New Roman"/>
          <w:color w:val="000000"/>
          <w:sz w:val="24"/>
          <w:szCs w:val="24"/>
          <w:lang w:eastAsia="ru-RU"/>
        </w:rPr>
        <w:br/>
        <w:t xml:space="preserve">           В 1918-1930 годах они вошли в состав Бирского кантона Башкирской АССР.  20 августа 1930 года был образован Бураевский район. По переписи 1989г в районе проживали башкиры, составляя 39,5% - 11738 чел. От 30 000 населения, татары-50,8%, удмурты-5,8%, русские и марийцы-1,8% и украинцы - 0,1%. Всего населения на 1 января 1992 года насчитывалось 30 690 чел.</w:t>
      </w:r>
    </w:p>
    <w:p w:rsidR="00625EB1" w:rsidRPr="0068424E" w:rsidRDefault="00625EB1" w:rsidP="00625EB1">
      <w:pPr>
        <w:widowControl w:val="0"/>
        <w:suppressAutoHyphens/>
        <w:spacing w:after="0" w:line="240" w:lineRule="auto"/>
        <w:ind w:left="-284" w:firstLine="710"/>
        <w:rPr>
          <w:rFonts w:ascii="Times New Roman" w:eastAsia="Times New Roman" w:hAnsi="Times New Roman"/>
          <w:color w:val="000000"/>
          <w:sz w:val="24"/>
          <w:szCs w:val="24"/>
          <w:lang w:eastAsia="ru-RU"/>
        </w:rPr>
      </w:pPr>
      <w:r w:rsidRPr="0068424E">
        <w:rPr>
          <w:rFonts w:ascii="Times New Roman" w:eastAsia="Times New Roman" w:hAnsi="Times New Roman"/>
          <w:color w:val="000000"/>
          <w:sz w:val="24"/>
          <w:szCs w:val="24"/>
          <w:lang w:eastAsia="ru-RU"/>
        </w:rPr>
        <w:t xml:space="preserve">По итогам 7 и 8 ревизий (переписей) 1816 и 1834гг в списке населенных пунктов всего 59 деревень. Из них 16 относятся к территории </w:t>
      </w:r>
      <w:r w:rsidRPr="0068424E">
        <w:rPr>
          <w:rFonts w:ascii="Times New Roman" w:eastAsia="Times New Roman" w:hAnsi="Times New Roman"/>
          <w:sz w:val="24"/>
          <w:szCs w:val="24"/>
          <w:lang w:eastAsia="ru-RU"/>
        </w:rPr>
        <w:t xml:space="preserve">Бураевского </w:t>
      </w:r>
      <w:r w:rsidRPr="0068424E">
        <w:rPr>
          <w:rFonts w:ascii="Times New Roman" w:eastAsia="Times New Roman" w:hAnsi="Times New Roman"/>
          <w:color w:val="000000"/>
          <w:sz w:val="24"/>
          <w:szCs w:val="24"/>
          <w:lang w:eastAsia="ru-RU"/>
        </w:rPr>
        <w:t>района. Еще 4 деревни, которые по архивным данным уже существовали, почему-то не вошли в этот список. B итоге из 20 деревень 6 являются башкирскими, 5 - мишарскими, 2 - татаро-тептярскими, 3 - русские, 2 - удмуртские, 1 - марийская. </w:t>
      </w:r>
    </w:p>
    <w:p w:rsidR="00B8458B" w:rsidRPr="005E2D8E" w:rsidRDefault="006C20FA" w:rsidP="00351727">
      <w:pPr>
        <w:pStyle w:val="2"/>
        <w:spacing w:before="240" w:after="240"/>
        <w:ind w:firstLine="425"/>
        <w:rPr>
          <w:szCs w:val="24"/>
        </w:rPr>
      </w:pPr>
      <w:bookmarkStart w:id="7" w:name="_Toc98942555"/>
      <w:r>
        <w:rPr>
          <w:szCs w:val="24"/>
        </w:rPr>
        <w:t>1.2</w:t>
      </w:r>
      <w:r w:rsidR="00B8458B" w:rsidRPr="003D2020">
        <w:rPr>
          <w:szCs w:val="24"/>
        </w:rPr>
        <w:t>.</w:t>
      </w:r>
      <w:r w:rsidR="00B8458B">
        <w:rPr>
          <w:szCs w:val="24"/>
        </w:rPr>
        <w:t xml:space="preserve"> </w:t>
      </w:r>
      <w:r w:rsidR="009D53AE" w:rsidRPr="009D53AE">
        <w:t>Положение населенно</w:t>
      </w:r>
      <w:r w:rsidR="009D53AE">
        <w:t>го пункта в системе расселения</w:t>
      </w:r>
      <w:bookmarkEnd w:id="7"/>
    </w:p>
    <w:p w:rsidR="009D53AE" w:rsidRDefault="009E167F" w:rsidP="003A6D39">
      <w:pPr>
        <w:spacing w:after="240" w:line="240" w:lineRule="auto"/>
        <w:ind w:left="-284" w:firstLine="710"/>
        <w:rPr>
          <w:rFonts w:cs="Arial"/>
          <w:b/>
          <w:sz w:val="24"/>
        </w:rPr>
      </w:pPr>
      <w:r w:rsidRPr="009E167F">
        <w:rPr>
          <w:rFonts w:ascii="Times New Roman" w:hAnsi="Times New Roman"/>
          <w:sz w:val="24"/>
        </w:rPr>
        <w:t xml:space="preserve">Сельское поселение Тепляковский сельсовет муниципального района Бураевский район Республики Башкортостан расположен в северной части Бураевского района. На севере и </w:t>
      </w:r>
      <w:r w:rsidRPr="009E167F">
        <w:rPr>
          <w:rFonts w:ascii="Times New Roman" w:hAnsi="Times New Roman"/>
          <w:sz w:val="24"/>
        </w:rPr>
        <w:lastRenderedPageBreak/>
        <w:t>северо-востоке граничит с Татышлинским районом, на юго-западе с Ваныш-Алпаутовским сельсоветом, на юге и юго-востоке с Мишкинским районом.</w:t>
      </w:r>
      <w:r w:rsidR="009D53AE" w:rsidRPr="009D53AE">
        <w:rPr>
          <w:rFonts w:cs="Arial"/>
          <w:b/>
          <w:sz w:val="24"/>
        </w:rPr>
        <w:t xml:space="preserve"> </w:t>
      </w:r>
    </w:p>
    <w:p w:rsidR="009D53AE" w:rsidRPr="009D53AE" w:rsidRDefault="006C20FA" w:rsidP="00351727">
      <w:pPr>
        <w:pStyle w:val="2"/>
        <w:spacing w:before="240" w:after="240"/>
        <w:ind w:firstLine="425"/>
      </w:pPr>
      <w:bookmarkStart w:id="8" w:name="_Toc98942556"/>
      <w:r>
        <w:t>1.3</w:t>
      </w:r>
      <w:r w:rsidR="009D53AE" w:rsidRPr="009D53AE">
        <w:t>.  Существующая застройка</w:t>
      </w:r>
      <w:bookmarkEnd w:id="8"/>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с. Тепляки</w:t>
      </w:r>
    </w:p>
    <w:p w:rsidR="009D53AE" w:rsidRPr="009D53AE" w:rsidRDefault="009D53AE" w:rsidP="003A6D39">
      <w:pPr>
        <w:spacing w:after="0" w:line="240" w:lineRule="auto"/>
        <w:ind w:left="-284" w:firstLine="710"/>
        <w:rPr>
          <w:rFonts w:ascii="Times New Roman" w:hAnsi="Times New Roman"/>
          <w:b/>
          <w:sz w:val="24"/>
        </w:rPr>
      </w:pPr>
      <w:r w:rsidRPr="009D53AE">
        <w:rPr>
          <w:rFonts w:ascii="Times New Roman" w:eastAsia="Times New Roman" w:hAnsi="Times New Roman"/>
          <w:bCs/>
          <w:sz w:val="24"/>
          <w:lang w:eastAsia="ru-RU"/>
        </w:rPr>
        <w:t>Село Вострецово  является административным центром сельского поселения Тепляковский сельсовет.</w:t>
      </w:r>
    </w:p>
    <w:p w:rsidR="009D53AE" w:rsidRPr="009D53AE" w:rsidRDefault="009D53AE" w:rsidP="00405793">
      <w:pPr>
        <w:spacing w:after="0" w:line="240" w:lineRule="auto"/>
        <w:ind w:left="-284" w:firstLine="710"/>
        <w:rPr>
          <w:rFonts w:ascii="Times New Roman" w:hAnsi="Times New Roman"/>
          <w:sz w:val="24"/>
        </w:rPr>
      </w:pPr>
      <w:r w:rsidRPr="009D53AE">
        <w:rPr>
          <w:rFonts w:ascii="Times New Roman" w:hAnsi="Times New Roman"/>
          <w:sz w:val="24"/>
        </w:rPr>
        <w:t xml:space="preserve">Планировочная структура вытянута вдоль реки Асавка. К населенному пункту подходит дорога межмуниципального значения. Общественный центр расположен в центральной части деревни.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Кам-Ключ</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Существующая планировочная структура вытянута вдоль р.</w:t>
      </w:r>
      <w:r w:rsidR="00755024">
        <w:rPr>
          <w:rFonts w:ascii="Times New Roman" w:hAnsi="Times New Roman"/>
          <w:sz w:val="24"/>
        </w:rPr>
        <w:t xml:space="preserve"> </w:t>
      </w:r>
      <w:r w:rsidRPr="009D53AE">
        <w:rPr>
          <w:rFonts w:ascii="Times New Roman" w:hAnsi="Times New Roman"/>
          <w:sz w:val="24"/>
        </w:rPr>
        <w:t xml:space="preserve">Яндовка. Общественный центр отсутствует.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Сарзас</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 xml:space="preserve">Существующая планировочная структура вытянута вдоль реки Сарзас  Общественный центр расположен в центральной части деревни.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Байшады</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 xml:space="preserve">Существующая планировочная структура вытянута вдоль реки Варзы  Общественный центр расположен в центральной части деревни.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Ардашево</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 xml:space="preserve">Существующая планировочная структура вытянута вдоль р.Варзы. Общественный центр отсутствует.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Тазтуба</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 xml:space="preserve">Существующая планировочная структура вытянута вдоль р.Сулпангыш. Общественный центр отсутствует.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Арняшево</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 xml:space="preserve">Существующая планировочная структура вытянута вдоль реки Варзы  Общественный центр расположен в центральной части деревни.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Николаевка</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 xml:space="preserve">Существующая планировочная структура вытянута вдоль реки Варзы. Через населенный пункт проходит дорога межмуниципального значения. Общественный центр расположен в центральной части деревни. </w:t>
      </w:r>
    </w:p>
    <w:p w:rsidR="009D53AE" w:rsidRPr="003A6D39" w:rsidRDefault="009D53AE" w:rsidP="003A6D39">
      <w:pPr>
        <w:spacing w:after="0" w:line="240" w:lineRule="auto"/>
        <w:ind w:left="-284" w:firstLine="710"/>
        <w:rPr>
          <w:rFonts w:ascii="Times New Roman" w:hAnsi="Times New Roman"/>
          <w:i/>
          <w:sz w:val="24"/>
          <w:u w:val="single"/>
        </w:rPr>
      </w:pPr>
      <w:r w:rsidRPr="003A6D39">
        <w:rPr>
          <w:rFonts w:ascii="Times New Roman" w:hAnsi="Times New Roman"/>
          <w:i/>
          <w:sz w:val="24"/>
          <w:u w:val="single"/>
        </w:rPr>
        <w:t>д. Асавтамак</w:t>
      </w:r>
    </w:p>
    <w:p w:rsidR="009D53AE" w:rsidRPr="009D53AE" w:rsidRDefault="009D53AE" w:rsidP="003A6D39">
      <w:pPr>
        <w:spacing w:after="0" w:line="240" w:lineRule="auto"/>
        <w:ind w:left="-284" w:firstLine="710"/>
        <w:rPr>
          <w:rFonts w:ascii="Times New Roman" w:hAnsi="Times New Roman"/>
          <w:sz w:val="24"/>
        </w:rPr>
      </w:pPr>
      <w:r w:rsidRPr="009D53AE">
        <w:rPr>
          <w:rFonts w:ascii="Times New Roman" w:hAnsi="Times New Roman"/>
          <w:sz w:val="24"/>
        </w:rPr>
        <w:t>Существующая планировочная структура вытянута вдоль реки Бол.</w:t>
      </w:r>
      <w:r w:rsidR="00444D9A">
        <w:rPr>
          <w:rFonts w:ascii="Times New Roman" w:hAnsi="Times New Roman"/>
          <w:sz w:val="24"/>
        </w:rPr>
        <w:t xml:space="preserve"> </w:t>
      </w:r>
      <w:r w:rsidRPr="009D53AE">
        <w:rPr>
          <w:rFonts w:ascii="Times New Roman" w:hAnsi="Times New Roman"/>
          <w:sz w:val="24"/>
        </w:rPr>
        <w:t xml:space="preserve">Ангасяк.  Общественный центр расположен в центральной части деревни. </w:t>
      </w:r>
    </w:p>
    <w:p w:rsidR="00037AC0" w:rsidRPr="00216DD7" w:rsidRDefault="000C5AAA" w:rsidP="00351727">
      <w:pPr>
        <w:pStyle w:val="10"/>
        <w:spacing w:before="240" w:after="240"/>
        <w:ind w:left="-284" w:firstLine="709"/>
        <w:jc w:val="both"/>
        <w:rPr>
          <w:szCs w:val="24"/>
        </w:rPr>
      </w:pPr>
      <w:bookmarkStart w:id="9" w:name="_Toc98942557"/>
      <w:r>
        <w:rPr>
          <w:szCs w:val="24"/>
        </w:rPr>
        <w:t>2</w:t>
      </w:r>
      <w:r w:rsidRPr="00216DD7">
        <w:rPr>
          <w:szCs w:val="24"/>
        </w:rPr>
        <w:t xml:space="preserve">. </w:t>
      </w:r>
      <w:r w:rsidRPr="00216DD7">
        <w:t>ОЦЕНКА ПРИРОДНЫХ УСЛОВИЙ И РЕСУРСОВ</w:t>
      </w:r>
      <w:bookmarkEnd w:id="9"/>
    </w:p>
    <w:p w:rsidR="00037AC0" w:rsidRPr="003D2020" w:rsidRDefault="00037AC0" w:rsidP="00351727">
      <w:pPr>
        <w:pStyle w:val="2"/>
        <w:spacing w:before="240" w:after="240" w:line="240" w:lineRule="auto"/>
        <w:ind w:left="-284" w:firstLine="709"/>
      </w:pPr>
      <w:bookmarkStart w:id="10" w:name="_Toc98942558"/>
      <w:r w:rsidRPr="003D2020">
        <w:t>2.1. Климат</w:t>
      </w:r>
      <w:bookmarkEnd w:id="10"/>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Природные условия территории в целом благоприятны для жизнедеятельности человека и хозяйственного освоения.</w:t>
      </w:r>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Климатическая  характеристика  района  работ  приведена  по  ближайшей  метеостанции Янаул (согласно СП 131.13330.2020).</w:t>
      </w:r>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Климат континентальный, основными чертами его являются продолжительная и суровая зима, короткое, иногда жаркое лето.</w:t>
      </w:r>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Среднегодовая температура воздуха по м.ст.  Янаул составляет минус  2,6°C. Самым холодным зимним месяцем является январь со среднемесячной температурой воздуха минус  14,2°С (м.ст.  Янаул).  Средняя месячная температура июля,  самого теплого месяца,  составляет соответственно 18,8°C (м.ст. Янаул).</w:t>
      </w:r>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Абсолютный  минимум температуры  воздуха  по  м.ст.  Янаул равен  минус  51°C,  абсолютный максимум составляет 39°C.</w:t>
      </w:r>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lastRenderedPageBreak/>
        <w:t xml:space="preserve">Лето достаточно тёплое. Среднемесячная температура всех летних месяцев превышает 16°C. </w:t>
      </w:r>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Атмосферные осадки по сезонам года распределяются неравномерно. Наибольшее их количество выпадает в теплый период с апреля по октябрь, сумма которых составляет 68% годового количества осадков. Сумма осадков за год 551мм.</w:t>
      </w:r>
    </w:p>
    <w:p w:rsidR="007A0D55" w:rsidRPr="007A0D55"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Период с устойчивым снеговым покровом - 187 дней. Средняя высота снегового покрова - 57см.</w:t>
      </w:r>
    </w:p>
    <w:p w:rsidR="00E1539B" w:rsidRDefault="007A0D55" w:rsidP="00A87DBF">
      <w:pPr>
        <w:pStyle w:val="a4"/>
        <w:ind w:left="-284" w:firstLine="710"/>
        <w:rPr>
          <w:rFonts w:ascii="Times New Roman" w:hAnsi="Times New Roman"/>
          <w:sz w:val="24"/>
          <w:szCs w:val="24"/>
        </w:rPr>
      </w:pPr>
      <w:r w:rsidRPr="007A0D55">
        <w:rPr>
          <w:rFonts w:ascii="Times New Roman" w:hAnsi="Times New Roman"/>
          <w:sz w:val="24"/>
          <w:szCs w:val="24"/>
        </w:rPr>
        <w:t>В течение года преобладают ветры южного и юго-западного направления.</w:t>
      </w:r>
    </w:p>
    <w:p w:rsidR="0083667B" w:rsidRPr="00A310D6" w:rsidRDefault="0083667B" w:rsidP="00351727">
      <w:pPr>
        <w:pStyle w:val="2"/>
        <w:spacing w:before="240" w:after="240"/>
        <w:ind w:firstLine="425"/>
      </w:pPr>
      <w:bookmarkStart w:id="11" w:name="_Toc98942559"/>
      <w:r w:rsidRPr="003D2020">
        <w:t>2.2.</w:t>
      </w:r>
      <w:r>
        <w:t xml:space="preserve"> </w:t>
      </w:r>
      <w:r w:rsidRPr="003D2020">
        <w:t>Инженерно-геологическая характеристика</w:t>
      </w:r>
      <w:bookmarkEnd w:id="11"/>
    </w:p>
    <w:p w:rsidR="005476F3" w:rsidRPr="005476F3" w:rsidRDefault="005476F3" w:rsidP="00A87DBF">
      <w:pPr>
        <w:pStyle w:val="a4"/>
        <w:ind w:left="-284" w:firstLine="710"/>
        <w:rPr>
          <w:rFonts w:ascii="Times New Roman" w:hAnsi="Times New Roman"/>
          <w:sz w:val="24"/>
          <w:szCs w:val="24"/>
        </w:rPr>
      </w:pPr>
      <w:r w:rsidRPr="005476F3">
        <w:rPr>
          <w:rFonts w:ascii="Times New Roman" w:hAnsi="Times New Roman"/>
          <w:sz w:val="24"/>
          <w:szCs w:val="24"/>
        </w:rPr>
        <w:t>В геологическом строении территории на глубину до 300м участвуют породы пермского, неогенового и четвертичного возраста. Пермь представлена верхним и нижним отделами. Нижнепермские отложения (сакмарской, артинский и кунгурский яруса) сложены преимущественно карбонатными породами, известняками, доломитами, содержащими в верхней части разреза кунгурского яруса прослои, линзы, реже пласты галогенных пород: гипсов, ангидридов в неравномерном переслаивании. Общая площадь нижнепермских отложений около 500м. Глубина залегания изменяется от 90 до 100м.</w:t>
      </w:r>
    </w:p>
    <w:p w:rsidR="005476F3" w:rsidRPr="005476F3" w:rsidRDefault="005476F3" w:rsidP="00A87DBF">
      <w:pPr>
        <w:pStyle w:val="a4"/>
        <w:ind w:left="-284" w:firstLine="710"/>
        <w:rPr>
          <w:rFonts w:ascii="Times New Roman" w:hAnsi="Times New Roman"/>
          <w:sz w:val="24"/>
          <w:szCs w:val="24"/>
        </w:rPr>
      </w:pPr>
      <w:r w:rsidRPr="005476F3">
        <w:rPr>
          <w:rFonts w:ascii="Times New Roman" w:hAnsi="Times New Roman"/>
          <w:sz w:val="24"/>
          <w:szCs w:val="24"/>
        </w:rPr>
        <w:t>Верхний отдел перми представлен уфимским ярусом. В составе яруса выделяются соликамская и шешминская свиты. Соликамская свита по литологическому составу подразделяется на 3 толщи: нижнюю карбонатную (до 20м) — доломиты, известняки с прослоями ангидридов в основании: среднего (3-7м) — ангидриты и гипсы с прослоями известняков и верхнего (5-10м) — мергели с тонкими прослоями известняков, доломитов, песчаников. Шешминская свита сложена толщей переслаивающихся глин, песчаников, алевролитов, аргиллитов, мергелей и известняков. Толща в интервалах 0-12м от подошвы и 40-50м от кровли загипсована. Отложения шешминской свиты по склонам долин часто выходят на дневную поверхность. Мощность свиты 60м.</w:t>
      </w:r>
    </w:p>
    <w:p w:rsidR="005476F3" w:rsidRPr="005476F3" w:rsidRDefault="005476F3" w:rsidP="00A87DBF">
      <w:pPr>
        <w:pStyle w:val="a4"/>
        <w:ind w:left="-284" w:firstLine="710"/>
        <w:rPr>
          <w:rFonts w:ascii="Times New Roman" w:hAnsi="Times New Roman"/>
          <w:sz w:val="24"/>
          <w:szCs w:val="24"/>
        </w:rPr>
      </w:pPr>
      <w:r w:rsidRPr="005476F3">
        <w:rPr>
          <w:rFonts w:ascii="Times New Roman" w:hAnsi="Times New Roman"/>
          <w:sz w:val="24"/>
          <w:szCs w:val="24"/>
        </w:rPr>
        <w:t>Неоген представлен плиоценовыми образованиями, развитыми в нижней части водораздельных склонов.</w:t>
      </w:r>
    </w:p>
    <w:p w:rsidR="005476F3" w:rsidRPr="005476F3" w:rsidRDefault="005476F3" w:rsidP="00A87DBF">
      <w:pPr>
        <w:pStyle w:val="a4"/>
        <w:ind w:left="-284" w:firstLine="710"/>
        <w:rPr>
          <w:rFonts w:ascii="Times New Roman" w:hAnsi="Times New Roman"/>
          <w:sz w:val="24"/>
          <w:szCs w:val="24"/>
        </w:rPr>
      </w:pPr>
      <w:r w:rsidRPr="005476F3">
        <w:rPr>
          <w:rFonts w:ascii="Times New Roman" w:hAnsi="Times New Roman"/>
          <w:sz w:val="24"/>
          <w:szCs w:val="24"/>
        </w:rPr>
        <w:t>В средней и верхних частях водоразделов распространены плиоцен-нижнечетвертичные отложения общесыртовой свиты: песчанистые глины, суглинки с прослоями песков, реже галечников. Мощность свиты чаще всего до 10м.</w:t>
      </w:r>
    </w:p>
    <w:p w:rsidR="005476F3" w:rsidRPr="005476F3" w:rsidRDefault="005476F3" w:rsidP="00A87DBF">
      <w:pPr>
        <w:pStyle w:val="a4"/>
        <w:ind w:left="-284" w:firstLine="710"/>
        <w:rPr>
          <w:rFonts w:ascii="Times New Roman" w:hAnsi="Times New Roman"/>
          <w:sz w:val="24"/>
          <w:szCs w:val="24"/>
        </w:rPr>
      </w:pPr>
      <w:r w:rsidRPr="005476F3">
        <w:rPr>
          <w:rFonts w:ascii="Times New Roman" w:hAnsi="Times New Roman"/>
          <w:sz w:val="24"/>
          <w:szCs w:val="24"/>
        </w:rPr>
        <w:t>Среди четвертичных отложений наиболее широко развиты алювиально-делювиальные образования, покрывающие по</w:t>
      </w:r>
      <w:r w:rsidR="00475EF0">
        <w:rPr>
          <w:rFonts w:ascii="Times New Roman" w:hAnsi="Times New Roman"/>
          <w:sz w:val="24"/>
          <w:szCs w:val="24"/>
        </w:rPr>
        <w:t>чти сплошным чехлом водораздель</w:t>
      </w:r>
      <w:r w:rsidRPr="005476F3">
        <w:rPr>
          <w:rFonts w:ascii="Times New Roman" w:hAnsi="Times New Roman"/>
          <w:sz w:val="24"/>
          <w:szCs w:val="24"/>
        </w:rPr>
        <w:t>ные склоны. Представлены они чаще всего суглинками и глинами. Мощность отложений до 3-7м.</w:t>
      </w:r>
    </w:p>
    <w:p w:rsidR="005476F3" w:rsidRDefault="005476F3" w:rsidP="00A87DBF">
      <w:pPr>
        <w:pStyle w:val="a4"/>
        <w:spacing w:after="120"/>
        <w:ind w:left="-284" w:firstLine="710"/>
        <w:rPr>
          <w:rFonts w:ascii="Times New Roman" w:hAnsi="Times New Roman"/>
          <w:sz w:val="24"/>
          <w:szCs w:val="24"/>
        </w:rPr>
      </w:pPr>
      <w:r w:rsidRPr="005476F3">
        <w:rPr>
          <w:rFonts w:ascii="Times New Roman" w:hAnsi="Times New Roman"/>
          <w:sz w:val="24"/>
          <w:szCs w:val="24"/>
        </w:rPr>
        <w:t>В долинах рек развиты аллювиальные образования. Нижняя часть всех террас сложена песчано-гравийно-галечными отложениями мощностью 3-15м, верхняя — суглинками, глинами и супесями, мощность которых составляет до 10м.</w:t>
      </w:r>
    </w:p>
    <w:p w:rsidR="00155354" w:rsidRPr="00A310D6" w:rsidRDefault="00155354" w:rsidP="00351727">
      <w:pPr>
        <w:pStyle w:val="2"/>
        <w:spacing w:before="240" w:after="240"/>
        <w:ind w:firstLine="425"/>
      </w:pPr>
      <w:bookmarkStart w:id="12" w:name="_Toc98942560"/>
      <w:r w:rsidRPr="003D2020">
        <w:t>2.3.</w:t>
      </w:r>
      <w:r>
        <w:t xml:space="preserve"> </w:t>
      </w:r>
      <w:r w:rsidRPr="003D2020">
        <w:t>Рельеф</w:t>
      </w:r>
      <w:bookmarkEnd w:id="12"/>
    </w:p>
    <w:p w:rsidR="00A94789" w:rsidRPr="00A94789" w:rsidRDefault="00A94789" w:rsidP="00A87DBF">
      <w:pPr>
        <w:pStyle w:val="a4"/>
        <w:ind w:left="-284" w:firstLine="710"/>
        <w:rPr>
          <w:rFonts w:ascii="Times New Roman" w:hAnsi="Times New Roman"/>
          <w:sz w:val="24"/>
          <w:szCs w:val="24"/>
        </w:rPr>
      </w:pPr>
      <w:r w:rsidRPr="00A94789">
        <w:rPr>
          <w:rFonts w:ascii="Times New Roman" w:hAnsi="Times New Roman"/>
          <w:sz w:val="24"/>
          <w:szCs w:val="24"/>
        </w:rPr>
        <w:t>Территория расположена в пределах Прибельской холмисто-увалистой равнины, расчлененной мелкими притоками Быстрого Таныпа и реками бассейна Агидель. Склоны водоразделов обычно сглаженные с уклонами поверхности до 10%, на отдельных участках интенсивно расчлененные овражно-балочной сетью. Общее снижение рельефа — в северо-западном направлении.</w:t>
      </w:r>
    </w:p>
    <w:p w:rsidR="00E1539B" w:rsidRDefault="00A94789" w:rsidP="00A87DBF">
      <w:pPr>
        <w:pStyle w:val="a4"/>
        <w:ind w:left="-284" w:firstLine="710"/>
        <w:rPr>
          <w:rFonts w:ascii="Times New Roman" w:hAnsi="Times New Roman"/>
          <w:sz w:val="24"/>
          <w:szCs w:val="24"/>
        </w:rPr>
      </w:pPr>
      <w:r w:rsidRPr="00A94789">
        <w:rPr>
          <w:rFonts w:ascii="Times New Roman" w:hAnsi="Times New Roman"/>
          <w:sz w:val="24"/>
          <w:szCs w:val="24"/>
        </w:rPr>
        <w:t>По условиям рельефа значительная часть территории благоприятна для любого вида строительства.</w:t>
      </w:r>
    </w:p>
    <w:p w:rsidR="00313E6D" w:rsidRPr="00A310D6" w:rsidRDefault="00313E6D" w:rsidP="00351727">
      <w:pPr>
        <w:pStyle w:val="2"/>
        <w:spacing w:before="240" w:after="240"/>
        <w:ind w:firstLine="425"/>
      </w:pPr>
      <w:bookmarkStart w:id="13" w:name="_Toc98942561"/>
      <w:r w:rsidRPr="003D2020">
        <w:t>2.4.</w:t>
      </w:r>
      <w:r>
        <w:t xml:space="preserve"> </w:t>
      </w:r>
      <w:r w:rsidRPr="003D2020">
        <w:t>Гидрография</w:t>
      </w:r>
      <w:bookmarkEnd w:id="13"/>
    </w:p>
    <w:p w:rsidR="00313E6D" w:rsidRPr="00313E6D" w:rsidRDefault="00313E6D" w:rsidP="00A87DBF">
      <w:pPr>
        <w:spacing w:after="0" w:line="240" w:lineRule="auto"/>
        <w:ind w:left="-284" w:firstLine="710"/>
        <w:rPr>
          <w:rFonts w:ascii="Times New Roman" w:hAnsi="Times New Roman"/>
          <w:sz w:val="24"/>
          <w:u w:val="single"/>
        </w:rPr>
      </w:pPr>
      <w:r w:rsidRPr="00313E6D">
        <w:rPr>
          <w:rFonts w:ascii="Times New Roman" w:hAnsi="Times New Roman"/>
          <w:sz w:val="24"/>
        </w:rPr>
        <w:t xml:space="preserve">Общая площадь земель водного фонда на территории района составляет 2 163 га - река Быстрый Танып, которая протекает в северной части района. Кроме того по территории </w:t>
      </w:r>
      <w:r w:rsidRPr="00313E6D">
        <w:rPr>
          <w:rFonts w:ascii="Times New Roman" w:hAnsi="Times New Roman"/>
          <w:sz w:val="24"/>
        </w:rPr>
        <w:lastRenderedPageBreak/>
        <w:t>протекают реки: Белая, Гарейка, Сульзи, Сибирган, Нарыш, Апаша, Асавка, Шулия, Аударашбаш, Казган, Азяк и 120 ручьёв и речушек. Они многоводны весной, летом мелеют или полностью исчезают.</w:t>
      </w:r>
    </w:p>
    <w:p w:rsidR="00313E6D" w:rsidRPr="00313E6D" w:rsidRDefault="00313E6D" w:rsidP="00A87DBF">
      <w:pPr>
        <w:spacing w:after="0" w:line="240" w:lineRule="auto"/>
        <w:ind w:left="-284" w:firstLine="710"/>
        <w:rPr>
          <w:rFonts w:ascii="Times New Roman" w:hAnsi="Times New Roman"/>
          <w:sz w:val="24"/>
        </w:rPr>
      </w:pPr>
      <w:r w:rsidRPr="00313E6D">
        <w:rPr>
          <w:rFonts w:ascii="Times New Roman" w:hAnsi="Times New Roman"/>
          <w:sz w:val="24"/>
        </w:rPr>
        <w:t>Реки района незначительны, имеют ширину русла 2-3 м и небольшую глубину. Для улучшения водоснабжения населенных пунктов необходимо устройство прудов.</w:t>
      </w:r>
    </w:p>
    <w:p w:rsidR="00313E6D" w:rsidRPr="00313E6D" w:rsidRDefault="00313E6D" w:rsidP="00A87DBF">
      <w:pPr>
        <w:spacing w:line="240" w:lineRule="auto"/>
        <w:ind w:left="-284" w:firstLine="710"/>
        <w:rPr>
          <w:rFonts w:ascii="Times New Roman" w:hAnsi="Times New Roman"/>
          <w:sz w:val="24"/>
        </w:rPr>
      </w:pPr>
      <w:r w:rsidRPr="00313E6D">
        <w:rPr>
          <w:rFonts w:ascii="Times New Roman" w:hAnsi="Times New Roman"/>
          <w:sz w:val="24"/>
        </w:rPr>
        <w:t>Река Белая протекает по северо-восточной части района. Русло реки плавно-извилистое, течение быстрое, дно реки гравийное. Ширина реки колеблется от 100 до 150 м, глубина 0,7-3 м. Продолжительность весеннего разлива колеблется от 10 до 15 дней. Вода в реке чистая пресная.</w:t>
      </w:r>
    </w:p>
    <w:p w:rsidR="00313E6D" w:rsidRPr="00313E6D" w:rsidRDefault="00B000A2" w:rsidP="00AB4356">
      <w:pPr>
        <w:tabs>
          <w:tab w:val="left" w:pos="1276"/>
        </w:tabs>
        <w:spacing w:before="240"/>
        <w:ind w:left="-426" w:firstLine="720"/>
        <w:contextualSpacing/>
        <w:jc w:val="right"/>
        <w:rPr>
          <w:rFonts w:ascii="Times New Roman" w:hAnsi="Times New Roman"/>
          <w:i/>
          <w:sz w:val="24"/>
        </w:rPr>
      </w:pPr>
      <w:r>
        <w:rPr>
          <w:rFonts w:ascii="Times New Roman" w:hAnsi="Times New Roman"/>
          <w:i/>
          <w:sz w:val="24"/>
        </w:rPr>
        <w:t>Таблица 1</w:t>
      </w:r>
    </w:p>
    <w:p w:rsidR="00313E6D" w:rsidRPr="004C3B58" w:rsidRDefault="00313E6D" w:rsidP="00AB4356">
      <w:pPr>
        <w:tabs>
          <w:tab w:val="left" w:pos="1134"/>
        </w:tabs>
        <w:jc w:val="center"/>
        <w:rPr>
          <w:rFonts w:ascii="Times New Roman" w:hAnsi="Times New Roman"/>
          <w:b/>
          <w:bCs/>
          <w:i/>
          <w:sz w:val="24"/>
        </w:rPr>
      </w:pPr>
      <w:r w:rsidRPr="004C3B58">
        <w:rPr>
          <w:rFonts w:ascii="Times New Roman" w:hAnsi="Times New Roman"/>
          <w:b/>
          <w:bCs/>
          <w:i/>
          <w:sz w:val="24"/>
        </w:rPr>
        <w:t>Перечень крупных рек на территории Тепляковского сельсовета</w:t>
      </w: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313E6D" w:rsidRPr="006B00A7" w:rsidTr="00983217">
        <w:trPr>
          <w:trHeight w:val="411"/>
          <w:jc w:val="center"/>
        </w:trPr>
        <w:tc>
          <w:tcPr>
            <w:tcW w:w="4395" w:type="dxa"/>
            <w:vAlign w:val="center"/>
          </w:tcPr>
          <w:p w:rsidR="00313E6D" w:rsidRPr="00846991" w:rsidRDefault="00313E6D" w:rsidP="00D54987">
            <w:pPr>
              <w:jc w:val="center"/>
              <w:rPr>
                <w:rFonts w:ascii="Times New Roman" w:hAnsi="Times New Roman"/>
                <w:bCs/>
                <w:sz w:val="20"/>
                <w:szCs w:val="20"/>
              </w:rPr>
            </w:pPr>
            <w:r w:rsidRPr="00846991">
              <w:rPr>
                <w:rFonts w:ascii="Times New Roman" w:hAnsi="Times New Roman"/>
                <w:bCs/>
                <w:sz w:val="20"/>
                <w:szCs w:val="20"/>
              </w:rPr>
              <w:t>Наименование водного объекта</w:t>
            </w:r>
          </w:p>
        </w:tc>
        <w:tc>
          <w:tcPr>
            <w:tcW w:w="2551" w:type="dxa"/>
            <w:vAlign w:val="center"/>
          </w:tcPr>
          <w:p w:rsidR="00313E6D" w:rsidRPr="00846991" w:rsidRDefault="00313E6D" w:rsidP="00D54987">
            <w:pPr>
              <w:jc w:val="center"/>
              <w:rPr>
                <w:rFonts w:ascii="Times New Roman" w:hAnsi="Times New Roman"/>
                <w:bCs/>
                <w:sz w:val="20"/>
                <w:szCs w:val="20"/>
              </w:rPr>
            </w:pPr>
            <w:r w:rsidRPr="00846991">
              <w:rPr>
                <w:rFonts w:ascii="Times New Roman" w:hAnsi="Times New Roman"/>
                <w:bCs/>
                <w:sz w:val="20"/>
                <w:szCs w:val="20"/>
              </w:rPr>
              <w:t>Протяжённость (км)</w:t>
            </w:r>
          </w:p>
        </w:tc>
      </w:tr>
      <w:tr w:rsidR="00313E6D" w:rsidRPr="006B00A7" w:rsidTr="00983217">
        <w:trPr>
          <w:trHeight w:val="107"/>
          <w:jc w:val="center"/>
        </w:trPr>
        <w:tc>
          <w:tcPr>
            <w:tcW w:w="4395" w:type="dxa"/>
            <w:vAlign w:val="center"/>
          </w:tcPr>
          <w:p w:rsidR="00313E6D" w:rsidRPr="00846991" w:rsidRDefault="00313E6D" w:rsidP="00D54987">
            <w:pPr>
              <w:rPr>
                <w:rFonts w:ascii="Times New Roman" w:hAnsi="Times New Roman"/>
                <w:bCs/>
                <w:sz w:val="20"/>
                <w:szCs w:val="20"/>
              </w:rPr>
            </w:pPr>
            <w:r w:rsidRPr="00846991">
              <w:rPr>
                <w:rFonts w:ascii="Times New Roman" w:hAnsi="Times New Roman"/>
                <w:bCs/>
                <w:sz w:val="20"/>
                <w:szCs w:val="20"/>
              </w:rPr>
              <w:t>Варзи</w:t>
            </w:r>
          </w:p>
        </w:tc>
        <w:tc>
          <w:tcPr>
            <w:tcW w:w="2551" w:type="dxa"/>
            <w:vAlign w:val="center"/>
          </w:tcPr>
          <w:p w:rsidR="00313E6D" w:rsidRPr="00846991" w:rsidRDefault="00313E6D" w:rsidP="00D54987">
            <w:pPr>
              <w:jc w:val="center"/>
              <w:rPr>
                <w:rFonts w:ascii="Times New Roman" w:hAnsi="Times New Roman"/>
                <w:bCs/>
                <w:sz w:val="20"/>
                <w:szCs w:val="20"/>
              </w:rPr>
            </w:pPr>
            <w:r w:rsidRPr="00846991">
              <w:rPr>
                <w:rFonts w:ascii="Times New Roman" w:hAnsi="Times New Roman"/>
                <w:bCs/>
                <w:sz w:val="20"/>
                <w:szCs w:val="20"/>
              </w:rPr>
              <w:t>35</w:t>
            </w:r>
          </w:p>
        </w:tc>
      </w:tr>
      <w:tr w:rsidR="00313E6D" w:rsidRPr="006B00A7" w:rsidTr="00846991">
        <w:trPr>
          <w:trHeight w:val="217"/>
          <w:jc w:val="center"/>
        </w:trPr>
        <w:tc>
          <w:tcPr>
            <w:tcW w:w="4395" w:type="dxa"/>
            <w:vAlign w:val="center"/>
          </w:tcPr>
          <w:p w:rsidR="00313E6D" w:rsidRPr="00846991" w:rsidRDefault="00313E6D" w:rsidP="00D54987">
            <w:pPr>
              <w:rPr>
                <w:rFonts w:ascii="Times New Roman" w:hAnsi="Times New Roman"/>
                <w:bCs/>
                <w:sz w:val="20"/>
                <w:szCs w:val="20"/>
              </w:rPr>
            </w:pPr>
            <w:r w:rsidRPr="00846991">
              <w:rPr>
                <w:rFonts w:ascii="Times New Roman" w:hAnsi="Times New Roman"/>
                <w:bCs/>
                <w:sz w:val="20"/>
                <w:szCs w:val="20"/>
              </w:rPr>
              <w:t>Асавка</w:t>
            </w:r>
          </w:p>
        </w:tc>
        <w:tc>
          <w:tcPr>
            <w:tcW w:w="2551" w:type="dxa"/>
            <w:vAlign w:val="center"/>
          </w:tcPr>
          <w:p w:rsidR="00313E6D" w:rsidRPr="00846991" w:rsidRDefault="00313E6D" w:rsidP="00D54987">
            <w:pPr>
              <w:jc w:val="center"/>
              <w:rPr>
                <w:rFonts w:ascii="Times New Roman" w:hAnsi="Times New Roman"/>
                <w:bCs/>
                <w:sz w:val="20"/>
                <w:szCs w:val="20"/>
              </w:rPr>
            </w:pPr>
            <w:r w:rsidRPr="00846991">
              <w:rPr>
                <w:rFonts w:ascii="Times New Roman" w:hAnsi="Times New Roman"/>
                <w:bCs/>
                <w:sz w:val="20"/>
                <w:szCs w:val="20"/>
              </w:rPr>
              <w:t>10</w:t>
            </w:r>
          </w:p>
        </w:tc>
      </w:tr>
    </w:tbl>
    <w:p w:rsidR="003637F9" w:rsidRPr="00A310D6" w:rsidRDefault="003637F9" w:rsidP="00351727">
      <w:pPr>
        <w:pStyle w:val="2"/>
        <w:spacing w:before="240" w:after="240"/>
        <w:ind w:firstLine="425"/>
      </w:pPr>
      <w:bookmarkStart w:id="14" w:name="_Toc98942562"/>
      <w:r w:rsidRPr="003D2020">
        <w:t>2.5.</w:t>
      </w:r>
      <w:r>
        <w:t xml:space="preserve"> </w:t>
      </w:r>
      <w:r w:rsidRPr="003D2020">
        <w:t>Почва</w:t>
      </w:r>
      <w:bookmarkEnd w:id="14"/>
      <w:r w:rsidRPr="003D2020">
        <w:t xml:space="preserve"> </w:t>
      </w:r>
    </w:p>
    <w:p w:rsidR="003637F9" w:rsidRPr="003637F9" w:rsidRDefault="003637F9" w:rsidP="004C3B58">
      <w:pPr>
        <w:pStyle w:val="a4"/>
        <w:ind w:left="-284" w:firstLine="710"/>
        <w:rPr>
          <w:rFonts w:ascii="Times New Roman" w:hAnsi="Times New Roman"/>
          <w:sz w:val="24"/>
          <w:szCs w:val="24"/>
        </w:rPr>
      </w:pPr>
      <w:r w:rsidRPr="003637F9">
        <w:rPr>
          <w:rFonts w:ascii="Times New Roman" w:hAnsi="Times New Roman"/>
          <w:sz w:val="24"/>
          <w:szCs w:val="24"/>
        </w:rPr>
        <w:t>Основной фон почвенного покрова сложен из осадочных горных пород. Северная часть стоит из образований пермского периода (гипс, мергел, глина, известняк и др. Южная часть – из неогенных камней и песков.</w:t>
      </w:r>
    </w:p>
    <w:p w:rsidR="003637F9" w:rsidRPr="003637F9" w:rsidRDefault="003637F9" w:rsidP="004C3B58">
      <w:pPr>
        <w:pStyle w:val="a4"/>
        <w:ind w:left="-284" w:firstLine="710"/>
        <w:rPr>
          <w:rFonts w:ascii="Times New Roman" w:hAnsi="Times New Roman"/>
          <w:sz w:val="24"/>
          <w:szCs w:val="24"/>
        </w:rPr>
      </w:pPr>
      <w:r w:rsidRPr="003637F9">
        <w:rPr>
          <w:rFonts w:ascii="Times New Roman" w:hAnsi="Times New Roman"/>
          <w:sz w:val="24"/>
          <w:szCs w:val="24"/>
        </w:rPr>
        <w:t>Преобладающие почвы - оподзоленные черноземы, также присутствуют пойменные и серые лесные участки.</w:t>
      </w:r>
    </w:p>
    <w:p w:rsidR="00BC6D75" w:rsidRPr="00A73347" w:rsidRDefault="00BC6D75" w:rsidP="00351727">
      <w:pPr>
        <w:pStyle w:val="2"/>
        <w:spacing w:before="240" w:after="240"/>
        <w:ind w:firstLine="425"/>
        <w:rPr>
          <w:szCs w:val="24"/>
        </w:rPr>
      </w:pPr>
      <w:bookmarkStart w:id="15" w:name="_Toc98942563"/>
      <w:r w:rsidRPr="003D2020">
        <w:rPr>
          <w:szCs w:val="24"/>
        </w:rPr>
        <w:t>2.</w:t>
      </w:r>
      <w:r>
        <w:rPr>
          <w:szCs w:val="24"/>
        </w:rPr>
        <w:t>6</w:t>
      </w:r>
      <w:r w:rsidRPr="003D2020">
        <w:rPr>
          <w:szCs w:val="24"/>
        </w:rPr>
        <w:t>.</w:t>
      </w:r>
      <w:r>
        <w:rPr>
          <w:szCs w:val="24"/>
        </w:rPr>
        <w:t xml:space="preserve"> </w:t>
      </w:r>
      <w:r w:rsidR="00A73347" w:rsidRPr="00A73347">
        <w:t>Растительный и животный мир</w:t>
      </w:r>
      <w:bookmarkEnd w:id="15"/>
    </w:p>
    <w:p w:rsidR="00BC6D75" w:rsidRPr="00BC6D75" w:rsidRDefault="00BC6D75" w:rsidP="004C3B58">
      <w:pPr>
        <w:tabs>
          <w:tab w:val="left" w:pos="1532"/>
        </w:tabs>
        <w:spacing w:after="0" w:line="240" w:lineRule="auto"/>
        <w:ind w:left="-284" w:firstLine="710"/>
        <w:rPr>
          <w:rFonts w:ascii="Times New Roman" w:hAnsi="Times New Roman"/>
          <w:sz w:val="24"/>
        </w:rPr>
      </w:pPr>
      <w:r w:rsidRPr="00BC6D75">
        <w:rPr>
          <w:rFonts w:ascii="Times New Roman" w:hAnsi="Times New Roman"/>
          <w:bCs/>
          <w:sz w:val="24"/>
        </w:rPr>
        <w:t>Район находится в лесостепной природной зоне. На севере преобладают:</w:t>
      </w:r>
      <w:r w:rsidRPr="00BC6D75">
        <w:rPr>
          <w:rFonts w:ascii="Times New Roman" w:hAnsi="Times New Roman"/>
          <w:b/>
          <w:bCs/>
          <w:sz w:val="24"/>
        </w:rPr>
        <w:t xml:space="preserve"> </w:t>
      </w:r>
      <w:r w:rsidRPr="00BC6D75">
        <w:rPr>
          <w:rFonts w:ascii="Times New Roman" w:hAnsi="Times New Roman"/>
          <w:sz w:val="24"/>
        </w:rPr>
        <w:t xml:space="preserve">широколиственные и хвойные леса и луговые степи, на юге распространены </w:t>
      </w:r>
      <w:r w:rsidRPr="00BC6D75">
        <w:rPr>
          <w:rFonts w:ascii="Times New Roman" w:hAnsi="Times New Roman"/>
          <w:color w:val="0000FF"/>
          <w:sz w:val="24"/>
        </w:rPr>
        <w:t xml:space="preserve"> </w:t>
      </w:r>
      <w:r w:rsidRPr="00BC6D75">
        <w:rPr>
          <w:rFonts w:ascii="Times New Roman" w:hAnsi="Times New Roman"/>
          <w:color w:val="000000"/>
          <w:sz w:val="24"/>
        </w:rPr>
        <w:t>смешанные леса.</w:t>
      </w:r>
      <w:r w:rsidRPr="00BC6D75">
        <w:rPr>
          <w:rFonts w:ascii="Times New Roman" w:hAnsi="Times New Roman"/>
          <w:b/>
          <w:bCs/>
          <w:sz w:val="24"/>
        </w:rPr>
        <w:t xml:space="preserve"> </w:t>
      </w:r>
      <w:r w:rsidRPr="00BC6D75">
        <w:rPr>
          <w:rFonts w:ascii="Times New Roman" w:hAnsi="Times New Roman"/>
          <w:sz w:val="24"/>
        </w:rPr>
        <w:t>Они состоят из ели и пихты с примесью липы, берёзы, осины и других лиственных пород. Здесь же имеются типчаково-разнотравные луговые степи на чернозёмных почвах.</w:t>
      </w:r>
    </w:p>
    <w:p w:rsidR="00BC6D75" w:rsidRPr="00BC6D75" w:rsidRDefault="00BC6D75" w:rsidP="004C3B58">
      <w:pPr>
        <w:pStyle w:val="213"/>
        <w:ind w:left="-284" w:firstLine="710"/>
        <w:rPr>
          <w:rFonts w:cs="Times New Roman"/>
          <w:color w:val="000000"/>
          <w:sz w:val="24"/>
        </w:rPr>
      </w:pPr>
      <w:r w:rsidRPr="00BC6D75">
        <w:rPr>
          <w:rFonts w:cs="Times New Roman"/>
          <w:color w:val="000000"/>
          <w:sz w:val="24"/>
        </w:rPr>
        <w:t>Л</w:t>
      </w:r>
      <w:r w:rsidR="00BE0AEE">
        <w:rPr>
          <w:rFonts w:cs="Times New Roman"/>
          <w:color w:val="000000"/>
          <w:sz w:val="24"/>
        </w:rPr>
        <w:t>есистость района составляет 22</w:t>
      </w:r>
      <w:r w:rsidRPr="00BC6D75">
        <w:rPr>
          <w:rFonts w:cs="Times New Roman"/>
          <w:color w:val="000000"/>
          <w:sz w:val="24"/>
        </w:rPr>
        <w:t xml:space="preserve">%. </w:t>
      </w:r>
    </w:p>
    <w:p w:rsidR="00BC6D75" w:rsidRPr="00BC6D75" w:rsidRDefault="00BC6D75" w:rsidP="004C3B58">
      <w:pPr>
        <w:pStyle w:val="213"/>
        <w:ind w:left="-284" w:firstLine="710"/>
        <w:rPr>
          <w:rFonts w:cs="Times New Roman"/>
          <w:color w:val="000000"/>
          <w:sz w:val="24"/>
        </w:rPr>
      </w:pPr>
      <w:r w:rsidRPr="00BC6D75">
        <w:rPr>
          <w:rFonts w:cs="Times New Roman"/>
          <w:color w:val="000000"/>
          <w:sz w:val="24"/>
        </w:rPr>
        <w:t>Он расположен на берегу речки Гнилой Танып расположен реликовый </w:t>
      </w:r>
      <w:r w:rsidRPr="00BC6D75">
        <w:rPr>
          <w:rFonts w:cs="Times New Roman"/>
          <w:bCs/>
          <w:color w:val="000000"/>
          <w:sz w:val="24"/>
        </w:rPr>
        <w:t>сосновый бор</w:t>
      </w:r>
      <w:r w:rsidRPr="00BC6D75">
        <w:rPr>
          <w:rFonts w:cs="Times New Roman"/>
          <w:color w:val="000000"/>
          <w:sz w:val="24"/>
        </w:rPr>
        <w:t xml:space="preserve">. Могучие сосны возрастом более 100 лет растут разреженно. По своему типу лес можно отнести к бору злаковому, так как в нем преобладают злаки. В середине июля было отмечено 30 видов растений. Очень обилен в это время костер безостый, который создает фон. Кроме костра в лесу растут и другие злаки — мятлик степной, вейник наземный. Из бобовых растений здесь отмечены клевер средний, клевер горный, чина весенняя, горошек мышиный, горошек тонколистный. В </w:t>
      </w:r>
      <w:r w:rsidRPr="00BC6D75">
        <w:rPr>
          <w:rFonts w:cs="Times New Roman"/>
          <w:bCs/>
          <w:color w:val="000000"/>
          <w:sz w:val="24"/>
        </w:rPr>
        <w:t>сосновом бору</w:t>
      </w:r>
      <w:r w:rsidRPr="00BC6D75">
        <w:rPr>
          <w:rFonts w:cs="Times New Roman"/>
          <w:color w:val="000000"/>
          <w:sz w:val="24"/>
        </w:rPr>
        <w:t xml:space="preserve"> много земляники лесной, имеется и костяника. </w:t>
      </w:r>
    </w:p>
    <w:p w:rsidR="00BC6D75" w:rsidRPr="00BC6D75" w:rsidRDefault="00BC6D75" w:rsidP="004C3B58">
      <w:pPr>
        <w:pStyle w:val="213"/>
        <w:ind w:left="-284" w:firstLine="710"/>
        <w:rPr>
          <w:rFonts w:cs="Times New Roman"/>
          <w:color w:val="000000"/>
          <w:sz w:val="24"/>
        </w:rPr>
      </w:pPr>
      <w:r w:rsidRPr="00BC6D75">
        <w:rPr>
          <w:rFonts w:cs="Times New Roman"/>
          <w:color w:val="000000"/>
          <w:sz w:val="24"/>
        </w:rPr>
        <w:t>Несмотря на то, что эти насаждения находятся в степи, в них обнаружено значительное количество видов, характерных для лесной зоны, — пиретрум щитковый, ракитник русский, золотарник золотая розга, тысячелистник обыкновенный, буквица лекарственная, ястребинка зонтичная. Проникли в леей сорные виды—льнянка обыкновенная, полынь горькая, икотник серо-зеленый, подорожник средний. Имеются в лесу и другие виды из разнотравья — крестовник луговой, лапчатка серебристая, герань луговая, девясил британский, фиалка собачья, пазник крапчатый, василистник желтый. </w:t>
      </w:r>
    </w:p>
    <w:p w:rsidR="00BC6D75" w:rsidRPr="00BC6D75" w:rsidRDefault="00BC6D75" w:rsidP="004C3B58">
      <w:pPr>
        <w:pStyle w:val="213"/>
        <w:ind w:left="-284" w:firstLine="710"/>
        <w:rPr>
          <w:rFonts w:cs="Times New Roman"/>
          <w:color w:val="000000"/>
          <w:sz w:val="24"/>
        </w:rPr>
      </w:pPr>
      <w:r w:rsidRPr="00BC6D75">
        <w:rPr>
          <w:rFonts w:cs="Times New Roman"/>
          <w:color w:val="000000"/>
          <w:sz w:val="24"/>
        </w:rPr>
        <w:t xml:space="preserve">На опушке леса местами весьма обилен клевер пашенный. Во влажные годы можно собрать и грибов — масляник зернистый, рыжик сосновый, подгруздок черный, сыроежка ломкая красная и др. </w:t>
      </w:r>
    </w:p>
    <w:p w:rsidR="00BC6D75" w:rsidRDefault="00BC6D75" w:rsidP="004C3B58">
      <w:pPr>
        <w:pStyle w:val="213"/>
        <w:ind w:left="-284" w:firstLine="710"/>
        <w:rPr>
          <w:rFonts w:cs="Times New Roman"/>
          <w:color w:val="000000"/>
          <w:sz w:val="24"/>
        </w:rPr>
      </w:pPr>
      <w:r w:rsidRPr="00BC6D75">
        <w:rPr>
          <w:rFonts w:cs="Times New Roman"/>
          <w:color w:val="000000"/>
          <w:sz w:val="24"/>
        </w:rPr>
        <w:t xml:space="preserve">Встречаются представители животного мира - ящерица прыткая, травяная лягушка. На цветущих растениях обычны бабочка-репейница, дневной павлиний глаз, крапивница. </w:t>
      </w:r>
      <w:r w:rsidRPr="00BC6D75">
        <w:rPr>
          <w:rFonts w:cs="Times New Roman"/>
          <w:color w:val="000000"/>
          <w:sz w:val="24"/>
        </w:rPr>
        <w:lastRenderedPageBreak/>
        <w:t>Вылавливали здесь и махаона, глазчатого бражника. Из птиц отмечены — большой пестрый дятел, синица большая, поползень обыкновенный. На высокой сосне обнаружено гнездо канюка. Реликтовый сосновый бор, к сожалению, еще очень захламлен. Здесь нередко, видимо, пасется и скот. </w:t>
      </w:r>
    </w:p>
    <w:p w:rsidR="00E0276E" w:rsidRDefault="000C5AAA" w:rsidP="00351727">
      <w:pPr>
        <w:pStyle w:val="10"/>
        <w:spacing w:before="240" w:after="240"/>
        <w:ind w:left="-284" w:firstLine="709"/>
        <w:jc w:val="both"/>
      </w:pPr>
      <w:bookmarkStart w:id="16" w:name="_Toc98942564"/>
      <w:r>
        <w:t>3. ДЕМОГРАФИЧЕСКИЕ ТЕНДЕНЦИИ. ПРОГНОЗ ЧИСЛЕННОСТИ НАСЕЛЕНИЯ</w:t>
      </w:r>
      <w:bookmarkEnd w:id="16"/>
    </w:p>
    <w:p w:rsidR="00CF7F85" w:rsidRPr="00216DD7" w:rsidRDefault="00CF7F85" w:rsidP="00351727">
      <w:pPr>
        <w:pStyle w:val="2"/>
        <w:spacing w:before="240" w:after="240" w:line="240" w:lineRule="auto"/>
        <w:ind w:left="-284" w:firstLine="709"/>
        <w:rPr>
          <w:szCs w:val="24"/>
        </w:rPr>
      </w:pPr>
      <w:bookmarkStart w:id="17" w:name="_Toc98942565"/>
      <w:r>
        <w:t>3.1 Существующая демографическая ситуация</w:t>
      </w:r>
      <w:bookmarkEnd w:id="17"/>
    </w:p>
    <w:p w:rsidR="008E7CB8" w:rsidRPr="002D4AFC" w:rsidRDefault="008E7CB8" w:rsidP="00394D2E">
      <w:pPr>
        <w:tabs>
          <w:tab w:val="left" w:pos="426"/>
        </w:tabs>
        <w:spacing w:after="0" w:line="240" w:lineRule="auto"/>
        <w:ind w:left="-284" w:firstLine="710"/>
        <w:rPr>
          <w:rFonts w:ascii="Times New Roman" w:eastAsia="Times New Roman" w:hAnsi="Times New Roman"/>
          <w:color w:val="000000"/>
          <w:sz w:val="24"/>
          <w:lang w:eastAsia="ru-RU"/>
        </w:rPr>
      </w:pPr>
      <w:r w:rsidRPr="002D4AFC">
        <w:rPr>
          <w:rFonts w:ascii="Times New Roman" w:eastAsia="Times New Roman" w:hAnsi="Times New Roman"/>
          <w:color w:val="000000"/>
          <w:sz w:val="24"/>
          <w:shd w:val="clear" w:color="auto" w:fill="FFFFFF"/>
          <w:lang w:eastAsia="ru-RU"/>
        </w:rPr>
        <w:t xml:space="preserve">Существующая численность населения сельсовета составляет 517 чел. </w:t>
      </w:r>
    </w:p>
    <w:p w:rsidR="00B000A2" w:rsidRDefault="00B000A2" w:rsidP="00487546">
      <w:pPr>
        <w:spacing w:line="240" w:lineRule="auto"/>
        <w:ind w:left="-284" w:firstLine="710"/>
        <w:rPr>
          <w:rFonts w:ascii="Times New Roman" w:hAnsi="Times New Roman"/>
          <w:i/>
          <w:sz w:val="24"/>
        </w:rPr>
      </w:pPr>
      <w:r w:rsidRPr="002D4AFC">
        <w:rPr>
          <w:rFonts w:ascii="Times New Roman" w:eastAsia="Times New Roman" w:hAnsi="Times New Roman"/>
          <w:color w:val="000000"/>
          <w:sz w:val="24"/>
          <w:shd w:val="clear" w:color="auto" w:fill="FFFFFF"/>
          <w:lang w:eastAsia="ru-RU"/>
        </w:rPr>
        <w:t>Динамика численности населения сельсовета по отдельным годам приводится в ниже следующей таблице.</w:t>
      </w:r>
    </w:p>
    <w:p w:rsidR="00B000A2" w:rsidRPr="00B97C8F" w:rsidRDefault="00B000A2" w:rsidP="00487546">
      <w:pPr>
        <w:ind w:firstLine="720"/>
        <w:contextualSpacing/>
        <w:jc w:val="right"/>
        <w:rPr>
          <w:rFonts w:ascii="Times New Roman" w:hAnsi="Times New Roman"/>
          <w:i/>
          <w:sz w:val="24"/>
        </w:rPr>
      </w:pPr>
      <w:r w:rsidRPr="00B97C8F">
        <w:rPr>
          <w:rFonts w:ascii="Times New Roman" w:hAnsi="Times New Roman"/>
          <w:i/>
          <w:sz w:val="24"/>
        </w:rPr>
        <w:t xml:space="preserve">Таблица </w:t>
      </w:r>
      <w:r>
        <w:rPr>
          <w:rFonts w:ascii="Times New Roman" w:hAnsi="Times New Roman"/>
          <w:i/>
          <w:sz w:val="24"/>
        </w:rPr>
        <w:t>2</w:t>
      </w:r>
    </w:p>
    <w:p w:rsidR="00B000A2" w:rsidRDefault="00B000A2" w:rsidP="00487546">
      <w:pPr>
        <w:ind w:firstLine="567"/>
        <w:jc w:val="center"/>
        <w:rPr>
          <w:rFonts w:ascii="Times New Roman" w:eastAsia="Times New Roman" w:hAnsi="Times New Roman"/>
          <w:b/>
          <w:i/>
          <w:color w:val="000000"/>
          <w:sz w:val="24"/>
          <w:shd w:val="clear" w:color="auto" w:fill="FFFFFF"/>
          <w:lang w:eastAsia="ru-RU"/>
        </w:rPr>
      </w:pPr>
      <w:r w:rsidRPr="00B97C8F">
        <w:rPr>
          <w:rFonts w:ascii="Times New Roman" w:eastAsia="Times New Roman" w:hAnsi="Times New Roman"/>
          <w:b/>
          <w:i/>
          <w:iCs/>
          <w:color w:val="000000"/>
          <w:sz w:val="24"/>
          <w:shd w:val="clear" w:color="auto" w:fill="FFFFFF"/>
          <w:lang w:eastAsia="ru-RU"/>
        </w:rPr>
        <w:t xml:space="preserve">Численность населения по населённым пунктам </w:t>
      </w:r>
      <w:r w:rsidRPr="00B97C8F">
        <w:rPr>
          <w:rFonts w:ascii="Times New Roman" w:eastAsia="Times New Roman" w:hAnsi="Times New Roman"/>
          <w:b/>
          <w:i/>
          <w:color w:val="000000"/>
          <w:sz w:val="24"/>
          <w:shd w:val="clear" w:color="auto" w:fill="FFFFFF"/>
          <w:lang w:eastAsia="ru-RU"/>
        </w:rPr>
        <w:t>(чел.)</w:t>
      </w:r>
    </w:p>
    <w:tbl>
      <w:tblPr>
        <w:tblStyle w:val="2f6"/>
        <w:tblW w:w="0" w:type="auto"/>
        <w:tblLook w:val="04A0" w:firstRow="1" w:lastRow="0" w:firstColumn="1" w:lastColumn="0" w:noHBand="0" w:noVBand="1"/>
      </w:tblPr>
      <w:tblGrid>
        <w:gridCol w:w="628"/>
        <w:gridCol w:w="2675"/>
        <w:gridCol w:w="1765"/>
        <w:gridCol w:w="1765"/>
        <w:gridCol w:w="1533"/>
        <w:gridCol w:w="1205"/>
      </w:tblGrid>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w:t>
            </w:r>
          </w:p>
        </w:tc>
        <w:tc>
          <w:tcPr>
            <w:tcW w:w="2675"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Наименование населённых пунктов</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Население</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перепись</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2002 г.</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Население</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перепись</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2010 г.</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Население</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сущ.</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2016 г.</w:t>
            </w:r>
          </w:p>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Население</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сущ.</w:t>
            </w:r>
          </w:p>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shd w:val="clear" w:color="auto" w:fill="FFFFFF"/>
                <w:lang w:eastAsia="ru-RU"/>
              </w:rPr>
              <w:t>2022г.</w:t>
            </w:r>
          </w:p>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1</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с.Тепляки</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377</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269</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273</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200</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2</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д.Ардашево</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75</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55</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54</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43</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3</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д.Арняшево</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172</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102</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102</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70</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4</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д.Асавтамак</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145</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100</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105</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68</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5</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д.Байшады</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188</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135</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136</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88</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6</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д.Кам-Ключ</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14</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7</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д.Николаевка</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17</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3</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8</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 Сарсаз</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49</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46</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42</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35</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r w:rsidRPr="00967B9F">
              <w:rPr>
                <w:rFonts w:ascii="Times New Roman" w:eastAsia="Times New Roman" w:hAnsi="Times New Roman"/>
                <w:color w:val="000000"/>
                <w:sz w:val="20"/>
                <w:szCs w:val="20"/>
                <w:lang w:eastAsia="ru-RU"/>
              </w:rPr>
              <w:t>9</w:t>
            </w: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д.Тазтуба</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40</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12</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19</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9</w:t>
            </w:r>
          </w:p>
        </w:tc>
      </w:tr>
      <w:tr w:rsidR="00B000A2" w:rsidRPr="00967B9F" w:rsidTr="00F06C72">
        <w:tc>
          <w:tcPr>
            <w:tcW w:w="628" w:type="dxa"/>
          </w:tcPr>
          <w:p w:rsidR="00B000A2" w:rsidRPr="00967B9F" w:rsidRDefault="00B000A2" w:rsidP="00487546">
            <w:pPr>
              <w:spacing w:after="0" w:line="240" w:lineRule="auto"/>
              <w:jc w:val="center"/>
              <w:rPr>
                <w:rFonts w:ascii="Times New Roman" w:eastAsia="Times New Roman" w:hAnsi="Times New Roman"/>
                <w:color w:val="000000"/>
                <w:sz w:val="20"/>
                <w:szCs w:val="20"/>
                <w:lang w:eastAsia="ru-RU"/>
              </w:rPr>
            </w:pPr>
          </w:p>
        </w:tc>
        <w:tc>
          <w:tcPr>
            <w:tcW w:w="2675" w:type="dxa"/>
          </w:tcPr>
          <w:p w:rsidR="00B000A2" w:rsidRPr="00967B9F" w:rsidRDefault="00B000A2" w:rsidP="00487546">
            <w:pPr>
              <w:spacing w:after="0" w:line="240" w:lineRule="auto"/>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b/>
                <w:bCs/>
                <w:color w:val="000000"/>
                <w:sz w:val="20"/>
                <w:szCs w:val="20"/>
                <w:shd w:val="clear" w:color="auto" w:fill="FFFFFF"/>
                <w:lang w:eastAsia="ru-RU"/>
              </w:rPr>
              <w:t>Численность населения всего по с/с, тыс. чел.</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1078</w:t>
            </w:r>
          </w:p>
        </w:tc>
        <w:tc>
          <w:tcPr>
            <w:tcW w:w="176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727</w:t>
            </w:r>
          </w:p>
        </w:tc>
        <w:tc>
          <w:tcPr>
            <w:tcW w:w="1533"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736</w:t>
            </w:r>
          </w:p>
        </w:tc>
        <w:tc>
          <w:tcPr>
            <w:tcW w:w="1205" w:type="dxa"/>
          </w:tcPr>
          <w:p w:rsidR="00B000A2" w:rsidRPr="00967B9F" w:rsidRDefault="00B000A2" w:rsidP="00487546">
            <w:pPr>
              <w:spacing w:after="0" w:line="240" w:lineRule="auto"/>
              <w:jc w:val="center"/>
              <w:rPr>
                <w:rFonts w:ascii="Times New Roman" w:eastAsia="Times New Roman" w:hAnsi="Times New Roman"/>
                <w:color w:val="000000"/>
                <w:sz w:val="20"/>
                <w:szCs w:val="20"/>
                <w:shd w:val="clear" w:color="auto" w:fill="FFFFFF"/>
                <w:lang w:eastAsia="ru-RU"/>
              </w:rPr>
            </w:pPr>
            <w:r w:rsidRPr="00967B9F">
              <w:rPr>
                <w:rFonts w:ascii="Times New Roman" w:eastAsia="Times New Roman" w:hAnsi="Times New Roman"/>
                <w:color w:val="000000"/>
                <w:sz w:val="20"/>
                <w:szCs w:val="20"/>
                <w:shd w:val="clear" w:color="auto" w:fill="FFFFFF"/>
                <w:lang w:eastAsia="ru-RU"/>
              </w:rPr>
              <w:t>517</w:t>
            </w:r>
          </w:p>
        </w:tc>
      </w:tr>
    </w:tbl>
    <w:p w:rsidR="00821F87" w:rsidRDefault="00821F87" w:rsidP="00487546">
      <w:pPr>
        <w:spacing w:before="240"/>
        <w:ind w:firstLine="720"/>
        <w:contextualSpacing/>
        <w:jc w:val="right"/>
        <w:rPr>
          <w:rFonts w:ascii="Times New Roman" w:hAnsi="Times New Roman"/>
          <w:i/>
          <w:sz w:val="24"/>
        </w:rPr>
      </w:pPr>
    </w:p>
    <w:p w:rsidR="00B000A2" w:rsidRPr="00B97C8F" w:rsidRDefault="00B000A2" w:rsidP="00487546">
      <w:pPr>
        <w:spacing w:before="240"/>
        <w:ind w:firstLine="720"/>
        <w:contextualSpacing/>
        <w:jc w:val="right"/>
        <w:rPr>
          <w:rFonts w:ascii="Times New Roman" w:hAnsi="Times New Roman"/>
          <w:i/>
          <w:sz w:val="24"/>
        </w:rPr>
      </w:pPr>
      <w:r w:rsidRPr="00B97C8F">
        <w:rPr>
          <w:rFonts w:ascii="Times New Roman" w:hAnsi="Times New Roman"/>
          <w:i/>
          <w:sz w:val="24"/>
        </w:rPr>
        <w:t xml:space="preserve">Таблица </w:t>
      </w:r>
      <w:r w:rsidR="00C66014">
        <w:rPr>
          <w:rFonts w:ascii="Times New Roman" w:hAnsi="Times New Roman"/>
          <w:i/>
          <w:sz w:val="24"/>
        </w:rPr>
        <w:t>3</w:t>
      </w:r>
    </w:p>
    <w:p w:rsidR="00B000A2" w:rsidRPr="00EF491A" w:rsidRDefault="00B000A2" w:rsidP="00B000A2">
      <w:pPr>
        <w:widowControl w:val="0"/>
        <w:tabs>
          <w:tab w:val="left" w:pos="360"/>
        </w:tabs>
        <w:suppressAutoHyphens/>
        <w:spacing w:after="0" w:line="240" w:lineRule="auto"/>
        <w:ind w:left="-426" w:right="-284" w:firstLine="710"/>
        <w:contextualSpacing/>
        <w:jc w:val="left"/>
        <w:rPr>
          <w:rFonts w:ascii="Arial" w:eastAsia="Lucida Sans Unicode" w:hAnsi="Arial" w:cs="Arial"/>
          <w:b/>
          <w:kern w:val="1"/>
          <w:sz w:val="24"/>
          <w:szCs w:val="24"/>
        </w:rPr>
      </w:pPr>
    </w:p>
    <w:p w:rsidR="00B000A2" w:rsidRPr="00EF491A" w:rsidRDefault="00B000A2" w:rsidP="00B000A2">
      <w:pPr>
        <w:spacing w:after="0" w:line="240" w:lineRule="auto"/>
        <w:ind w:firstLine="567"/>
        <w:jc w:val="center"/>
        <w:rPr>
          <w:rFonts w:ascii="Times New Roman" w:eastAsia="Times New Roman" w:hAnsi="Times New Roman"/>
          <w:b/>
          <w:color w:val="000000"/>
          <w:sz w:val="24"/>
          <w:szCs w:val="24"/>
          <w:lang w:eastAsia="ru-RU"/>
        </w:rPr>
      </w:pPr>
      <w:r w:rsidRPr="002C08CF">
        <w:rPr>
          <w:rFonts w:ascii="Times New Roman" w:eastAsia="Times New Roman" w:hAnsi="Times New Roman"/>
          <w:b/>
          <w:i/>
          <w:iCs/>
          <w:color w:val="000000"/>
          <w:sz w:val="24"/>
          <w:szCs w:val="24"/>
          <w:shd w:val="clear" w:color="auto" w:fill="FFFFFF"/>
          <w:lang w:eastAsia="ru-RU"/>
        </w:rPr>
        <w:t>Численность</w:t>
      </w:r>
      <w:r w:rsidRPr="00EF491A">
        <w:rPr>
          <w:rFonts w:ascii="Times New Roman" w:eastAsia="Times New Roman" w:hAnsi="Times New Roman"/>
          <w:b/>
          <w:i/>
          <w:iCs/>
          <w:color w:val="000000"/>
          <w:sz w:val="24"/>
          <w:szCs w:val="24"/>
          <w:shd w:val="clear" w:color="auto" w:fill="FFFFFF"/>
          <w:lang w:eastAsia="ru-RU"/>
        </w:rPr>
        <w:t xml:space="preserve"> </w:t>
      </w:r>
      <w:r w:rsidRPr="002C08CF">
        <w:rPr>
          <w:rFonts w:ascii="Times New Roman" w:eastAsia="Times New Roman" w:hAnsi="Times New Roman"/>
          <w:b/>
          <w:i/>
          <w:iCs/>
          <w:color w:val="000000"/>
          <w:sz w:val="24"/>
          <w:szCs w:val="24"/>
          <w:shd w:val="clear" w:color="auto" w:fill="FFFFFF"/>
          <w:lang w:eastAsia="ru-RU"/>
        </w:rPr>
        <w:t>населения по возрастным группам</w:t>
      </w:r>
    </w:p>
    <w:p w:rsidR="00B000A2" w:rsidRPr="00EF491A" w:rsidRDefault="00B000A2" w:rsidP="00B000A2">
      <w:pPr>
        <w:spacing w:after="0" w:line="240" w:lineRule="auto"/>
        <w:ind w:firstLine="567"/>
        <w:jc w:val="right"/>
        <w:rPr>
          <w:rFonts w:ascii="Arial" w:eastAsia="Times New Roman" w:hAnsi="Arial" w:cs="Arial"/>
          <w:color w:val="000000"/>
          <w:sz w:val="24"/>
          <w:szCs w:val="24"/>
          <w:shd w:val="clear" w:color="auto" w:fill="FFFFFF"/>
          <w:lang w:eastAsia="ru-RU"/>
        </w:rPr>
      </w:pPr>
    </w:p>
    <w:tbl>
      <w:tblPr>
        <w:tblW w:w="3881" w:type="pct"/>
        <w:tblCellSpacing w:w="0" w:type="dxa"/>
        <w:tblInd w:w="1070" w:type="dxa"/>
        <w:tblCellMar>
          <w:top w:w="60" w:type="dxa"/>
          <w:left w:w="60" w:type="dxa"/>
          <w:bottom w:w="60" w:type="dxa"/>
          <w:right w:w="60" w:type="dxa"/>
        </w:tblCellMar>
        <w:tblLook w:val="04A0" w:firstRow="1" w:lastRow="0" w:firstColumn="1" w:lastColumn="0" w:noHBand="0" w:noVBand="1"/>
      </w:tblPr>
      <w:tblGrid>
        <w:gridCol w:w="5197"/>
        <w:gridCol w:w="2352"/>
      </w:tblGrid>
      <w:tr w:rsidR="00B000A2" w:rsidRPr="00EF491A" w:rsidTr="00F06C72">
        <w:trPr>
          <w:tblCellSpacing w:w="0" w:type="dxa"/>
        </w:trPr>
        <w:tc>
          <w:tcPr>
            <w:tcW w:w="3442"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B000A2" w:rsidRPr="00EF491A" w:rsidRDefault="00B000A2" w:rsidP="00F06C72">
            <w:pPr>
              <w:spacing w:after="0" w:line="240" w:lineRule="auto"/>
              <w:jc w:val="center"/>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Возрастные категории</w:t>
            </w:r>
          </w:p>
        </w:tc>
        <w:tc>
          <w:tcPr>
            <w:tcW w:w="1558" w:type="pct"/>
            <w:tcBorders>
              <w:top w:val="single" w:sz="6" w:space="0" w:color="000000"/>
              <w:left w:val="single" w:sz="6" w:space="0" w:color="000000"/>
              <w:bottom w:val="single" w:sz="6" w:space="0" w:color="000000"/>
              <w:right w:val="single" w:sz="4" w:space="0" w:color="auto"/>
            </w:tcBorders>
            <w:tcMar>
              <w:top w:w="62" w:type="dxa"/>
              <w:left w:w="62" w:type="dxa"/>
              <w:bottom w:w="62" w:type="dxa"/>
              <w:right w:w="0" w:type="dxa"/>
            </w:tcMar>
            <w:hideMark/>
          </w:tcPr>
          <w:p w:rsidR="00B000A2" w:rsidRPr="00EF491A" w:rsidRDefault="00B000A2" w:rsidP="00F06C72">
            <w:pPr>
              <w:spacing w:after="0" w:line="240" w:lineRule="auto"/>
              <w:jc w:val="center"/>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 xml:space="preserve">Сущ. пол., </w:t>
            </w:r>
            <w:r w:rsidRPr="002C08CF">
              <w:rPr>
                <w:rFonts w:ascii="Times New Roman" w:hAnsi="Times New Roman"/>
                <w:sz w:val="20"/>
                <w:szCs w:val="20"/>
              </w:rPr>
              <w:t>тыс.чел./%</w:t>
            </w:r>
          </w:p>
        </w:tc>
      </w:tr>
      <w:tr w:rsidR="00B000A2" w:rsidRPr="00EF491A" w:rsidTr="00F06C72">
        <w:trPr>
          <w:tblCellSpacing w:w="0" w:type="dxa"/>
        </w:trPr>
        <w:tc>
          <w:tcPr>
            <w:tcW w:w="3442" w:type="pct"/>
            <w:tcBorders>
              <w:top w:val="nil"/>
              <w:left w:val="single" w:sz="6" w:space="0" w:color="000000"/>
              <w:bottom w:val="single" w:sz="6" w:space="0" w:color="000000"/>
              <w:right w:val="nil"/>
            </w:tcBorders>
            <w:tcMar>
              <w:top w:w="0" w:type="dxa"/>
              <w:left w:w="62" w:type="dxa"/>
              <w:bottom w:w="62" w:type="dxa"/>
              <w:right w:w="0" w:type="dxa"/>
            </w:tcMar>
            <w:hideMark/>
          </w:tcPr>
          <w:p w:rsidR="00B000A2" w:rsidRPr="00EF491A" w:rsidRDefault="00B000A2" w:rsidP="00F06C72">
            <w:pPr>
              <w:spacing w:after="0" w:line="240" w:lineRule="auto"/>
              <w:jc w:val="left"/>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Возрастная структура населения: всего население</w:t>
            </w:r>
          </w:p>
        </w:tc>
        <w:tc>
          <w:tcPr>
            <w:tcW w:w="1558" w:type="pct"/>
            <w:tcBorders>
              <w:top w:val="nil"/>
              <w:left w:val="single" w:sz="6" w:space="0" w:color="000000"/>
              <w:bottom w:val="single" w:sz="6" w:space="0" w:color="000000"/>
              <w:right w:val="single" w:sz="4" w:space="0" w:color="auto"/>
            </w:tcBorders>
            <w:tcMar>
              <w:top w:w="0" w:type="dxa"/>
              <w:left w:w="62" w:type="dxa"/>
              <w:bottom w:w="62" w:type="dxa"/>
              <w:right w:w="0" w:type="dxa"/>
            </w:tcMar>
            <w:hideMark/>
          </w:tcPr>
          <w:p w:rsidR="00B000A2" w:rsidRPr="00EF491A" w:rsidRDefault="00B000A2" w:rsidP="00F06C72">
            <w:pPr>
              <w:spacing w:after="0" w:line="240" w:lineRule="auto"/>
              <w:jc w:val="center"/>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100,0</w:t>
            </w:r>
          </w:p>
        </w:tc>
      </w:tr>
      <w:tr w:rsidR="00B000A2" w:rsidRPr="00EF491A" w:rsidTr="00F06C72">
        <w:trPr>
          <w:tblCellSpacing w:w="0" w:type="dxa"/>
        </w:trPr>
        <w:tc>
          <w:tcPr>
            <w:tcW w:w="3442" w:type="pct"/>
            <w:tcBorders>
              <w:top w:val="nil"/>
              <w:left w:val="single" w:sz="6" w:space="0" w:color="000000"/>
              <w:bottom w:val="single" w:sz="6" w:space="0" w:color="000000"/>
              <w:right w:val="nil"/>
            </w:tcBorders>
            <w:tcMar>
              <w:top w:w="0" w:type="dxa"/>
              <w:left w:w="62" w:type="dxa"/>
              <w:bottom w:w="62" w:type="dxa"/>
              <w:right w:w="0" w:type="dxa"/>
            </w:tcMar>
            <w:hideMark/>
          </w:tcPr>
          <w:p w:rsidR="00B000A2" w:rsidRPr="00EF491A" w:rsidRDefault="00B000A2" w:rsidP="00F06C72">
            <w:pPr>
              <w:spacing w:after="0" w:line="240" w:lineRule="auto"/>
              <w:jc w:val="left"/>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в том числе:</w:t>
            </w:r>
          </w:p>
          <w:p w:rsidR="00B000A2" w:rsidRPr="00EF491A" w:rsidRDefault="00B000A2" w:rsidP="00F06C72">
            <w:pPr>
              <w:spacing w:after="0" w:line="240" w:lineRule="auto"/>
              <w:jc w:val="left"/>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 моложе трудоспособного возраста</w:t>
            </w:r>
          </w:p>
        </w:tc>
        <w:tc>
          <w:tcPr>
            <w:tcW w:w="1558" w:type="pct"/>
            <w:tcBorders>
              <w:top w:val="nil"/>
              <w:left w:val="single" w:sz="6" w:space="0" w:color="000000"/>
              <w:bottom w:val="single" w:sz="6" w:space="0" w:color="000000"/>
              <w:right w:val="single" w:sz="4" w:space="0" w:color="auto"/>
            </w:tcBorders>
            <w:tcMar>
              <w:top w:w="0" w:type="dxa"/>
              <w:left w:w="62" w:type="dxa"/>
              <w:bottom w:w="62" w:type="dxa"/>
              <w:right w:w="0" w:type="dxa"/>
            </w:tcMar>
            <w:hideMark/>
          </w:tcPr>
          <w:p w:rsidR="00B000A2" w:rsidRPr="00EF491A" w:rsidRDefault="00B000A2" w:rsidP="00F06C7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shd w:val="clear" w:color="auto" w:fill="FFFFFF"/>
                <w:lang w:eastAsia="ru-RU"/>
              </w:rPr>
              <w:t>36</w:t>
            </w:r>
            <w:r>
              <w:rPr>
                <w:rFonts w:ascii="Times New Roman" w:eastAsia="Times New Roman" w:hAnsi="Times New Roman"/>
                <w:color w:val="000000"/>
                <w:sz w:val="20"/>
                <w:szCs w:val="20"/>
                <w:shd w:val="clear" w:color="auto" w:fill="FFFFFF"/>
                <w:lang w:val="en-US" w:eastAsia="ru-RU"/>
              </w:rPr>
              <w:t>,</w:t>
            </w:r>
            <w:r>
              <w:rPr>
                <w:rFonts w:ascii="Times New Roman" w:eastAsia="Times New Roman" w:hAnsi="Times New Roman"/>
                <w:color w:val="000000"/>
                <w:sz w:val="20"/>
                <w:szCs w:val="20"/>
                <w:shd w:val="clear" w:color="auto" w:fill="FFFFFF"/>
                <w:lang w:eastAsia="ru-RU"/>
              </w:rPr>
              <w:t>19</w:t>
            </w:r>
            <w:r w:rsidRPr="002C08CF">
              <w:rPr>
                <w:rFonts w:ascii="Times New Roman" w:eastAsia="Times New Roman" w:hAnsi="Times New Roman"/>
                <w:color w:val="000000"/>
                <w:sz w:val="20"/>
                <w:szCs w:val="20"/>
                <w:shd w:val="clear" w:color="auto" w:fill="FFFFFF"/>
                <w:lang w:eastAsia="ru-RU"/>
              </w:rPr>
              <w:t>/</w:t>
            </w:r>
            <w:r w:rsidRPr="00EF491A">
              <w:rPr>
                <w:rFonts w:ascii="Times New Roman" w:eastAsia="Times New Roman" w:hAnsi="Times New Roman"/>
                <w:color w:val="000000"/>
                <w:sz w:val="20"/>
                <w:szCs w:val="20"/>
                <w:shd w:val="clear" w:color="auto" w:fill="FFFFFF"/>
                <w:lang w:eastAsia="ru-RU"/>
              </w:rPr>
              <w:t>7,0</w:t>
            </w:r>
            <w:r>
              <w:rPr>
                <w:rFonts w:ascii="Times New Roman" w:eastAsia="Times New Roman" w:hAnsi="Times New Roman"/>
                <w:color w:val="000000"/>
                <w:sz w:val="20"/>
                <w:szCs w:val="20"/>
                <w:shd w:val="clear" w:color="auto" w:fill="FFFFFF"/>
                <w:lang w:eastAsia="ru-RU"/>
              </w:rPr>
              <w:t xml:space="preserve"> </w:t>
            </w:r>
          </w:p>
        </w:tc>
      </w:tr>
      <w:tr w:rsidR="00B000A2" w:rsidRPr="00EF491A" w:rsidTr="00F06C72">
        <w:trPr>
          <w:tblCellSpacing w:w="0" w:type="dxa"/>
        </w:trPr>
        <w:tc>
          <w:tcPr>
            <w:tcW w:w="3442" w:type="pct"/>
            <w:tcBorders>
              <w:top w:val="nil"/>
              <w:left w:val="single" w:sz="6" w:space="0" w:color="000000"/>
              <w:bottom w:val="single" w:sz="6" w:space="0" w:color="000000"/>
              <w:right w:val="nil"/>
            </w:tcBorders>
            <w:tcMar>
              <w:top w:w="0" w:type="dxa"/>
              <w:left w:w="62" w:type="dxa"/>
              <w:bottom w:w="62" w:type="dxa"/>
              <w:right w:w="0" w:type="dxa"/>
            </w:tcMar>
            <w:hideMark/>
          </w:tcPr>
          <w:p w:rsidR="00B000A2" w:rsidRPr="00EF491A" w:rsidRDefault="00B000A2" w:rsidP="00F06C72">
            <w:pPr>
              <w:spacing w:after="0" w:line="240" w:lineRule="auto"/>
              <w:jc w:val="left"/>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 население в трудоспособном возрасте</w:t>
            </w:r>
          </w:p>
        </w:tc>
        <w:tc>
          <w:tcPr>
            <w:tcW w:w="1558" w:type="pct"/>
            <w:tcBorders>
              <w:top w:val="nil"/>
              <w:left w:val="single" w:sz="6" w:space="0" w:color="000000"/>
              <w:bottom w:val="single" w:sz="6" w:space="0" w:color="000000"/>
              <w:right w:val="single" w:sz="4" w:space="0" w:color="auto"/>
            </w:tcBorders>
            <w:tcMar>
              <w:top w:w="0" w:type="dxa"/>
              <w:left w:w="62" w:type="dxa"/>
              <w:bottom w:w="62" w:type="dxa"/>
              <w:right w:w="0" w:type="dxa"/>
            </w:tcMar>
            <w:hideMark/>
          </w:tcPr>
          <w:p w:rsidR="00B000A2" w:rsidRPr="00EF491A" w:rsidRDefault="00B000A2" w:rsidP="00F06C7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shd w:val="clear" w:color="auto" w:fill="FFFFFF"/>
                <w:lang w:val="en-US" w:eastAsia="ru-RU"/>
              </w:rPr>
              <w:t>253,33/</w:t>
            </w:r>
            <w:r w:rsidRPr="00EF491A">
              <w:rPr>
                <w:rFonts w:ascii="Times New Roman" w:eastAsia="Times New Roman" w:hAnsi="Times New Roman"/>
                <w:color w:val="000000"/>
                <w:sz w:val="20"/>
                <w:szCs w:val="20"/>
                <w:shd w:val="clear" w:color="auto" w:fill="FFFFFF"/>
                <w:lang w:eastAsia="ru-RU"/>
              </w:rPr>
              <w:t>49,0</w:t>
            </w:r>
          </w:p>
        </w:tc>
      </w:tr>
      <w:tr w:rsidR="00B000A2" w:rsidRPr="00EF491A" w:rsidTr="00F06C72">
        <w:trPr>
          <w:tblCellSpacing w:w="0" w:type="dxa"/>
        </w:trPr>
        <w:tc>
          <w:tcPr>
            <w:tcW w:w="3442" w:type="pct"/>
            <w:tcBorders>
              <w:top w:val="nil"/>
              <w:left w:val="single" w:sz="6" w:space="0" w:color="000000"/>
              <w:bottom w:val="single" w:sz="6" w:space="0" w:color="000000"/>
              <w:right w:val="nil"/>
            </w:tcBorders>
            <w:tcMar>
              <w:top w:w="0" w:type="dxa"/>
              <w:left w:w="62" w:type="dxa"/>
              <w:bottom w:w="62" w:type="dxa"/>
              <w:right w:w="0" w:type="dxa"/>
            </w:tcMar>
            <w:hideMark/>
          </w:tcPr>
          <w:p w:rsidR="00B000A2" w:rsidRPr="00EF491A" w:rsidRDefault="00B000A2" w:rsidP="00F06C72">
            <w:pPr>
              <w:spacing w:after="0" w:line="240" w:lineRule="auto"/>
              <w:jc w:val="left"/>
              <w:rPr>
                <w:rFonts w:ascii="Times New Roman" w:eastAsia="Times New Roman" w:hAnsi="Times New Roman"/>
                <w:color w:val="000000"/>
                <w:sz w:val="20"/>
                <w:szCs w:val="20"/>
                <w:lang w:eastAsia="ru-RU"/>
              </w:rPr>
            </w:pPr>
            <w:r w:rsidRPr="00EF491A">
              <w:rPr>
                <w:rFonts w:ascii="Times New Roman" w:eastAsia="Times New Roman" w:hAnsi="Times New Roman"/>
                <w:color w:val="000000"/>
                <w:sz w:val="20"/>
                <w:szCs w:val="20"/>
                <w:shd w:val="clear" w:color="auto" w:fill="FFFFFF"/>
                <w:lang w:eastAsia="ru-RU"/>
              </w:rPr>
              <w:t>- население старше трудоспособного возраста</w:t>
            </w:r>
          </w:p>
        </w:tc>
        <w:tc>
          <w:tcPr>
            <w:tcW w:w="1558" w:type="pct"/>
            <w:tcBorders>
              <w:top w:val="nil"/>
              <w:left w:val="single" w:sz="6" w:space="0" w:color="000000"/>
              <w:bottom w:val="single" w:sz="6" w:space="0" w:color="000000"/>
              <w:right w:val="single" w:sz="4" w:space="0" w:color="auto"/>
            </w:tcBorders>
            <w:tcMar>
              <w:top w:w="0" w:type="dxa"/>
              <w:left w:w="62" w:type="dxa"/>
              <w:bottom w:w="62" w:type="dxa"/>
              <w:right w:w="0" w:type="dxa"/>
            </w:tcMar>
            <w:hideMark/>
          </w:tcPr>
          <w:p w:rsidR="00B000A2" w:rsidRPr="00EF491A" w:rsidRDefault="00B000A2" w:rsidP="00F06C7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shd w:val="clear" w:color="auto" w:fill="FFFFFF"/>
                <w:lang w:val="en-US" w:eastAsia="ru-RU"/>
              </w:rPr>
              <w:t>227,48/</w:t>
            </w:r>
            <w:r w:rsidRPr="00EF491A">
              <w:rPr>
                <w:rFonts w:ascii="Times New Roman" w:eastAsia="Times New Roman" w:hAnsi="Times New Roman"/>
                <w:color w:val="000000"/>
                <w:sz w:val="20"/>
                <w:szCs w:val="20"/>
                <w:shd w:val="clear" w:color="auto" w:fill="FFFFFF"/>
                <w:lang w:eastAsia="ru-RU"/>
              </w:rPr>
              <w:t>44,0</w:t>
            </w:r>
          </w:p>
        </w:tc>
      </w:tr>
    </w:tbl>
    <w:p w:rsidR="00E0276E" w:rsidRDefault="00E0276E" w:rsidP="00BC6D75">
      <w:pPr>
        <w:pStyle w:val="213"/>
        <w:ind w:left="-567" w:firstLine="567"/>
        <w:rPr>
          <w:rFonts w:cs="Times New Roman"/>
          <w:color w:val="000000"/>
          <w:sz w:val="24"/>
        </w:rPr>
      </w:pPr>
    </w:p>
    <w:p w:rsidR="00C66014" w:rsidRPr="00C66014" w:rsidRDefault="001201B2" w:rsidP="00351727">
      <w:pPr>
        <w:pStyle w:val="2"/>
        <w:spacing w:before="240" w:after="240" w:line="240" w:lineRule="auto"/>
        <w:ind w:left="-284" w:firstLine="709"/>
        <w:rPr>
          <w:rFonts w:eastAsia="Times New Roman"/>
          <w:lang w:eastAsia="ru-RU"/>
        </w:rPr>
      </w:pPr>
      <w:bookmarkStart w:id="18" w:name="_Toc98942566"/>
      <w:r>
        <w:t>3.2</w:t>
      </w:r>
      <w:r w:rsidR="00C66014" w:rsidRPr="00C66014">
        <w:t xml:space="preserve"> </w:t>
      </w:r>
      <w:r w:rsidR="00C66014">
        <w:rPr>
          <w:rFonts w:eastAsia="Times New Roman"/>
          <w:lang w:eastAsia="ru-RU"/>
        </w:rPr>
        <w:t>Демографический прогноз</w:t>
      </w:r>
      <w:r w:rsidR="00C66014" w:rsidRPr="00C66014">
        <w:rPr>
          <w:rFonts w:eastAsia="Times New Roman"/>
          <w:lang w:eastAsia="ru-RU"/>
        </w:rPr>
        <w:t>. Трудовые ресурсы</w:t>
      </w:r>
      <w:bookmarkEnd w:id="18"/>
    </w:p>
    <w:p w:rsidR="004C6000" w:rsidRPr="004C6000" w:rsidRDefault="004C6000" w:rsidP="00394D2E">
      <w:pPr>
        <w:spacing w:after="0" w:line="240" w:lineRule="auto"/>
        <w:ind w:left="-284" w:firstLine="710"/>
        <w:rPr>
          <w:rFonts w:ascii="Times New Roman" w:eastAsia="Times New Roman" w:hAnsi="Times New Roman"/>
          <w:color w:val="000000"/>
          <w:sz w:val="24"/>
          <w:szCs w:val="24"/>
          <w:lang w:eastAsia="ru-RU"/>
        </w:rPr>
      </w:pPr>
      <w:r w:rsidRPr="004C6000">
        <w:rPr>
          <w:rFonts w:ascii="Times New Roman" w:eastAsia="Times New Roman" w:hAnsi="Times New Roman"/>
          <w:color w:val="000000"/>
          <w:sz w:val="24"/>
          <w:szCs w:val="24"/>
          <w:lang w:eastAsia="ru-RU"/>
        </w:rPr>
        <w:t xml:space="preserve">Развитие населенных пунктов сельского поселения Тепляковский сельсовет планируется в соответствии со сложившимися планировочными структурами. Преимущественные направления развития выбраны с целью наиболее интенсивного использования свободных территорий. Генеральным планом предлагается дальнейшее упорядочение застройки с развитием общественных центров, благоустройством, инженерным обеспечением. </w:t>
      </w:r>
    </w:p>
    <w:p w:rsidR="002E0C90" w:rsidRPr="002E0C90" w:rsidRDefault="002E0C90" w:rsidP="00394D2E">
      <w:pPr>
        <w:spacing w:after="0"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color w:val="000000"/>
          <w:sz w:val="24"/>
          <w:szCs w:val="24"/>
          <w:lang w:eastAsia="ru-RU"/>
        </w:rPr>
        <w:t xml:space="preserve">За период с 1989г. по данным статистических бюллетеней Башкортостана наблюдается сокращение численности населения сельсовета. С 2002г. численность населения сельсовета </w:t>
      </w:r>
      <w:r w:rsidRPr="002E0C90">
        <w:rPr>
          <w:rFonts w:ascii="Times New Roman" w:eastAsia="Times New Roman" w:hAnsi="Times New Roman"/>
          <w:color w:val="000000"/>
          <w:sz w:val="24"/>
          <w:szCs w:val="24"/>
          <w:lang w:eastAsia="ru-RU"/>
        </w:rPr>
        <w:lastRenderedPageBreak/>
        <w:t xml:space="preserve">сократилась почти на 47%. Снижение численности происходит вследствие естественной убыли и миграционного оттока населения. </w:t>
      </w:r>
    </w:p>
    <w:p w:rsidR="002E0C90" w:rsidRPr="001201B2" w:rsidRDefault="002E0C90" w:rsidP="00394D2E">
      <w:pPr>
        <w:spacing w:after="0" w:line="240" w:lineRule="auto"/>
        <w:ind w:left="-284" w:firstLine="710"/>
        <w:rPr>
          <w:rFonts w:ascii="Times New Roman" w:eastAsia="Times New Roman" w:hAnsi="Times New Roman"/>
          <w:sz w:val="24"/>
          <w:szCs w:val="24"/>
          <w:lang w:eastAsia="ru-RU"/>
        </w:rPr>
      </w:pPr>
      <w:r w:rsidRPr="001201B2">
        <w:rPr>
          <w:rFonts w:ascii="Times New Roman" w:eastAsia="Times New Roman" w:hAnsi="Times New Roman"/>
          <w:sz w:val="24"/>
          <w:szCs w:val="24"/>
          <w:lang w:eastAsia="ru-RU"/>
        </w:rPr>
        <w:t>Средняя плотность насе</w:t>
      </w:r>
      <w:r w:rsidR="001201B2" w:rsidRPr="001201B2">
        <w:rPr>
          <w:rFonts w:ascii="Times New Roman" w:eastAsia="Times New Roman" w:hAnsi="Times New Roman"/>
          <w:sz w:val="24"/>
          <w:szCs w:val="24"/>
          <w:lang w:eastAsia="ru-RU"/>
        </w:rPr>
        <w:t>ления по сельсовету составляет 4</w:t>
      </w:r>
      <w:r w:rsidRPr="001201B2">
        <w:rPr>
          <w:rFonts w:ascii="Times New Roman" w:eastAsia="Times New Roman" w:hAnsi="Times New Roman"/>
          <w:sz w:val="24"/>
          <w:szCs w:val="24"/>
          <w:lang w:eastAsia="ru-RU"/>
        </w:rPr>
        <w:t xml:space="preserve"> человек на 1 кв. километр.</w:t>
      </w:r>
    </w:p>
    <w:p w:rsidR="002E0C90" w:rsidRPr="002E0C90" w:rsidRDefault="002E0C90" w:rsidP="00394D2E">
      <w:pPr>
        <w:spacing w:after="0"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color w:val="000000"/>
          <w:sz w:val="24"/>
          <w:szCs w:val="24"/>
          <w:lang w:eastAsia="ru-RU"/>
        </w:rPr>
        <w:t>Проектом принят благоприятный прогноз развития сельсовета; благодаря принятым мерам прогнозируется снижение темпов убыли населения. Проектные предложения в различных областях деятельности направлены на улучшение качества жизни.</w:t>
      </w:r>
    </w:p>
    <w:p w:rsidR="002E0C90" w:rsidRPr="002E0C90" w:rsidRDefault="002E0C90" w:rsidP="00394D2E">
      <w:pPr>
        <w:spacing w:after="0"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color w:val="000000"/>
          <w:sz w:val="24"/>
          <w:szCs w:val="24"/>
          <w:lang w:eastAsia="ru-RU"/>
        </w:rPr>
        <w:t xml:space="preserve">Проектные предложения по системе расселения разработаны с учетом сложившейся системы расселения, обусловленной как природными условиями, так и экономическими взаимосвязями. </w:t>
      </w:r>
    </w:p>
    <w:p w:rsidR="002E0C90" w:rsidRPr="002E0C90" w:rsidRDefault="002E0C90" w:rsidP="00394D2E">
      <w:pPr>
        <w:spacing w:after="0"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color w:val="000000"/>
          <w:sz w:val="24"/>
          <w:szCs w:val="24"/>
          <w:lang w:eastAsia="ru-RU"/>
        </w:rPr>
        <w:t>Сельсовет развивается как сельскохозяйственный. Проектируемая транспортная сеть призвана более активно включить население в экономическую, социальную, культурную жизнь района и обеспечить выходы на внешние транспортные артерии.</w:t>
      </w:r>
    </w:p>
    <w:p w:rsidR="002E0C90" w:rsidRPr="002E0C90" w:rsidRDefault="002E0C90" w:rsidP="00394D2E">
      <w:pPr>
        <w:spacing w:after="0"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color w:val="000000"/>
          <w:sz w:val="24"/>
          <w:szCs w:val="24"/>
          <w:lang w:eastAsia="ru-RU"/>
        </w:rPr>
        <w:t xml:space="preserve">В основу проектной системы расселения заложены следующие положения: </w:t>
      </w:r>
    </w:p>
    <w:p w:rsidR="002E0C90" w:rsidRPr="002E0C90" w:rsidRDefault="00866C77" w:rsidP="00394D2E">
      <w:pPr>
        <w:spacing w:after="0" w:line="240" w:lineRule="auto"/>
        <w:ind w:left="-284" w:firstLine="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E0C90" w:rsidRPr="002E0C9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2E0C90" w:rsidRPr="002E0C90">
        <w:rPr>
          <w:rFonts w:ascii="Times New Roman" w:eastAsia="Times New Roman" w:hAnsi="Times New Roman"/>
          <w:color w:val="000000"/>
          <w:sz w:val="24"/>
          <w:szCs w:val="24"/>
          <w:lang w:eastAsia="ru-RU"/>
        </w:rPr>
        <w:t>Принцип максимального сохранения сложившейся сети населённых пунктов.</w:t>
      </w:r>
    </w:p>
    <w:p w:rsidR="002E0C90" w:rsidRPr="002E0C90" w:rsidRDefault="00866C77" w:rsidP="00394D2E">
      <w:pPr>
        <w:spacing w:after="0" w:line="240" w:lineRule="auto"/>
        <w:ind w:left="-284" w:firstLine="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2E0C90" w:rsidRPr="002E0C90">
        <w:rPr>
          <w:rFonts w:ascii="Times New Roman" w:eastAsia="Times New Roman" w:hAnsi="Times New Roman"/>
          <w:color w:val="000000"/>
          <w:sz w:val="24"/>
          <w:szCs w:val="24"/>
          <w:lang w:eastAsia="ru-RU"/>
        </w:rPr>
        <w:t xml:space="preserve">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2E0C90" w:rsidRPr="002E0C90" w:rsidRDefault="0036238D" w:rsidP="00394D2E">
      <w:pPr>
        <w:spacing w:after="0" w:line="240" w:lineRule="auto"/>
        <w:ind w:left="-284" w:firstLine="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2E0C90" w:rsidRPr="002E0C90">
        <w:rPr>
          <w:rFonts w:ascii="Times New Roman" w:eastAsia="Times New Roman" w:hAnsi="Times New Roman"/>
          <w:color w:val="000000"/>
          <w:sz w:val="24"/>
          <w:szCs w:val="24"/>
          <w:lang w:eastAsia="ru-RU"/>
        </w:rPr>
        <w:t xml:space="preserve">.Тепляки является центром местной системы расселения. </w:t>
      </w:r>
    </w:p>
    <w:p w:rsidR="002E0C90" w:rsidRPr="002E0C90" w:rsidRDefault="002E0C90" w:rsidP="00394D2E">
      <w:pPr>
        <w:spacing w:after="0"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color w:val="000000"/>
          <w:sz w:val="24"/>
          <w:szCs w:val="24"/>
          <w:lang w:eastAsia="ru-RU"/>
        </w:rPr>
        <w:t>Деревни Кам-Ключ и Николаевка к концу расчётного срока не будут иметь постоянного населения. Возможно их сохранить для создания семейных ферм.</w:t>
      </w:r>
    </w:p>
    <w:p w:rsidR="002E0C90" w:rsidRPr="002E0C90" w:rsidRDefault="002E0C90" w:rsidP="002E0C90">
      <w:pPr>
        <w:widowControl w:val="0"/>
        <w:tabs>
          <w:tab w:val="left" w:pos="360"/>
        </w:tabs>
        <w:suppressAutoHyphens/>
        <w:spacing w:after="0" w:line="240" w:lineRule="auto"/>
        <w:ind w:left="-426" w:firstLine="710"/>
        <w:contextualSpacing/>
        <w:jc w:val="left"/>
        <w:rPr>
          <w:rFonts w:ascii="Arial" w:eastAsia="Lucida Sans Unicode" w:hAnsi="Arial" w:cs="Arial"/>
          <w:b/>
          <w:kern w:val="1"/>
          <w:sz w:val="24"/>
          <w:szCs w:val="24"/>
        </w:rPr>
      </w:pPr>
    </w:p>
    <w:p w:rsidR="002E0C90" w:rsidRPr="002E0C90" w:rsidRDefault="00BB555B" w:rsidP="002E0C90">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BB555B">
        <w:rPr>
          <w:rFonts w:ascii="Times New Roman" w:eastAsia="Lucida Sans Unicode" w:hAnsi="Times New Roman"/>
          <w:i/>
          <w:kern w:val="1"/>
          <w:sz w:val="24"/>
          <w:szCs w:val="24"/>
        </w:rPr>
        <w:t>Т</w:t>
      </w:r>
      <w:r w:rsidR="002E0C90" w:rsidRPr="002E0C90">
        <w:rPr>
          <w:rFonts w:ascii="Times New Roman" w:eastAsia="Lucida Sans Unicode" w:hAnsi="Times New Roman"/>
          <w:i/>
          <w:kern w:val="1"/>
          <w:sz w:val="24"/>
          <w:szCs w:val="24"/>
        </w:rPr>
        <w:t xml:space="preserve">аблица </w:t>
      </w:r>
      <w:r w:rsidRPr="00BB555B">
        <w:rPr>
          <w:rFonts w:ascii="Times New Roman" w:eastAsia="Lucida Sans Unicode" w:hAnsi="Times New Roman"/>
          <w:i/>
          <w:kern w:val="1"/>
          <w:sz w:val="24"/>
          <w:szCs w:val="24"/>
        </w:rPr>
        <w:t>4</w:t>
      </w:r>
    </w:p>
    <w:p w:rsidR="002E0C90" w:rsidRPr="002E0C90" w:rsidRDefault="002E0C90" w:rsidP="002E0C90">
      <w:pPr>
        <w:widowControl w:val="0"/>
        <w:tabs>
          <w:tab w:val="left" w:pos="360"/>
        </w:tabs>
        <w:suppressAutoHyphens/>
        <w:spacing w:after="0" w:line="240" w:lineRule="auto"/>
        <w:ind w:left="-426" w:right="-284" w:firstLine="710"/>
        <w:contextualSpacing/>
        <w:jc w:val="left"/>
        <w:rPr>
          <w:rFonts w:ascii="Arial" w:eastAsia="Lucida Sans Unicode" w:hAnsi="Arial" w:cs="Arial"/>
          <w:b/>
          <w:kern w:val="1"/>
          <w:sz w:val="24"/>
          <w:szCs w:val="24"/>
        </w:rPr>
      </w:pPr>
    </w:p>
    <w:p w:rsidR="002E0C90" w:rsidRPr="002E0C90" w:rsidRDefault="002E0C90" w:rsidP="002E0C90">
      <w:pPr>
        <w:spacing w:after="0" w:line="240" w:lineRule="auto"/>
        <w:ind w:firstLine="567"/>
        <w:rPr>
          <w:rFonts w:ascii="Times New Roman" w:eastAsia="Times New Roman" w:hAnsi="Times New Roman"/>
          <w:b/>
          <w:color w:val="000000"/>
          <w:sz w:val="24"/>
          <w:szCs w:val="24"/>
          <w:lang w:eastAsia="ru-RU"/>
        </w:rPr>
      </w:pPr>
      <w:r w:rsidRPr="002E0C90">
        <w:rPr>
          <w:rFonts w:ascii="Times New Roman" w:eastAsia="Times New Roman" w:hAnsi="Times New Roman"/>
          <w:b/>
          <w:i/>
          <w:iCs/>
          <w:color w:val="000000"/>
          <w:sz w:val="24"/>
          <w:szCs w:val="24"/>
          <w:shd w:val="clear" w:color="auto" w:fill="FFFFFF"/>
          <w:lang w:eastAsia="ru-RU"/>
        </w:rPr>
        <w:t xml:space="preserve">Проектная численность населения (прогноз) по населённым пунктам </w:t>
      </w:r>
    </w:p>
    <w:p w:rsidR="002E0C90" w:rsidRPr="002E0C90" w:rsidRDefault="002E0C90" w:rsidP="002E0C90">
      <w:pPr>
        <w:spacing w:after="0" w:line="240" w:lineRule="auto"/>
        <w:ind w:firstLine="567"/>
        <w:rPr>
          <w:rFonts w:ascii="Arial" w:eastAsia="Times New Roman" w:hAnsi="Arial" w:cs="Arial"/>
          <w:color w:val="000000"/>
          <w:sz w:val="24"/>
          <w:szCs w:val="24"/>
          <w:lang w:eastAsia="ru-RU"/>
        </w:rPr>
      </w:pPr>
    </w:p>
    <w:tbl>
      <w:tblPr>
        <w:tblStyle w:val="92"/>
        <w:tblW w:w="0" w:type="auto"/>
        <w:tblLook w:val="04A0" w:firstRow="1" w:lastRow="0" w:firstColumn="1" w:lastColumn="0" w:noHBand="0" w:noVBand="1"/>
      </w:tblPr>
      <w:tblGrid>
        <w:gridCol w:w="534"/>
        <w:gridCol w:w="4251"/>
        <w:gridCol w:w="2393"/>
        <w:gridCol w:w="2393"/>
      </w:tblGrid>
      <w:tr w:rsidR="002E0C90" w:rsidRPr="002E0C90" w:rsidTr="00F06C72">
        <w:trPr>
          <w:trHeight w:val="1238"/>
        </w:trPr>
        <w:tc>
          <w:tcPr>
            <w:tcW w:w="534" w:type="dxa"/>
          </w:tcPr>
          <w:p w:rsidR="002E0C90" w:rsidRPr="002E0C90" w:rsidRDefault="002E0C90" w:rsidP="002E0C90">
            <w:pPr>
              <w:spacing w:after="0" w:line="240" w:lineRule="auto"/>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w:t>
            </w:r>
          </w:p>
        </w:tc>
        <w:tc>
          <w:tcPr>
            <w:tcW w:w="4251"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 xml:space="preserve">Наименование </w:t>
            </w:r>
          </w:p>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населённых пунктов</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Население</w:t>
            </w:r>
          </w:p>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сущ.</w:t>
            </w:r>
          </w:p>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тыс.чел.</w:t>
            </w:r>
          </w:p>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2022г.</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Население</w:t>
            </w:r>
          </w:p>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сущ.</w:t>
            </w:r>
          </w:p>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тыс.чел.</w:t>
            </w:r>
          </w:p>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2042г.</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1</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с.Тепляки</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0,2</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0,12</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2</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д.Ардашево</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0,043</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0,02</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3</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д.Арняшево</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0,07</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0,05</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4</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д.Асавтамак</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0,068</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0,04</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5</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д.Байшады</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0,088</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0,06</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6</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д.Кам-Ключ</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0,001</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7</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д.Николаевка</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0,003</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8</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 Сарсаз</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0,035</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0,01</w:t>
            </w:r>
          </w:p>
        </w:tc>
      </w:tr>
      <w:tr w:rsidR="002E0C90" w:rsidRPr="002E0C90" w:rsidTr="003D48DA">
        <w:trPr>
          <w:trHeight w:val="295"/>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lang w:eastAsia="ru-RU"/>
              </w:rPr>
              <w:t>9</w:t>
            </w: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д.Тазтуба</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0,009</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shd w:val="clear" w:color="auto" w:fill="FFFFFF"/>
                <w:lang w:eastAsia="ru-RU"/>
              </w:rPr>
            </w:pPr>
            <w:r w:rsidRPr="002E0C90">
              <w:rPr>
                <w:rFonts w:ascii="Times New Roman" w:eastAsia="Times New Roman" w:hAnsi="Times New Roman"/>
                <w:color w:val="000000"/>
                <w:sz w:val="20"/>
                <w:szCs w:val="20"/>
                <w:shd w:val="clear" w:color="auto" w:fill="FFFFFF"/>
                <w:lang w:eastAsia="ru-RU"/>
              </w:rPr>
              <w:t>0</w:t>
            </w:r>
          </w:p>
        </w:tc>
      </w:tr>
      <w:tr w:rsidR="002E0C90" w:rsidRPr="002E0C90" w:rsidTr="00F06C72">
        <w:trPr>
          <w:trHeight w:val="292"/>
        </w:trPr>
        <w:tc>
          <w:tcPr>
            <w:tcW w:w="534"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p>
        </w:tc>
        <w:tc>
          <w:tcPr>
            <w:tcW w:w="4251" w:type="dxa"/>
          </w:tcPr>
          <w:p w:rsidR="002E0C90" w:rsidRPr="002E0C90" w:rsidRDefault="002E0C90" w:rsidP="002E0C90">
            <w:pPr>
              <w:spacing w:after="0" w:line="240" w:lineRule="auto"/>
              <w:rPr>
                <w:rFonts w:ascii="Times New Roman" w:eastAsia="Times New Roman" w:hAnsi="Times New Roman"/>
                <w:color w:val="000000"/>
                <w:sz w:val="20"/>
                <w:szCs w:val="20"/>
                <w:lang w:eastAsia="ru-RU"/>
              </w:rPr>
            </w:pPr>
            <w:r w:rsidRPr="002E0C90">
              <w:rPr>
                <w:rFonts w:ascii="Times New Roman" w:eastAsia="Times New Roman" w:hAnsi="Times New Roman"/>
                <w:b/>
                <w:bCs/>
                <w:color w:val="000000"/>
                <w:sz w:val="20"/>
                <w:szCs w:val="20"/>
                <w:shd w:val="clear" w:color="auto" w:fill="FFFFFF"/>
                <w:lang w:eastAsia="ru-RU"/>
              </w:rPr>
              <w:t>Численность населения всего по с/с, тыс. чел.</w:t>
            </w:r>
          </w:p>
        </w:tc>
        <w:tc>
          <w:tcPr>
            <w:tcW w:w="2393" w:type="dxa"/>
          </w:tcPr>
          <w:p w:rsidR="002E0C90" w:rsidRPr="002E0C90" w:rsidRDefault="002E0C90" w:rsidP="002E0C90">
            <w:pPr>
              <w:spacing w:after="0" w:line="240" w:lineRule="auto"/>
              <w:ind w:firstLine="35"/>
              <w:jc w:val="center"/>
              <w:rPr>
                <w:rFonts w:ascii="Times New Roman" w:eastAsia="Times New Roman" w:hAnsi="Times New Roman"/>
                <w:color w:val="000000"/>
                <w:sz w:val="20"/>
                <w:szCs w:val="20"/>
                <w:lang w:eastAsia="ru-RU"/>
              </w:rPr>
            </w:pPr>
            <w:r w:rsidRPr="002E0C90">
              <w:rPr>
                <w:rFonts w:ascii="Times New Roman" w:eastAsia="Times New Roman" w:hAnsi="Times New Roman"/>
                <w:b/>
                <w:bCs/>
                <w:color w:val="000000"/>
                <w:sz w:val="20"/>
                <w:szCs w:val="20"/>
                <w:shd w:val="clear" w:color="auto" w:fill="FFFFFF"/>
                <w:lang w:eastAsia="ru-RU"/>
              </w:rPr>
              <w:t>0,517</w:t>
            </w:r>
          </w:p>
        </w:tc>
        <w:tc>
          <w:tcPr>
            <w:tcW w:w="2393" w:type="dxa"/>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b/>
                <w:bCs/>
                <w:color w:val="000000"/>
                <w:sz w:val="20"/>
                <w:szCs w:val="20"/>
                <w:shd w:val="clear" w:color="auto" w:fill="FFFFFF"/>
                <w:lang w:eastAsia="ru-RU"/>
              </w:rPr>
              <w:t>0,3</w:t>
            </w:r>
          </w:p>
        </w:tc>
      </w:tr>
    </w:tbl>
    <w:p w:rsidR="002E0C90" w:rsidRPr="002E0C90" w:rsidRDefault="002E0C90" w:rsidP="002E0C90">
      <w:pPr>
        <w:spacing w:after="0" w:line="240" w:lineRule="auto"/>
        <w:ind w:firstLine="567"/>
        <w:rPr>
          <w:rFonts w:ascii="Arial" w:eastAsia="Times New Roman" w:hAnsi="Arial" w:cs="Arial"/>
          <w:color w:val="000000"/>
          <w:sz w:val="24"/>
          <w:szCs w:val="24"/>
          <w:lang w:eastAsia="ru-RU"/>
        </w:rPr>
      </w:pPr>
    </w:p>
    <w:p w:rsidR="00C2458D" w:rsidRDefault="002E0C90" w:rsidP="00540D74">
      <w:pPr>
        <w:pStyle w:val="a4"/>
        <w:spacing w:before="120" w:after="120"/>
        <w:ind w:left="-284" w:firstLine="709"/>
        <w:rPr>
          <w:rFonts w:ascii="Times New Roman" w:eastAsia="Times New Roman" w:hAnsi="Times New Roman"/>
          <w:color w:val="000000"/>
          <w:sz w:val="24"/>
          <w:szCs w:val="24"/>
          <w:shd w:val="clear" w:color="auto" w:fill="FFFFFF"/>
          <w:lang w:eastAsia="ru-RU"/>
        </w:rPr>
      </w:pPr>
      <w:r w:rsidRPr="002E0C90">
        <w:rPr>
          <w:rFonts w:ascii="Times New Roman" w:eastAsia="Times New Roman" w:hAnsi="Times New Roman"/>
          <w:color w:val="000000"/>
          <w:sz w:val="24"/>
          <w:szCs w:val="24"/>
          <w:shd w:val="clear" w:color="auto" w:fill="FFFFFF"/>
          <w:lang w:eastAsia="ru-RU"/>
        </w:rPr>
        <w:t xml:space="preserve">Общая прогнозная численность населения по сельсовету на расчётный срок составит 0,3 тыс. чел. </w:t>
      </w:r>
    </w:p>
    <w:p w:rsidR="00C2458D" w:rsidRPr="00910DEA" w:rsidRDefault="00C2458D" w:rsidP="00540D74">
      <w:pPr>
        <w:pStyle w:val="a4"/>
        <w:spacing w:before="120" w:after="120"/>
        <w:ind w:left="-284" w:firstLine="709"/>
        <w:rPr>
          <w:rFonts w:ascii="Times New Roman" w:hAnsi="Times New Roman"/>
          <w:i/>
          <w:sz w:val="24"/>
          <w:szCs w:val="24"/>
          <w:u w:val="single"/>
        </w:rPr>
      </w:pPr>
      <w:r w:rsidRPr="00910DEA">
        <w:rPr>
          <w:rFonts w:ascii="Times New Roman" w:hAnsi="Times New Roman"/>
          <w:i/>
          <w:sz w:val="24"/>
          <w:szCs w:val="24"/>
          <w:u w:val="single"/>
        </w:rPr>
        <w:t>Возрастная структура</w:t>
      </w:r>
    </w:p>
    <w:p w:rsidR="00C2458D" w:rsidRPr="003D2020" w:rsidRDefault="00C2458D" w:rsidP="00540D74">
      <w:pPr>
        <w:pStyle w:val="a4"/>
        <w:ind w:left="-284" w:firstLine="709"/>
        <w:rPr>
          <w:rFonts w:ascii="Times New Roman" w:hAnsi="Times New Roman"/>
          <w:sz w:val="24"/>
          <w:szCs w:val="24"/>
        </w:rPr>
      </w:pPr>
      <w:r w:rsidRPr="003D2020">
        <w:rPr>
          <w:rFonts w:ascii="Times New Roman" w:hAnsi="Times New Roman"/>
          <w:sz w:val="24"/>
          <w:szCs w:val="24"/>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E06327" w:rsidRDefault="00E06327" w:rsidP="002E0C90">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6915F7" w:rsidRDefault="006915F7" w:rsidP="002E0C90">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2E0C90" w:rsidRPr="002E0C90" w:rsidRDefault="00BB555B" w:rsidP="002E0C90">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BB555B">
        <w:rPr>
          <w:rFonts w:ascii="Times New Roman" w:eastAsia="Lucida Sans Unicode" w:hAnsi="Times New Roman"/>
          <w:i/>
          <w:kern w:val="1"/>
          <w:sz w:val="24"/>
          <w:szCs w:val="24"/>
        </w:rPr>
        <w:lastRenderedPageBreak/>
        <w:t>Т</w:t>
      </w:r>
      <w:r w:rsidR="002E0C90" w:rsidRPr="002E0C90">
        <w:rPr>
          <w:rFonts w:ascii="Times New Roman" w:eastAsia="Lucida Sans Unicode" w:hAnsi="Times New Roman"/>
          <w:i/>
          <w:kern w:val="1"/>
          <w:sz w:val="24"/>
          <w:szCs w:val="24"/>
        </w:rPr>
        <w:t xml:space="preserve">аблица </w:t>
      </w:r>
      <w:r w:rsidRPr="00BB555B">
        <w:rPr>
          <w:rFonts w:ascii="Times New Roman" w:eastAsia="Lucida Sans Unicode" w:hAnsi="Times New Roman"/>
          <w:i/>
          <w:kern w:val="1"/>
          <w:sz w:val="24"/>
          <w:szCs w:val="24"/>
        </w:rPr>
        <w:t>5</w:t>
      </w:r>
    </w:p>
    <w:p w:rsidR="002E0C90" w:rsidRPr="002E0C90" w:rsidRDefault="002E0C90" w:rsidP="002E0C90">
      <w:pPr>
        <w:spacing w:after="0" w:line="240" w:lineRule="auto"/>
        <w:ind w:firstLine="567"/>
        <w:jc w:val="center"/>
        <w:rPr>
          <w:rFonts w:ascii="Times New Roman" w:eastAsia="Times New Roman" w:hAnsi="Times New Roman"/>
          <w:b/>
          <w:color w:val="000000"/>
          <w:sz w:val="24"/>
          <w:szCs w:val="24"/>
          <w:lang w:eastAsia="ru-RU"/>
        </w:rPr>
      </w:pPr>
      <w:r w:rsidRPr="002E0C90">
        <w:rPr>
          <w:rFonts w:ascii="Times New Roman" w:eastAsia="Times New Roman" w:hAnsi="Times New Roman"/>
          <w:b/>
          <w:i/>
          <w:iCs/>
          <w:color w:val="000000"/>
          <w:sz w:val="24"/>
          <w:szCs w:val="24"/>
          <w:shd w:val="clear" w:color="auto" w:fill="FFFFFF"/>
          <w:lang w:eastAsia="ru-RU"/>
        </w:rPr>
        <w:t>Прогноз возрастного состава населения</w:t>
      </w:r>
    </w:p>
    <w:p w:rsidR="002E0C90" w:rsidRPr="002E0C90" w:rsidRDefault="002E0C90" w:rsidP="002E0C90">
      <w:pPr>
        <w:spacing w:after="0" w:line="240" w:lineRule="auto"/>
        <w:ind w:firstLine="567"/>
        <w:jc w:val="right"/>
        <w:rPr>
          <w:rFonts w:ascii="Arial" w:eastAsia="Times New Roman" w:hAnsi="Arial" w:cs="Arial"/>
          <w:color w:val="000000"/>
          <w:sz w:val="24"/>
          <w:szCs w:val="24"/>
          <w:shd w:val="clear" w:color="auto" w:fill="FFFFFF"/>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191"/>
        <w:gridCol w:w="2350"/>
        <w:gridCol w:w="2252"/>
      </w:tblGrid>
      <w:tr w:rsidR="002E0C90" w:rsidRPr="002E0C90" w:rsidTr="00F06C72">
        <w:trPr>
          <w:tblCellSpacing w:w="0" w:type="dxa"/>
        </w:trPr>
        <w:tc>
          <w:tcPr>
            <w:tcW w:w="2650"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Возрастные категории</w:t>
            </w:r>
          </w:p>
        </w:tc>
        <w:tc>
          <w:tcPr>
            <w:tcW w:w="1200"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Сущ. пол., %</w:t>
            </w:r>
          </w:p>
        </w:tc>
        <w:tc>
          <w:tcPr>
            <w:tcW w:w="1150" w:type="pct"/>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Расч. срок, %</w:t>
            </w:r>
          </w:p>
        </w:tc>
      </w:tr>
      <w:tr w:rsidR="002E0C90" w:rsidRPr="002E0C90" w:rsidTr="00F06C72">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left"/>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Возрастная структура населения: всего население</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100,0</w:t>
            </w:r>
          </w:p>
        </w:tc>
        <w:tc>
          <w:tcPr>
            <w:tcW w:w="115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100,0</w:t>
            </w:r>
          </w:p>
        </w:tc>
      </w:tr>
      <w:tr w:rsidR="002E0C90" w:rsidRPr="002E0C90" w:rsidTr="00F06C72">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left"/>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в том числе:</w:t>
            </w:r>
          </w:p>
          <w:p w:rsidR="002E0C90" w:rsidRPr="002E0C90" w:rsidRDefault="002E0C90" w:rsidP="002E0C90">
            <w:pPr>
              <w:spacing w:after="0" w:line="240" w:lineRule="auto"/>
              <w:jc w:val="left"/>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 моложе трудоспособного возраста</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7,0</w:t>
            </w:r>
          </w:p>
        </w:tc>
        <w:tc>
          <w:tcPr>
            <w:tcW w:w="115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3,0</w:t>
            </w:r>
          </w:p>
        </w:tc>
      </w:tr>
      <w:tr w:rsidR="002E0C90" w:rsidRPr="002E0C90" w:rsidTr="00F06C72">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left"/>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 население в трудоспособном возрасте</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49,0</w:t>
            </w:r>
          </w:p>
        </w:tc>
        <w:tc>
          <w:tcPr>
            <w:tcW w:w="115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41,0</w:t>
            </w:r>
          </w:p>
        </w:tc>
      </w:tr>
      <w:tr w:rsidR="002E0C90" w:rsidRPr="002E0C90" w:rsidTr="00F06C72">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left"/>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 население старше трудоспособного возраста</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44,0</w:t>
            </w:r>
          </w:p>
        </w:tc>
        <w:tc>
          <w:tcPr>
            <w:tcW w:w="115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2E0C90" w:rsidRPr="002E0C90" w:rsidRDefault="002E0C90" w:rsidP="002E0C90">
            <w:pPr>
              <w:spacing w:after="0" w:line="240" w:lineRule="auto"/>
              <w:jc w:val="center"/>
              <w:rPr>
                <w:rFonts w:ascii="Times New Roman" w:eastAsia="Times New Roman" w:hAnsi="Times New Roman"/>
                <w:color w:val="000000"/>
                <w:sz w:val="20"/>
                <w:szCs w:val="20"/>
                <w:lang w:eastAsia="ru-RU"/>
              </w:rPr>
            </w:pPr>
            <w:r w:rsidRPr="002E0C90">
              <w:rPr>
                <w:rFonts w:ascii="Times New Roman" w:eastAsia="Times New Roman" w:hAnsi="Times New Roman"/>
                <w:color w:val="000000"/>
                <w:sz w:val="20"/>
                <w:szCs w:val="20"/>
                <w:shd w:val="clear" w:color="auto" w:fill="FFFFFF"/>
                <w:lang w:eastAsia="ru-RU"/>
              </w:rPr>
              <w:t>56,0</w:t>
            </w:r>
          </w:p>
        </w:tc>
      </w:tr>
    </w:tbl>
    <w:p w:rsidR="002E0C90" w:rsidRPr="002E0C90" w:rsidRDefault="002E0C90" w:rsidP="002E0C90">
      <w:pPr>
        <w:spacing w:after="0" w:line="240" w:lineRule="auto"/>
        <w:ind w:firstLine="567"/>
        <w:rPr>
          <w:rFonts w:ascii="Times New Roman" w:eastAsia="Times New Roman" w:hAnsi="Times New Roman"/>
          <w:color w:val="000000"/>
          <w:sz w:val="24"/>
          <w:szCs w:val="24"/>
          <w:lang w:eastAsia="ru-RU"/>
        </w:rPr>
      </w:pPr>
    </w:p>
    <w:p w:rsidR="002E0C90" w:rsidRPr="002E0C90" w:rsidRDefault="002E0C90" w:rsidP="00365AF3">
      <w:pPr>
        <w:spacing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i/>
          <w:iCs/>
          <w:color w:val="000000"/>
          <w:sz w:val="24"/>
          <w:szCs w:val="24"/>
          <w:u w:val="single"/>
          <w:shd w:val="clear" w:color="auto" w:fill="FFFFFF"/>
          <w:lang w:eastAsia="ru-RU"/>
        </w:rPr>
        <w:t>Трудовые ресурсы</w:t>
      </w:r>
    </w:p>
    <w:p w:rsidR="002E0C90" w:rsidRPr="002E0C90" w:rsidRDefault="002E0C90" w:rsidP="00365AF3">
      <w:pPr>
        <w:spacing w:line="240" w:lineRule="auto"/>
        <w:ind w:left="-284" w:firstLine="710"/>
        <w:rPr>
          <w:rFonts w:ascii="Times New Roman" w:eastAsia="Times New Roman" w:hAnsi="Times New Roman"/>
          <w:color w:val="000000"/>
          <w:sz w:val="24"/>
          <w:szCs w:val="24"/>
          <w:lang w:eastAsia="ru-RU"/>
        </w:rPr>
      </w:pPr>
      <w:r w:rsidRPr="002E0C90">
        <w:rPr>
          <w:rFonts w:ascii="Times New Roman" w:eastAsia="Times New Roman" w:hAnsi="Times New Roman"/>
          <w:color w:val="000000"/>
          <w:sz w:val="24"/>
          <w:szCs w:val="24"/>
          <w:shd w:val="clear" w:color="auto" w:fill="FFFFFF"/>
          <w:lang w:eastAsia="ru-RU"/>
        </w:rPr>
        <w:t>Проектом предлагается оптимистический вариант дальнейшего социально-экономического развития сельсовета. Дополнительные рабочие места предполагается создать в агропромышленном комплексе, на малых предприятиях, в сфере обслуживания (сфере услуг). Часть населения будет трудиться за пределами сельсовета.</w:t>
      </w:r>
    </w:p>
    <w:p w:rsidR="0041732E" w:rsidRDefault="000C5AAA" w:rsidP="00351727">
      <w:pPr>
        <w:pStyle w:val="10"/>
        <w:spacing w:before="240" w:after="240"/>
        <w:ind w:left="-284" w:firstLine="709"/>
        <w:jc w:val="both"/>
      </w:pPr>
      <w:bookmarkStart w:id="19" w:name="_Toc98942567"/>
      <w:r>
        <w:t>4.</w:t>
      </w:r>
      <w:r w:rsidRPr="004231E9">
        <w:t xml:space="preserve"> ФУНКЦИОНАЛЬНОЕ ЗОНИРОВАНИЕ</w:t>
      </w:r>
      <w:bookmarkEnd w:id="19"/>
    </w:p>
    <w:p w:rsidR="0041732E" w:rsidRPr="004231E9" w:rsidRDefault="0041732E" w:rsidP="00365AF3">
      <w:pPr>
        <w:widowControl w:val="0"/>
        <w:suppressAutoHyphens/>
        <w:spacing w:before="240" w:line="240" w:lineRule="auto"/>
        <w:ind w:left="-284" w:firstLine="710"/>
        <w:contextualSpacing/>
        <w:rPr>
          <w:rFonts w:ascii="Times New Roman" w:eastAsia="Lucida Sans Unicode" w:hAnsi="Times New Roman"/>
          <w:kern w:val="1"/>
          <w:sz w:val="24"/>
          <w:szCs w:val="24"/>
        </w:rPr>
      </w:pPr>
      <w:r w:rsidRPr="004231E9">
        <w:rPr>
          <w:rFonts w:ascii="Times New Roman" w:eastAsia="Lucida Sans Unicode" w:hAnsi="Times New Roman"/>
          <w:kern w:val="1"/>
          <w:sz w:val="24"/>
          <w:szCs w:val="24"/>
        </w:rPr>
        <w:t>Проектом предусмотрены следующие функциональные зоны:</w:t>
      </w:r>
    </w:p>
    <w:p w:rsidR="0041732E" w:rsidRPr="004231E9" w:rsidRDefault="0041732E" w:rsidP="0041732E">
      <w:pPr>
        <w:widowControl w:val="0"/>
        <w:suppressAutoHyphens/>
        <w:spacing w:after="0" w:line="240" w:lineRule="auto"/>
        <w:ind w:left="-426" w:firstLine="710"/>
        <w:contextualSpacing/>
        <w:rPr>
          <w:rFonts w:ascii="Arial" w:eastAsia="Lucida Sans Unicode" w:hAnsi="Arial" w:cs="Arial"/>
          <w:kern w:val="1"/>
          <w:sz w:val="24"/>
          <w:szCs w:val="24"/>
        </w:rPr>
      </w:pPr>
    </w:p>
    <w:p w:rsidR="0041732E" w:rsidRPr="00315D11" w:rsidRDefault="0041732E" w:rsidP="0041732E">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4231E9">
        <w:rPr>
          <w:rFonts w:ascii="Times New Roman" w:eastAsia="Lucida Sans Unicode" w:hAnsi="Times New Roman"/>
          <w:i/>
          <w:kern w:val="1"/>
          <w:sz w:val="24"/>
          <w:szCs w:val="24"/>
        </w:rPr>
        <w:t xml:space="preserve"> </w:t>
      </w:r>
      <w:r w:rsidRPr="008C7475">
        <w:rPr>
          <w:rFonts w:ascii="Times New Roman" w:eastAsia="Lucida Sans Unicode" w:hAnsi="Times New Roman"/>
          <w:i/>
          <w:kern w:val="1"/>
          <w:sz w:val="24"/>
          <w:szCs w:val="24"/>
        </w:rPr>
        <w:t>Т</w:t>
      </w:r>
      <w:r w:rsidRPr="004231E9">
        <w:rPr>
          <w:rFonts w:ascii="Times New Roman" w:eastAsia="Lucida Sans Unicode" w:hAnsi="Times New Roman"/>
          <w:i/>
          <w:kern w:val="1"/>
          <w:sz w:val="24"/>
          <w:szCs w:val="24"/>
        </w:rPr>
        <w:t xml:space="preserve">аблица </w:t>
      </w:r>
      <w:r w:rsidRPr="00315D11">
        <w:rPr>
          <w:rFonts w:ascii="Times New Roman" w:eastAsia="Lucida Sans Unicode" w:hAnsi="Times New Roman"/>
          <w:i/>
          <w:kern w:val="1"/>
          <w:sz w:val="24"/>
          <w:szCs w:val="24"/>
        </w:rPr>
        <w:t>6</w:t>
      </w:r>
    </w:p>
    <w:p w:rsidR="0041732E" w:rsidRPr="004231E9" w:rsidRDefault="0041732E" w:rsidP="0041732E">
      <w:pPr>
        <w:widowControl w:val="0"/>
        <w:suppressAutoHyphens/>
        <w:spacing w:after="0" w:line="240" w:lineRule="auto"/>
        <w:ind w:firstLine="720"/>
        <w:contextualSpacing/>
        <w:jc w:val="center"/>
        <w:rPr>
          <w:rFonts w:ascii="Times New Roman" w:eastAsia="Lucida Sans Unicode" w:hAnsi="Times New Roman"/>
          <w:b/>
          <w:i/>
          <w:kern w:val="1"/>
          <w:sz w:val="24"/>
          <w:szCs w:val="24"/>
        </w:rPr>
      </w:pPr>
      <w:r w:rsidRPr="004231E9">
        <w:rPr>
          <w:rFonts w:ascii="Times New Roman" w:eastAsia="Lucida Sans Unicode" w:hAnsi="Times New Roman"/>
          <w:b/>
          <w:i/>
          <w:kern w:val="1"/>
          <w:sz w:val="24"/>
          <w:szCs w:val="24"/>
        </w:rPr>
        <w:t>Функциональные зоны</w:t>
      </w:r>
    </w:p>
    <w:p w:rsidR="0041732E" w:rsidRPr="004231E9" w:rsidRDefault="0041732E" w:rsidP="0041732E">
      <w:pPr>
        <w:widowControl w:val="0"/>
        <w:suppressAutoHyphens/>
        <w:spacing w:after="0" w:line="240" w:lineRule="auto"/>
        <w:ind w:firstLine="720"/>
        <w:contextualSpacing/>
        <w:jc w:val="center"/>
        <w:rPr>
          <w:rFonts w:ascii="Arial" w:eastAsia="Lucida Sans Unicode" w:hAnsi="Arial" w:cs="Arial"/>
          <w:i/>
          <w:kern w:val="1"/>
          <w:sz w:val="24"/>
          <w:szCs w:val="24"/>
          <w:u w:val="single"/>
        </w:rPr>
      </w:pPr>
    </w:p>
    <w:tbl>
      <w:tblPr>
        <w:tblW w:w="9776" w:type="dxa"/>
        <w:jc w:val="center"/>
        <w:tblInd w:w="-1871" w:type="dxa"/>
        <w:tblLayout w:type="fixed"/>
        <w:tblCellMar>
          <w:left w:w="45" w:type="dxa"/>
          <w:right w:w="45" w:type="dxa"/>
        </w:tblCellMar>
        <w:tblLook w:val="0000" w:firstRow="0" w:lastRow="0" w:firstColumn="0" w:lastColumn="0" w:noHBand="0" w:noVBand="0"/>
      </w:tblPr>
      <w:tblGrid>
        <w:gridCol w:w="1134"/>
        <w:gridCol w:w="1899"/>
        <w:gridCol w:w="6743"/>
      </w:tblGrid>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vAlign w:val="center"/>
          </w:tcPr>
          <w:p w:rsidR="0041732E" w:rsidRPr="004231E9" w:rsidRDefault="0041732E" w:rsidP="00F06C72">
            <w:pPr>
              <w:spacing w:after="0" w:line="240" w:lineRule="auto"/>
              <w:jc w:val="center"/>
              <w:rPr>
                <w:rFonts w:ascii="Times New Roman" w:hAnsi="Times New Roman"/>
                <w:sz w:val="20"/>
                <w:szCs w:val="20"/>
              </w:rPr>
            </w:pPr>
            <w:r w:rsidRPr="004231E9">
              <w:rPr>
                <w:rFonts w:ascii="Times New Roman" w:hAnsi="Times New Roman"/>
                <w:sz w:val="20"/>
                <w:szCs w:val="20"/>
              </w:rPr>
              <w:t>Код объекта</w:t>
            </w:r>
          </w:p>
        </w:tc>
        <w:tc>
          <w:tcPr>
            <w:tcW w:w="1899" w:type="dxa"/>
            <w:tcBorders>
              <w:top w:val="single" w:sz="2" w:space="0" w:color="auto"/>
              <w:left w:val="single" w:sz="2" w:space="0" w:color="auto"/>
              <w:bottom w:val="single" w:sz="2" w:space="0" w:color="auto"/>
              <w:right w:val="single" w:sz="4" w:space="0" w:color="auto"/>
            </w:tcBorders>
            <w:vAlign w:val="center"/>
          </w:tcPr>
          <w:p w:rsidR="0041732E" w:rsidRPr="004231E9" w:rsidRDefault="0041732E" w:rsidP="00F06C72">
            <w:pPr>
              <w:spacing w:after="0" w:line="240" w:lineRule="auto"/>
              <w:jc w:val="center"/>
              <w:rPr>
                <w:rFonts w:ascii="Times New Roman" w:hAnsi="Times New Roman"/>
                <w:sz w:val="20"/>
                <w:szCs w:val="20"/>
              </w:rPr>
            </w:pPr>
            <w:r w:rsidRPr="004231E9">
              <w:rPr>
                <w:rFonts w:ascii="Times New Roman" w:hAnsi="Times New Roman"/>
                <w:sz w:val="20"/>
                <w:szCs w:val="20"/>
              </w:rPr>
              <w:t>Наименование функциональной зоны</w:t>
            </w:r>
          </w:p>
        </w:tc>
        <w:tc>
          <w:tcPr>
            <w:tcW w:w="6743" w:type="dxa"/>
            <w:tcBorders>
              <w:top w:val="single" w:sz="2" w:space="0" w:color="auto"/>
              <w:left w:val="single" w:sz="4" w:space="0" w:color="auto"/>
              <w:bottom w:val="single" w:sz="2" w:space="0" w:color="auto"/>
              <w:right w:val="single" w:sz="2" w:space="0" w:color="auto"/>
            </w:tcBorders>
            <w:vAlign w:val="center"/>
          </w:tcPr>
          <w:p w:rsidR="0041732E" w:rsidRPr="004231E9" w:rsidRDefault="0041732E" w:rsidP="00F06C72">
            <w:pPr>
              <w:spacing w:after="0" w:line="240" w:lineRule="auto"/>
              <w:jc w:val="center"/>
              <w:rPr>
                <w:rFonts w:ascii="Times New Roman" w:hAnsi="Times New Roman"/>
                <w:sz w:val="20"/>
                <w:szCs w:val="20"/>
              </w:rPr>
            </w:pPr>
            <w:r w:rsidRPr="004231E9">
              <w:rPr>
                <w:rFonts w:ascii="Times New Roman" w:hAnsi="Times New Roman"/>
                <w:sz w:val="20"/>
                <w:szCs w:val="20"/>
              </w:rPr>
              <w:t>Описание функциональной зоны</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1.0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Сельскохозяйственное использование</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u w:val="single"/>
              </w:rPr>
            </w:pPr>
            <w:r w:rsidRPr="004231E9">
              <w:rPr>
                <w:rFonts w:ascii="Times New Roman" w:eastAsia="Lucida Sans Unicode" w:hAnsi="Times New Roman"/>
                <w:kern w:val="1"/>
                <w:sz w:val="20"/>
                <w:szCs w:val="20"/>
                <w:u w:val="single"/>
              </w:rPr>
              <w:t>В состав зон сельскохозяйственного использования могут включаться:</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растениеводство (</w:t>
            </w:r>
            <w:bookmarkStart w:id="20" w:name="sub_1012"/>
            <w:r w:rsidRPr="004231E9">
              <w:rPr>
                <w:rFonts w:ascii="Times New Roman" w:eastAsia="Lucida Sans Unicode" w:hAnsi="Times New Roman"/>
                <w:kern w:val="1"/>
                <w:sz w:val="20"/>
                <w:szCs w:val="20"/>
              </w:rPr>
              <w:t>выращивание зерновых и иных сельскохозяйственных культур</w:t>
            </w:r>
            <w:bookmarkEnd w:id="20"/>
            <w:r w:rsidRPr="004231E9">
              <w:rPr>
                <w:rFonts w:ascii="Times New Roman" w:eastAsia="Lucida Sans Unicode" w:hAnsi="Times New Roman"/>
                <w:kern w:val="1"/>
                <w:sz w:val="20"/>
                <w:szCs w:val="20"/>
              </w:rPr>
              <w:t xml:space="preserve">, </w:t>
            </w:r>
            <w:bookmarkStart w:id="21" w:name="sub_1013"/>
            <w:r w:rsidRPr="004231E9">
              <w:rPr>
                <w:rFonts w:ascii="Times New Roman" w:eastAsia="Lucida Sans Unicode" w:hAnsi="Times New Roman"/>
                <w:kern w:val="1"/>
                <w:sz w:val="20"/>
                <w:szCs w:val="20"/>
              </w:rPr>
              <w:t>овощеводство</w:t>
            </w:r>
            <w:bookmarkEnd w:id="21"/>
            <w:r w:rsidRPr="004231E9">
              <w:rPr>
                <w:rFonts w:ascii="Times New Roman" w:eastAsia="Lucida Sans Unicode" w:hAnsi="Times New Roman"/>
                <w:kern w:val="1"/>
                <w:sz w:val="20"/>
                <w:szCs w:val="20"/>
              </w:rPr>
              <w:t xml:space="preserve">, </w:t>
            </w:r>
            <w:bookmarkStart w:id="22" w:name="sub_1015"/>
            <w:r w:rsidRPr="004231E9">
              <w:rPr>
                <w:rFonts w:ascii="Times New Roman" w:eastAsia="Lucida Sans Unicode" w:hAnsi="Times New Roman"/>
                <w:kern w:val="1"/>
                <w:sz w:val="20"/>
                <w:szCs w:val="20"/>
              </w:rPr>
              <w:t>садоводство</w:t>
            </w:r>
            <w:bookmarkEnd w:id="22"/>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животноводство (</w:t>
            </w:r>
            <w:bookmarkStart w:id="23" w:name="sub_1018"/>
            <w:r w:rsidRPr="004231E9">
              <w:rPr>
                <w:rFonts w:ascii="Times New Roman" w:eastAsia="Lucida Sans Unicode" w:hAnsi="Times New Roman"/>
                <w:kern w:val="1"/>
                <w:sz w:val="20"/>
                <w:szCs w:val="20"/>
              </w:rPr>
              <w:t>скотоводство</w:t>
            </w:r>
            <w:bookmarkEnd w:id="23"/>
            <w:r w:rsidRPr="004231E9">
              <w:rPr>
                <w:rFonts w:ascii="Times New Roman" w:eastAsia="Lucida Sans Unicode" w:hAnsi="Times New Roman"/>
                <w:kern w:val="1"/>
                <w:sz w:val="20"/>
                <w:szCs w:val="20"/>
              </w:rPr>
              <w:t xml:space="preserve">, </w:t>
            </w:r>
            <w:bookmarkStart w:id="24" w:name="sub_110"/>
            <w:r w:rsidRPr="004231E9">
              <w:rPr>
                <w:rFonts w:ascii="Times New Roman" w:eastAsia="Lucida Sans Unicode" w:hAnsi="Times New Roman"/>
                <w:kern w:val="1"/>
                <w:sz w:val="20"/>
                <w:szCs w:val="20"/>
              </w:rPr>
              <w:t>птицеводство</w:t>
            </w:r>
            <w:bookmarkEnd w:id="24"/>
            <w:r w:rsidRPr="004231E9">
              <w:rPr>
                <w:rFonts w:ascii="Times New Roman" w:eastAsia="Lucida Sans Unicode" w:hAnsi="Times New Roman"/>
                <w:kern w:val="1"/>
                <w:sz w:val="20"/>
                <w:szCs w:val="20"/>
              </w:rPr>
              <w:t xml:space="preserve">, </w:t>
            </w:r>
            <w:bookmarkStart w:id="25" w:name="sub_111"/>
            <w:r w:rsidRPr="004231E9">
              <w:rPr>
                <w:rFonts w:ascii="Times New Roman" w:eastAsia="Lucida Sans Unicode" w:hAnsi="Times New Roman"/>
                <w:kern w:val="1"/>
                <w:sz w:val="20"/>
                <w:szCs w:val="20"/>
              </w:rPr>
              <w:t>свиноводство</w:t>
            </w:r>
            <w:bookmarkEnd w:id="25"/>
            <w:r w:rsidRPr="004231E9">
              <w:rPr>
                <w:rFonts w:ascii="Times New Roman" w:eastAsia="Lucida Sans Unicode" w:hAnsi="Times New Roman"/>
                <w:kern w:val="1"/>
                <w:sz w:val="20"/>
                <w:szCs w:val="20"/>
              </w:rPr>
              <w:t xml:space="preserve">); </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пчеловодство;</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хранения и переработки сельскохозяйственной продукции;</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w:t>
            </w:r>
            <w:bookmarkStart w:id="26" w:name="sub_10116"/>
            <w:r w:rsidRPr="004231E9">
              <w:rPr>
                <w:rFonts w:ascii="Times New Roman" w:eastAsia="Lucida Sans Unicode" w:hAnsi="Times New Roman"/>
                <w:kern w:val="1"/>
                <w:sz w:val="20"/>
                <w:szCs w:val="20"/>
              </w:rPr>
              <w:t>ведения личного подсобного хозяйства на полевых участках</w:t>
            </w:r>
            <w:bookmarkEnd w:id="26"/>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питомники;</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обеспечения сельскохозяйственного производства;</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сенокошения – для кошения трав, сбор и заготовка сена;</w:t>
            </w:r>
          </w:p>
          <w:p w:rsidR="0041732E" w:rsidRPr="004231E9" w:rsidRDefault="0041732E" w:rsidP="00F06C72">
            <w:pPr>
              <w:spacing w:after="120" w:line="240" w:lineRule="auto"/>
              <w:ind w:left="57" w:right="57"/>
              <w:rPr>
                <w:rFonts w:ascii="Times New Roman" w:hAnsi="Times New Roman"/>
                <w:sz w:val="20"/>
                <w:szCs w:val="20"/>
              </w:rPr>
            </w:pPr>
            <w:r w:rsidRPr="004231E9">
              <w:rPr>
                <w:rFonts w:ascii="Times New Roman" w:hAnsi="Times New Roman"/>
                <w:sz w:val="20"/>
                <w:szCs w:val="20"/>
              </w:rPr>
              <w:t>- зона выпас сельскохозяйственных животных.</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2.0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Жилая застройка</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u w:val="single"/>
              </w:rPr>
            </w:pPr>
            <w:r w:rsidRPr="004231E9">
              <w:rPr>
                <w:rFonts w:ascii="Times New Roman" w:eastAsia="Lucida Sans Unicode" w:hAnsi="Times New Roman"/>
                <w:kern w:val="1"/>
                <w:sz w:val="20"/>
                <w:szCs w:val="20"/>
                <w:u w:val="single"/>
              </w:rPr>
              <w:t>В состав жилых зон входит:</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для индивидуального жилищного строительства;</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bookmarkStart w:id="27" w:name="sub_1022"/>
            <w:r w:rsidRPr="004231E9">
              <w:rPr>
                <w:rFonts w:ascii="Times New Roman" w:eastAsia="Lucida Sans Unicode" w:hAnsi="Times New Roman"/>
                <w:kern w:val="1"/>
                <w:sz w:val="20"/>
                <w:szCs w:val="20"/>
              </w:rPr>
              <w:t>- зона для ведения личного подсобного хозяйства (приусадебный земельный участок)</w:t>
            </w:r>
            <w:bookmarkEnd w:id="27"/>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для блокированной жилой застройки;</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для малоэтажной многоквартирной жилой застройки (до 4 этажей, включая мансардный);</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bookmarkStart w:id="28" w:name="sub_1027"/>
            <w:r w:rsidRPr="004231E9">
              <w:rPr>
                <w:rFonts w:ascii="Times New Roman" w:eastAsia="Lucida Sans Unicode" w:hAnsi="Times New Roman"/>
                <w:kern w:val="1"/>
                <w:sz w:val="20"/>
                <w:szCs w:val="20"/>
              </w:rPr>
              <w:t>- зона обслуживания жилой застройки</w:t>
            </w:r>
            <w:bookmarkEnd w:id="28"/>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bookmarkStart w:id="29" w:name="sub_10271"/>
            <w:r w:rsidRPr="004231E9">
              <w:rPr>
                <w:rFonts w:ascii="Times New Roman" w:eastAsia="Lucida Sans Unicode" w:hAnsi="Times New Roman"/>
                <w:kern w:val="1"/>
                <w:sz w:val="20"/>
                <w:szCs w:val="20"/>
              </w:rPr>
              <w:t>- зона хранения автотранспорта</w:t>
            </w:r>
            <w:bookmarkEnd w:id="29"/>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41732E" w:rsidRPr="004231E9" w:rsidRDefault="0041732E" w:rsidP="00F06C72">
            <w:pPr>
              <w:spacing w:after="120" w:line="240" w:lineRule="auto"/>
              <w:ind w:left="57" w:right="57"/>
              <w:rPr>
                <w:rFonts w:ascii="Times New Roman" w:hAnsi="Times New Roman"/>
                <w:sz w:val="20"/>
                <w:szCs w:val="20"/>
              </w:rPr>
            </w:pPr>
            <w:r w:rsidRPr="004231E9">
              <w:rPr>
                <w:rFonts w:ascii="Times New Roman" w:hAnsi="Times New Roman"/>
                <w:sz w:val="20"/>
                <w:szCs w:val="20"/>
              </w:rPr>
              <w:t>(п.2,3 ст.35 Градостроительного кодекса РФ).</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lastRenderedPageBreak/>
              <w:t>3.0 ÷ 4.0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Общественное использование объектов капитального строительства и предпринимательство</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u w:val="single"/>
              </w:rPr>
            </w:pPr>
            <w:r w:rsidRPr="004231E9">
              <w:rPr>
                <w:rFonts w:ascii="Times New Roman" w:eastAsia="Lucida Sans Unicode" w:hAnsi="Times New Roman"/>
                <w:kern w:val="1"/>
                <w:sz w:val="20"/>
                <w:szCs w:val="20"/>
                <w:u w:val="single"/>
              </w:rPr>
              <w:t>В состав общественно-деловых зон входит:</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bookmarkStart w:id="30" w:name="sub_1312"/>
            <w:r w:rsidRPr="004231E9">
              <w:rPr>
                <w:rFonts w:ascii="Times New Roman" w:eastAsia="Lucida Sans Unicode" w:hAnsi="Times New Roman"/>
                <w:kern w:val="1"/>
                <w:sz w:val="20"/>
                <w:szCs w:val="20"/>
              </w:rPr>
              <w:t>- зона коммунального обслуживания (Административных зданий организаций, обеспечивающих предоставление коммунальных услуг</w:t>
            </w:r>
            <w:bookmarkEnd w:id="30"/>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w:t>
            </w:r>
            <w:bookmarkStart w:id="31" w:name="sub_1032"/>
            <w:r w:rsidRPr="004231E9">
              <w:rPr>
                <w:rFonts w:ascii="Times New Roman" w:eastAsia="Lucida Sans Unicode" w:hAnsi="Times New Roman"/>
                <w:kern w:val="1"/>
                <w:sz w:val="20"/>
                <w:szCs w:val="20"/>
              </w:rPr>
              <w:t>зона социального обслуживани</w:t>
            </w:r>
            <w:bookmarkEnd w:id="31"/>
            <w:r w:rsidRPr="004231E9">
              <w:rPr>
                <w:rFonts w:ascii="Times New Roman" w:eastAsia="Lucida Sans Unicode" w:hAnsi="Times New Roman"/>
                <w:kern w:val="1"/>
                <w:sz w:val="20"/>
                <w:szCs w:val="20"/>
              </w:rPr>
              <w:t>я (оказание социальной помощи, оказания услуг связи, общежития);</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w:t>
            </w:r>
            <w:bookmarkStart w:id="32" w:name="sub_1033"/>
            <w:r w:rsidRPr="004231E9">
              <w:rPr>
                <w:rFonts w:ascii="Times New Roman" w:eastAsia="Lucida Sans Unicode" w:hAnsi="Times New Roman"/>
                <w:kern w:val="1"/>
                <w:sz w:val="20"/>
                <w:szCs w:val="20"/>
              </w:rPr>
              <w:t>бытового обслуживани</w:t>
            </w:r>
            <w:bookmarkEnd w:id="32"/>
            <w:r w:rsidRPr="004231E9">
              <w:rPr>
                <w:rFonts w:ascii="Times New Roman" w:eastAsia="Lucida Sans Unicode" w:hAnsi="Times New Roman"/>
                <w:kern w:val="1"/>
                <w:sz w:val="20"/>
                <w:szCs w:val="20"/>
              </w:rPr>
              <w:t>я (мастерские мелкого ремонта, ателье, бани, парикмахерские, прачечные, химчистки, похоронные бюро);</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объектов здравоохранения</w:t>
            </w:r>
            <w:bookmarkStart w:id="33" w:name="sub_10341"/>
            <w:r w:rsidRPr="004231E9">
              <w:rPr>
                <w:rFonts w:ascii="Times New Roman" w:eastAsia="Lucida Sans Unicode" w:hAnsi="Times New Roman"/>
                <w:kern w:val="1"/>
                <w:sz w:val="20"/>
                <w:szCs w:val="20"/>
              </w:rPr>
              <w:t xml:space="preserve"> (амбулаторно-поликлиническое обслуживание</w:t>
            </w:r>
            <w:bookmarkEnd w:id="33"/>
            <w:r w:rsidRPr="004231E9">
              <w:rPr>
                <w:rFonts w:ascii="Times New Roman" w:eastAsia="Lucida Sans Unicode" w:hAnsi="Times New Roman"/>
                <w:kern w:val="1"/>
                <w:sz w:val="20"/>
                <w:szCs w:val="20"/>
              </w:rPr>
              <w:t xml:space="preserve">, </w:t>
            </w:r>
            <w:bookmarkStart w:id="34" w:name="sub_10342"/>
            <w:r w:rsidRPr="004231E9">
              <w:rPr>
                <w:rFonts w:ascii="Times New Roman" w:eastAsia="Lucida Sans Unicode" w:hAnsi="Times New Roman"/>
                <w:kern w:val="1"/>
                <w:sz w:val="20"/>
                <w:szCs w:val="20"/>
              </w:rPr>
              <w:t>стационарное медицинское обслуживание</w:t>
            </w:r>
            <w:bookmarkEnd w:id="34"/>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объектов образования и просвещения (</w:t>
            </w:r>
            <w:bookmarkStart w:id="35" w:name="sub_10351"/>
            <w:r w:rsidRPr="004231E9">
              <w:rPr>
                <w:rFonts w:ascii="Times New Roman" w:eastAsia="Lucida Sans Unicode" w:hAnsi="Times New Roman"/>
                <w:kern w:val="1"/>
                <w:sz w:val="20"/>
                <w:szCs w:val="20"/>
              </w:rPr>
              <w:t>дошкольное, начальное и среднее общее образование</w:t>
            </w:r>
            <w:bookmarkEnd w:id="35"/>
            <w:r w:rsidRPr="004231E9">
              <w:rPr>
                <w:rFonts w:ascii="Times New Roman" w:eastAsia="Lucida Sans Unicode" w:hAnsi="Times New Roman"/>
                <w:kern w:val="1"/>
                <w:sz w:val="20"/>
                <w:szCs w:val="20"/>
              </w:rPr>
              <w:t xml:space="preserve">, </w:t>
            </w:r>
            <w:bookmarkStart w:id="36" w:name="sub_10352"/>
            <w:r w:rsidRPr="004231E9">
              <w:rPr>
                <w:rFonts w:ascii="Times New Roman" w:eastAsia="Lucida Sans Unicode" w:hAnsi="Times New Roman"/>
                <w:kern w:val="1"/>
                <w:sz w:val="20"/>
                <w:szCs w:val="20"/>
              </w:rPr>
              <w:t>среднее профессиональное образование</w:t>
            </w:r>
            <w:bookmarkEnd w:id="36"/>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объектов </w:t>
            </w:r>
            <w:bookmarkStart w:id="37" w:name="sub_1036"/>
            <w:r w:rsidRPr="004231E9">
              <w:rPr>
                <w:rFonts w:ascii="Times New Roman" w:eastAsia="Lucida Sans Unicode" w:hAnsi="Times New Roman"/>
                <w:kern w:val="1"/>
                <w:sz w:val="20"/>
                <w:szCs w:val="20"/>
              </w:rPr>
              <w:t>культурного развити</w:t>
            </w:r>
            <w:bookmarkEnd w:id="37"/>
            <w:r w:rsidRPr="004231E9">
              <w:rPr>
                <w:rFonts w:ascii="Times New Roman" w:eastAsia="Lucida Sans Unicode" w:hAnsi="Times New Roman"/>
                <w:kern w:val="1"/>
                <w:sz w:val="20"/>
                <w:szCs w:val="20"/>
              </w:rPr>
              <w:t>я (</w:t>
            </w:r>
            <w:bookmarkStart w:id="38" w:name="sub_1361"/>
            <w:r w:rsidRPr="004231E9">
              <w:rPr>
                <w:rFonts w:ascii="Times New Roman" w:eastAsia="Lucida Sans Unicode" w:hAnsi="Times New Roman"/>
                <w:kern w:val="1"/>
                <w:sz w:val="20"/>
                <w:szCs w:val="20"/>
              </w:rPr>
              <w:t>объекты культурно-досуговой деятельности</w:t>
            </w:r>
            <w:bookmarkEnd w:id="38"/>
            <w:r w:rsidRPr="004231E9">
              <w:rPr>
                <w:rFonts w:ascii="Times New Roman" w:eastAsia="Lucida Sans Unicode" w:hAnsi="Times New Roman"/>
                <w:kern w:val="1"/>
                <w:sz w:val="20"/>
                <w:szCs w:val="20"/>
              </w:rPr>
              <w:t xml:space="preserve">, </w:t>
            </w:r>
            <w:bookmarkStart w:id="39" w:name="sub_1362"/>
            <w:r w:rsidRPr="004231E9">
              <w:rPr>
                <w:rFonts w:ascii="Times New Roman" w:eastAsia="Lucida Sans Unicode" w:hAnsi="Times New Roman"/>
                <w:kern w:val="1"/>
                <w:sz w:val="20"/>
                <w:szCs w:val="20"/>
              </w:rPr>
              <w:t>парки культуры и отдыха</w:t>
            </w:r>
            <w:bookmarkEnd w:id="39"/>
            <w:r w:rsidRPr="004231E9">
              <w:rPr>
                <w:rFonts w:ascii="Times New Roman" w:eastAsia="Lucida Sans Unicode" w:hAnsi="Times New Roman"/>
                <w:kern w:val="1"/>
                <w:sz w:val="20"/>
                <w:szCs w:val="20"/>
              </w:rPr>
              <w:t xml:space="preserve">, </w:t>
            </w:r>
            <w:bookmarkStart w:id="40" w:name="sub_1363"/>
            <w:r w:rsidRPr="004231E9">
              <w:rPr>
                <w:rFonts w:ascii="Times New Roman" w:eastAsia="Lucida Sans Unicode" w:hAnsi="Times New Roman"/>
                <w:kern w:val="1"/>
                <w:sz w:val="20"/>
                <w:szCs w:val="20"/>
              </w:rPr>
              <w:t>цирки и зверинцы</w:t>
            </w:r>
            <w:bookmarkEnd w:id="40"/>
            <w:r w:rsidRPr="004231E9">
              <w:rPr>
                <w:rFonts w:ascii="Times New Roman" w:eastAsia="Lucida Sans Unicode" w:hAnsi="Times New Roman"/>
                <w:kern w:val="1"/>
                <w:sz w:val="20"/>
                <w:szCs w:val="20"/>
              </w:rPr>
              <w:t>, обелиски, мемориальные памятники);</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объектов религиозного использования (</w:t>
            </w:r>
            <w:bookmarkStart w:id="41" w:name="sub_1371"/>
            <w:r w:rsidRPr="004231E9">
              <w:rPr>
                <w:rFonts w:ascii="Times New Roman" w:eastAsia="Lucida Sans Unicode" w:hAnsi="Times New Roman"/>
                <w:kern w:val="1"/>
                <w:sz w:val="20"/>
                <w:szCs w:val="20"/>
              </w:rPr>
              <w:t>осуществление религиозных обрядов</w:t>
            </w:r>
            <w:bookmarkEnd w:id="41"/>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w:t>
            </w:r>
            <w:bookmarkStart w:id="42" w:name="sub_1038"/>
            <w:r w:rsidRPr="004231E9">
              <w:rPr>
                <w:rFonts w:ascii="Times New Roman" w:eastAsia="Lucida Sans Unicode" w:hAnsi="Times New Roman"/>
                <w:kern w:val="1"/>
                <w:sz w:val="20"/>
                <w:szCs w:val="20"/>
              </w:rPr>
              <w:t>общественного управлени</w:t>
            </w:r>
            <w:bookmarkEnd w:id="42"/>
            <w:r w:rsidRPr="004231E9">
              <w:rPr>
                <w:rFonts w:ascii="Times New Roman" w:eastAsia="Lucida Sans Unicode" w:hAnsi="Times New Roman"/>
                <w:kern w:val="1"/>
                <w:sz w:val="20"/>
                <w:szCs w:val="20"/>
              </w:rPr>
              <w:t>я (</w:t>
            </w:r>
            <w:bookmarkStart w:id="43" w:name="sub_1381"/>
            <w:r w:rsidRPr="004231E9">
              <w:rPr>
                <w:rFonts w:ascii="Times New Roman" w:eastAsia="Lucida Sans Unicode" w:hAnsi="Times New Roman"/>
                <w:kern w:val="1"/>
                <w:sz w:val="20"/>
                <w:szCs w:val="20"/>
              </w:rPr>
              <w:t>государственное управление</w:t>
            </w:r>
            <w:bookmarkEnd w:id="43"/>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объектов ветеринарного обслуживания (</w:t>
            </w:r>
            <w:bookmarkStart w:id="44" w:name="sub_103101"/>
            <w:r w:rsidRPr="004231E9">
              <w:rPr>
                <w:rFonts w:ascii="Times New Roman" w:eastAsia="Lucida Sans Unicode" w:hAnsi="Times New Roman"/>
                <w:kern w:val="1"/>
                <w:sz w:val="20"/>
                <w:szCs w:val="20"/>
              </w:rPr>
              <w:t>амбулаторное ветеринарное обслуживание</w:t>
            </w:r>
            <w:bookmarkEnd w:id="44"/>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объектов </w:t>
            </w:r>
            <w:bookmarkStart w:id="45" w:name="sub_1040"/>
            <w:r w:rsidRPr="004231E9">
              <w:rPr>
                <w:rFonts w:ascii="Times New Roman" w:eastAsia="Lucida Sans Unicode" w:hAnsi="Times New Roman"/>
                <w:kern w:val="1"/>
                <w:sz w:val="20"/>
                <w:szCs w:val="20"/>
              </w:rPr>
              <w:t>предпринимательств</w:t>
            </w:r>
            <w:bookmarkEnd w:id="45"/>
            <w:r w:rsidRPr="004231E9">
              <w:rPr>
                <w:rFonts w:ascii="Times New Roman" w:eastAsia="Lucida Sans Unicode" w:hAnsi="Times New Roman"/>
                <w:kern w:val="1"/>
                <w:sz w:val="20"/>
                <w:szCs w:val="20"/>
              </w:rPr>
              <w:t>а (</w:t>
            </w:r>
            <w:bookmarkStart w:id="46" w:name="sub_1042"/>
            <w:r w:rsidRPr="004231E9">
              <w:rPr>
                <w:rFonts w:ascii="Times New Roman" w:eastAsia="Lucida Sans Unicode" w:hAnsi="Times New Roman"/>
                <w:kern w:val="1"/>
                <w:sz w:val="20"/>
                <w:szCs w:val="20"/>
              </w:rPr>
              <w:t>объекты торговли (торговые центры, торгово-развлекательные центры (комплексы)</w:t>
            </w:r>
            <w:bookmarkEnd w:id="46"/>
            <w:r w:rsidRPr="004231E9">
              <w:rPr>
                <w:rFonts w:ascii="Times New Roman" w:eastAsia="Lucida Sans Unicode" w:hAnsi="Times New Roman"/>
                <w:kern w:val="1"/>
                <w:sz w:val="20"/>
                <w:szCs w:val="20"/>
              </w:rPr>
              <w:t xml:space="preserve">, </w:t>
            </w:r>
            <w:bookmarkStart w:id="47" w:name="sub_1043"/>
            <w:r w:rsidRPr="004231E9">
              <w:rPr>
                <w:rFonts w:ascii="Times New Roman" w:eastAsia="Lucida Sans Unicode" w:hAnsi="Times New Roman"/>
                <w:kern w:val="1"/>
                <w:sz w:val="20"/>
                <w:szCs w:val="20"/>
              </w:rPr>
              <w:t>рынки</w:t>
            </w:r>
            <w:bookmarkEnd w:id="47"/>
            <w:r w:rsidRPr="004231E9">
              <w:rPr>
                <w:rFonts w:ascii="Times New Roman" w:eastAsia="Lucida Sans Unicode" w:hAnsi="Times New Roman"/>
                <w:kern w:val="1"/>
                <w:sz w:val="20"/>
                <w:szCs w:val="20"/>
              </w:rPr>
              <w:t xml:space="preserve">, магазины, </w:t>
            </w:r>
            <w:bookmarkStart w:id="48" w:name="sub_1045"/>
            <w:r w:rsidRPr="004231E9">
              <w:rPr>
                <w:rFonts w:ascii="Times New Roman" w:eastAsia="Lucida Sans Unicode" w:hAnsi="Times New Roman"/>
                <w:kern w:val="1"/>
                <w:sz w:val="20"/>
                <w:szCs w:val="20"/>
              </w:rPr>
              <w:t>банковская и страховая деятельность</w:t>
            </w:r>
            <w:bookmarkEnd w:id="48"/>
            <w:r w:rsidRPr="004231E9">
              <w:rPr>
                <w:rFonts w:ascii="Times New Roman" w:eastAsia="Lucida Sans Unicode" w:hAnsi="Times New Roman"/>
                <w:kern w:val="1"/>
                <w:sz w:val="20"/>
                <w:szCs w:val="20"/>
              </w:rPr>
              <w:t xml:space="preserve">, </w:t>
            </w:r>
            <w:bookmarkStart w:id="49" w:name="sub_1046"/>
            <w:r w:rsidRPr="004231E9">
              <w:rPr>
                <w:rFonts w:ascii="Times New Roman" w:eastAsia="Lucida Sans Unicode" w:hAnsi="Times New Roman"/>
                <w:kern w:val="1"/>
                <w:sz w:val="20"/>
                <w:szCs w:val="20"/>
              </w:rPr>
              <w:t>общественное питание</w:t>
            </w:r>
            <w:bookmarkEnd w:id="49"/>
            <w:r w:rsidRPr="004231E9">
              <w:rPr>
                <w:rFonts w:ascii="Times New Roman" w:eastAsia="Lucida Sans Unicode" w:hAnsi="Times New Roman"/>
                <w:kern w:val="1"/>
                <w:sz w:val="20"/>
                <w:szCs w:val="20"/>
              </w:rPr>
              <w:t xml:space="preserve">, </w:t>
            </w:r>
            <w:bookmarkStart w:id="50" w:name="sub_1047"/>
            <w:r w:rsidRPr="004231E9">
              <w:rPr>
                <w:rFonts w:ascii="Times New Roman" w:eastAsia="Lucida Sans Unicode" w:hAnsi="Times New Roman"/>
                <w:kern w:val="1"/>
                <w:sz w:val="20"/>
                <w:szCs w:val="20"/>
              </w:rPr>
              <w:t>гостиничное обслуживание</w:t>
            </w:r>
            <w:bookmarkEnd w:id="50"/>
            <w:r w:rsidRPr="004231E9">
              <w:rPr>
                <w:rFonts w:ascii="Times New Roman" w:eastAsia="Lucida Sans Unicode" w:hAnsi="Times New Roman"/>
                <w:kern w:val="1"/>
                <w:sz w:val="20"/>
                <w:szCs w:val="20"/>
              </w:rPr>
              <w:t xml:space="preserve">, </w:t>
            </w:r>
            <w:bookmarkStart w:id="51" w:name="sub_1048"/>
            <w:r w:rsidRPr="004231E9">
              <w:rPr>
                <w:rFonts w:ascii="Times New Roman" w:eastAsia="Lucida Sans Unicode" w:hAnsi="Times New Roman"/>
                <w:kern w:val="1"/>
                <w:sz w:val="20"/>
                <w:szCs w:val="20"/>
              </w:rPr>
              <w:t>развлечения</w:t>
            </w:r>
            <w:bookmarkEnd w:id="51"/>
            <w:r w:rsidRPr="004231E9">
              <w:rPr>
                <w:rFonts w:ascii="Times New Roman" w:eastAsia="Lucida Sans Unicode" w:hAnsi="Times New Roman"/>
                <w:kern w:val="1"/>
                <w:sz w:val="20"/>
                <w:szCs w:val="20"/>
              </w:rPr>
              <w:t xml:space="preserve">, </w:t>
            </w:r>
            <w:bookmarkStart w:id="52" w:name="sub_1049"/>
            <w:r w:rsidRPr="004231E9">
              <w:rPr>
                <w:rFonts w:ascii="Times New Roman" w:eastAsia="Lucida Sans Unicode" w:hAnsi="Times New Roman"/>
                <w:kern w:val="1"/>
                <w:sz w:val="20"/>
                <w:szCs w:val="20"/>
              </w:rPr>
              <w:t>служебные гаражи</w:t>
            </w:r>
            <w:bookmarkEnd w:id="52"/>
            <w:r w:rsidRPr="004231E9">
              <w:rPr>
                <w:rFonts w:ascii="Times New Roman" w:eastAsia="Lucida Sans Unicode" w:hAnsi="Times New Roman"/>
                <w:kern w:val="1"/>
                <w:sz w:val="20"/>
                <w:szCs w:val="20"/>
              </w:rPr>
              <w:t xml:space="preserve">, </w:t>
            </w:r>
            <w:bookmarkStart w:id="53" w:name="sub_10491"/>
            <w:r w:rsidRPr="004231E9">
              <w:rPr>
                <w:rFonts w:ascii="Times New Roman" w:eastAsia="Lucida Sans Unicode" w:hAnsi="Times New Roman"/>
                <w:kern w:val="1"/>
                <w:sz w:val="20"/>
                <w:szCs w:val="20"/>
              </w:rPr>
              <w:t>объекты дорожного сервиса</w:t>
            </w:r>
            <w:bookmarkEnd w:id="53"/>
            <w:r w:rsidRPr="004231E9">
              <w:rPr>
                <w:rFonts w:ascii="Times New Roman" w:eastAsia="Lucida Sans Unicode" w:hAnsi="Times New Roman"/>
                <w:kern w:val="1"/>
                <w:sz w:val="20"/>
                <w:szCs w:val="20"/>
              </w:rPr>
              <w:t xml:space="preserve">, </w:t>
            </w:r>
            <w:bookmarkStart w:id="54" w:name="sub_14911"/>
            <w:r w:rsidRPr="004231E9">
              <w:rPr>
                <w:rFonts w:ascii="Times New Roman" w:eastAsia="Lucida Sans Unicode" w:hAnsi="Times New Roman"/>
                <w:kern w:val="1"/>
                <w:sz w:val="20"/>
                <w:szCs w:val="20"/>
              </w:rPr>
              <w:t>заправка транспортных средств</w:t>
            </w:r>
            <w:bookmarkEnd w:id="54"/>
            <w:r w:rsidRPr="004231E9">
              <w:rPr>
                <w:rFonts w:ascii="Times New Roman" w:eastAsia="Lucida Sans Unicode" w:hAnsi="Times New Roman"/>
                <w:kern w:val="1"/>
                <w:sz w:val="20"/>
                <w:szCs w:val="20"/>
              </w:rPr>
              <w:t xml:space="preserve">, </w:t>
            </w:r>
            <w:bookmarkStart w:id="55" w:name="sub_14912"/>
            <w:r w:rsidRPr="004231E9">
              <w:rPr>
                <w:rFonts w:ascii="Times New Roman" w:eastAsia="Lucida Sans Unicode" w:hAnsi="Times New Roman"/>
                <w:kern w:val="1"/>
                <w:sz w:val="20"/>
                <w:szCs w:val="20"/>
              </w:rPr>
              <w:t>обеспечение дорожного отдыха</w:t>
            </w:r>
            <w:bookmarkEnd w:id="55"/>
            <w:r w:rsidRPr="004231E9">
              <w:rPr>
                <w:rFonts w:ascii="Times New Roman" w:eastAsia="Lucida Sans Unicode" w:hAnsi="Times New Roman"/>
                <w:kern w:val="1"/>
                <w:sz w:val="20"/>
                <w:szCs w:val="20"/>
              </w:rPr>
              <w:t xml:space="preserve">, </w:t>
            </w:r>
            <w:bookmarkStart w:id="56" w:name="sub_14913"/>
            <w:r w:rsidRPr="004231E9">
              <w:rPr>
                <w:rFonts w:ascii="Times New Roman" w:eastAsia="Lucida Sans Unicode" w:hAnsi="Times New Roman"/>
                <w:kern w:val="1"/>
                <w:sz w:val="20"/>
                <w:szCs w:val="20"/>
              </w:rPr>
              <w:t>автомобильные мойки</w:t>
            </w:r>
            <w:bookmarkEnd w:id="56"/>
            <w:r w:rsidRPr="004231E9">
              <w:rPr>
                <w:rFonts w:ascii="Times New Roman" w:eastAsia="Lucida Sans Unicode" w:hAnsi="Times New Roman"/>
                <w:kern w:val="1"/>
                <w:sz w:val="20"/>
                <w:szCs w:val="20"/>
              </w:rPr>
              <w:t xml:space="preserve">, </w:t>
            </w:r>
            <w:bookmarkStart w:id="57" w:name="sub_14914"/>
            <w:r w:rsidRPr="004231E9">
              <w:rPr>
                <w:rFonts w:ascii="Times New Roman" w:eastAsia="Lucida Sans Unicode" w:hAnsi="Times New Roman"/>
                <w:kern w:val="1"/>
                <w:sz w:val="20"/>
                <w:szCs w:val="20"/>
              </w:rPr>
              <w:t>ремонт автомобилей</w:t>
            </w:r>
            <w:bookmarkEnd w:id="57"/>
            <w:r w:rsidRPr="004231E9">
              <w:rPr>
                <w:rFonts w:ascii="Times New Roman" w:eastAsia="Lucida Sans Unicode" w:hAnsi="Times New Roman"/>
                <w:kern w:val="1"/>
                <w:sz w:val="20"/>
                <w:szCs w:val="20"/>
              </w:rPr>
              <w:t xml:space="preserve">, </w:t>
            </w:r>
            <w:bookmarkStart w:id="58" w:name="sub_10410"/>
            <w:r w:rsidRPr="004231E9">
              <w:rPr>
                <w:rFonts w:ascii="Times New Roman" w:eastAsia="Lucida Sans Unicode" w:hAnsi="Times New Roman"/>
                <w:kern w:val="1"/>
                <w:sz w:val="20"/>
                <w:szCs w:val="20"/>
              </w:rPr>
              <w:t>выставочно-ярмарочная деятельность</w:t>
            </w:r>
            <w:bookmarkEnd w:id="58"/>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41732E" w:rsidRPr="004231E9" w:rsidRDefault="0041732E" w:rsidP="00F06C72">
            <w:pPr>
              <w:spacing w:after="120" w:line="240" w:lineRule="auto"/>
              <w:ind w:left="57" w:right="57"/>
              <w:rPr>
                <w:rFonts w:ascii="Times New Roman" w:hAnsi="Times New Roman"/>
                <w:sz w:val="20"/>
                <w:szCs w:val="20"/>
                <w:u w:val="single"/>
              </w:rPr>
            </w:pPr>
            <w:r w:rsidRPr="004231E9">
              <w:rPr>
                <w:rFonts w:ascii="Times New Roman" w:hAnsi="Times New Roman"/>
                <w:sz w:val="20"/>
                <w:szCs w:val="20"/>
              </w:rPr>
              <w:t>(п.4,5,6 ст.35 Градостроительного кодекса РФ).</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5.0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Отдых (рекреация)</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autoSpaceDE w:val="0"/>
              <w:autoSpaceDN w:val="0"/>
              <w:adjustRightInd w:val="0"/>
              <w:spacing w:before="120" w:after="0" w:line="240" w:lineRule="auto"/>
              <w:ind w:left="57" w:right="57"/>
              <w:rPr>
                <w:rFonts w:ascii="Times New Roman" w:eastAsia="Times New Roman" w:hAnsi="Times New Roman"/>
                <w:sz w:val="20"/>
                <w:szCs w:val="20"/>
                <w:lang w:eastAsia="ru-RU"/>
              </w:rPr>
            </w:pPr>
            <w:r w:rsidRPr="004231E9">
              <w:rPr>
                <w:rFonts w:ascii="Times New Roman" w:eastAsia="Times New Roman" w:hAnsi="Times New Roman"/>
                <w:sz w:val="20"/>
                <w:szCs w:val="20"/>
                <w:u w:val="single"/>
                <w:lang w:eastAsia="ru-RU"/>
              </w:rPr>
              <w:t>В состав зон рекреационного назначения входит</w:t>
            </w:r>
            <w:r w:rsidRPr="004231E9">
              <w:rPr>
                <w:rFonts w:ascii="Times New Roman" w:eastAsia="Times New Roman" w:hAnsi="Times New Roman"/>
                <w:sz w:val="20"/>
                <w:szCs w:val="20"/>
                <w:lang w:eastAsia="ru-RU"/>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озелененных территорий общего пользования (лесопарки, парки, сады, скверы, бульвары, городские леса) и активного отдыха (спорт).</w:t>
            </w:r>
          </w:p>
          <w:p w:rsidR="0041732E" w:rsidRPr="004231E9" w:rsidRDefault="0041732E" w:rsidP="00F06C72">
            <w:pPr>
              <w:spacing w:after="120" w:line="240" w:lineRule="auto"/>
              <w:ind w:left="57" w:right="57"/>
              <w:rPr>
                <w:rFonts w:ascii="Times New Roman" w:hAnsi="Times New Roman"/>
                <w:sz w:val="20"/>
                <w:szCs w:val="20"/>
              </w:rPr>
            </w:pPr>
            <w:r w:rsidRPr="004231E9">
              <w:rPr>
                <w:rFonts w:ascii="Times New Roman" w:hAnsi="Times New Roman"/>
                <w:sz w:val="20"/>
                <w:szCs w:val="20"/>
              </w:rPr>
              <w:t>- зона водоохранного озеленения и пассивного отдыха.</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6.0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Производственно-коммунальная зона</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u w:val="single"/>
              </w:rPr>
            </w:pPr>
            <w:r w:rsidRPr="004231E9">
              <w:rPr>
                <w:rFonts w:ascii="Times New Roman" w:eastAsia="Lucida Sans Unicode" w:hAnsi="Times New Roman"/>
                <w:kern w:val="1"/>
                <w:sz w:val="20"/>
                <w:szCs w:val="20"/>
                <w:u w:val="single"/>
              </w:rPr>
              <w:t>В состав производственно-коммунальной зоны входит:</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недропользования (карьеры, отвалы, скважины);</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строительной промышленности (для производства: кирпичей, пиломатериалов);</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пищевой промышленности (копчение, хлебопечение);</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связи (размещение объектов связи, радиовещания, телевидения); </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склад и складские площадки (склады и открытые складские площадки для временного хранения, распределения и перевалке грузов;</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коммунальных услуг (котельные, водозаборы, насосные станции водопроводов, линии электропередач, трансформаторных подстанций).</w:t>
            </w:r>
          </w:p>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Коммунальные зоны - зоны размещения коммунальных и складских объектов, объектов жилищно-коммунального хозяйства, объектов транспорта; </w:t>
            </w:r>
          </w:p>
          <w:p w:rsidR="0041732E" w:rsidRPr="004231E9" w:rsidRDefault="0041732E" w:rsidP="00F06C72">
            <w:pPr>
              <w:spacing w:after="120" w:line="240" w:lineRule="auto"/>
              <w:ind w:left="57" w:right="57"/>
              <w:rPr>
                <w:rFonts w:ascii="Times New Roman" w:hAnsi="Times New Roman"/>
                <w:sz w:val="20"/>
                <w:szCs w:val="20"/>
              </w:rPr>
            </w:pPr>
            <w:r w:rsidRPr="004231E9">
              <w:rPr>
                <w:rFonts w:ascii="Times New Roman" w:hAnsi="Times New Roman"/>
                <w:sz w:val="20"/>
                <w:szCs w:val="20"/>
              </w:rPr>
              <w:t>(ст. 35 Градостроительного кодекса РФ).</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lastRenderedPageBreak/>
              <w:t>7.0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Зона транспортной инфраструктуры</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u w:val="single"/>
              </w:rPr>
              <w:t>В состав транспортной инфраструктуры входит</w:t>
            </w:r>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w:t>
            </w:r>
            <w:bookmarkStart w:id="59" w:name="sub_1072"/>
            <w:r w:rsidRPr="004231E9">
              <w:rPr>
                <w:rFonts w:ascii="Times New Roman" w:eastAsia="Lucida Sans Unicode" w:hAnsi="Times New Roman"/>
                <w:kern w:val="1"/>
                <w:sz w:val="20"/>
                <w:szCs w:val="20"/>
              </w:rPr>
              <w:t>автомобильный транспорт</w:t>
            </w:r>
            <w:bookmarkEnd w:id="59"/>
            <w:r w:rsidRPr="004231E9">
              <w:rPr>
                <w:rFonts w:ascii="Times New Roman" w:eastAsia="Lucida Sans Unicode" w:hAnsi="Times New Roman"/>
                <w:kern w:val="1"/>
                <w:sz w:val="20"/>
                <w:szCs w:val="20"/>
              </w:rPr>
              <w:t xml:space="preserve"> (</w:t>
            </w:r>
            <w:bookmarkStart w:id="60" w:name="sub_1721"/>
            <w:r w:rsidRPr="004231E9">
              <w:rPr>
                <w:rFonts w:ascii="Times New Roman" w:eastAsia="Lucida Sans Unicode" w:hAnsi="Times New Roman"/>
                <w:kern w:val="1"/>
                <w:sz w:val="20"/>
                <w:szCs w:val="20"/>
              </w:rPr>
              <w:t>размещение автомобильных дорог</w:t>
            </w:r>
            <w:bookmarkEnd w:id="60"/>
            <w:r w:rsidRPr="004231E9">
              <w:rPr>
                <w:rFonts w:ascii="Times New Roman" w:eastAsia="Lucida Sans Unicode" w:hAnsi="Times New Roman"/>
                <w:kern w:val="1"/>
                <w:sz w:val="20"/>
                <w:szCs w:val="20"/>
              </w:rPr>
              <w:t xml:space="preserve">, </w:t>
            </w:r>
            <w:bookmarkStart w:id="61" w:name="sub_1722"/>
            <w:r w:rsidRPr="004231E9">
              <w:rPr>
                <w:rFonts w:ascii="Times New Roman" w:eastAsia="Lucida Sans Unicode" w:hAnsi="Times New Roman"/>
                <w:kern w:val="1"/>
                <w:sz w:val="20"/>
                <w:szCs w:val="20"/>
              </w:rPr>
              <w:t>обслуживание перевозок пассажиров</w:t>
            </w:r>
            <w:bookmarkEnd w:id="61"/>
            <w:r w:rsidRPr="004231E9">
              <w:rPr>
                <w:rFonts w:ascii="Times New Roman" w:eastAsia="Lucida Sans Unicode" w:hAnsi="Times New Roman"/>
                <w:kern w:val="1"/>
                <w:sz w:val="20"/>
                <w:szCs w:val="20"/>
              </w:rPr>
              <w:t xml:space="preserve">, </w:t>
            </w:r>
            <w:bookmarkStart w:id="62" w:name="sub_1723"/>
            <w:r w:rsidRPr="004231E9">
              <w:rPr>
                <w:rFonts w:ascii="Times New Roman" w:eastAsia="Lucida Sans Unicode" w:hAnsi="Times New Roman"/>
                <w:kern w:val="1"/>
                <w:sz w:val="20"/>
                <w:szCs w:val="20"/>
              </w:rPr>
              <w:t>стоянки</w:t>
            </w:r>
            <w:bookmarkEnd w:id="62"/>
            <w:r w:rsidRPr="004231E9">
              <w:rPr>
                <w:rFonts w:ascii="Times New Roman" w:eastAsia="Lucida Sans Unicode" w:hAnsi="Times New Roman"/>
                <w:kern w:val="1"/>
                <w:sz w:val="20"/>
                <w:szCs w:val="20"/>
              </w:rPr>
              <w:t xml:space="preserve"> транспорта общего пользования);</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воздушный транспорт (размещение вертолетных площадок);</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зона трубопроводного транспорта (размещение нефтепроводов, газопроводов, водопроводов).</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11.0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Водные объекты</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spacing w:before="120" w:after="120" w:line="240" w:lineRule="auto"/>
              <w:ind w:left="57" w:right="57"/>
              <w:rPr>
                <w:rFonts w:ascii="Times New Roman" w:hAnsi="Times New Roman"/>
                <w:sz w:val="20"/>
                <w:szCs w:val="20"/>
              </w:rPr>
            </w:pPr>
            <w:r w:rsidRPr="004231E9">
              <w:rPr>
                <w:rFonts w:ascii="Times New Roman" w:hAnsi="Times New Roman"/>
                <w:sz w:val="20"/>
                <w:szCs w:val="20"/>
              </w:rPr>
              <w:t>- зона водные объекты (реки, ручьи, озера, болота, и др. поверхностные водные объекты).</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12.0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Зона специального назначения</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В состав зон специального назначения входит:</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u w:val="single"/>
              </w:rPr>
            </w:pPr>
            <w:r w:rsidRPr="004231E9">
              <w:rPr>
                <w:rFonts w:ascii="Times New Roman" w:eastAsia="Lucida Sans Unicode" w:hAnsi="Times New Roman"/>
                <w:kern w:val="1"/>
                <w:sz w:val="20"/>
                <w:szCs w:val="20"/>
              </w:rPr>
              <w:t>- зона ритуальной деятельности (кладбища);</w:t>
            </w:r>
          </w:p>
          <w:p w:rsidR="0041732E" w:rsidRPr="004231E9" w:rsidRDefault="0041732E" w:rsidP="00F06C72">
            <w:pPr>
              <w:spacing w:after="120" w:line="240" w:lineRule="auto"/>
              <w:ind w:left="57" w:right="57"/>
              <w:rPr>
                <w:rFonts w:ascii="Times New Roman" w:hAnsi="Times New Roman"/>
                <w:sz w:val="20"/>
                <w:szCs w:val="20"/>
              </w:rPr>
            </w:pPr>
            <w:r w:rsidRPr="004231E9">
              <w:rPr>
                <w:rFonts w:ascii="Times New Roman" w:hAnsi="Times New Roman"/>
                <w:sz w:val="20"/>
                <w:szCs w:val="20"/>
              </w:rPr>
              <w:t xml:space="preserve">- зона </w:t>
            </w:r>
            <w:bookmarkStart w:id="63" w:name="sub_10122"/>
            <w:r w:rsidRPr="004231E9">
              <w:rPr>
                <w:rFonts w:ascii="Times New Roman" w:hAnsi="Times New Roman"/>
                <w:sz w:val="20"/>
                <w:szCs w:val="20"/>
              </w:rPr>
              <w:t>специальной деятельност</w:t>
            </w:r>
            <w:bookmarkEnd w:id="63"/>
            <w:r w:rsidRPr="004231E9">
              <w:rPr>
                <w:rFonts w:ascii="Times New Roman" w:hAnsi="Times New Roman"/>
                <w:sz w:val="20"/>
                <w:szCs w:val="20"/>
              </w:rPr>
              <w:t>и (скотомогильники, полигонов по захоронению и сортировке бытового мусора и отходов).</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12.0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Зона территории общего пользования</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u w:val="single"/>
              </w:rPr>
              <w:t>В состав территории общего пользования входит</w:t>
            </w:r>
            <w:r w:rsidRPr="004231E9">
              <w:rPr>
                <w:rFonts w:ascii="Times New Roman" w:eastAsia="Lucida Sans Unicode" w:hAnsi="Times New Roman"/>
                <w:kern w:val="1"/>
                <w:sz w:val="20"/>
                <w:szCs w:val="20"/>
              </w:rPr>
              <w:t>:</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w:t>
            </w:r>
            <w:bookmarkStart w:id="64" w:name="sub_11201"/>
            <w:r w:rsidRPr="004231E9">
              <w:rPr>
                <w:rFonts w:ascii="Times New Roman" w:eastAsia="Lucida Sans Unicode" w:hAnsi="Times New Roman"/>
                <w:kern w:val="1"/>
                <w:sz w:val="20"/>
                <w:szCs w:val="20"/>
              </w:rPr>
              <w:t>улично-дорожная сеть</w:t>
            </w:r>
            <w:bookmarkEnd w:id="64"/>
            <w:r w:rsidRPr="004231E9">
              <w:rPr>
                <w:rFonts w:ascii="Times New Roman" w:eastAsia="Lucida Sans Unicode" w:hAnsi="Times New Roman"/>
                <w:kern w:val="1"/>
                <w:sz w:val="20"/>
                <w:szCs w:val="20"/>
              </w:rPr>
              <w:t>;</w:t>
            </w:r>
          </w:p>
          <w:p w:rsidR="0041732E" w:rsidRPr="004231E9" w:rsidRDefault="0041732E" w:rsidP="00F06C72">
            <w:pPr>
              <w:spacing w:after="120" w:line="240" w:lineRule="auto"/>
              <w:ind w:left="57" w:right="57"/>
              <w:rPr>
                <w:rFonts w:ascii="Times New Roman" w:hAnsi="Times New Roman"/>
                <w:sz w:val="20"/>
                <w:szCs w:val="20"/>
              </w:rPr>
            </w:pPr>
            <w:r w:rsidRPr="004231E9">
              <w:rPr>
                <w:rFonts w:ascii="Times New Roman" w:hAnsi="Times New Roman"/>
                <w:sz w:val="20"/>
                <w:szCs w:val="20"/>
              </w:rPr>
              <w:t xml:space="preserve">- </w:t>
            </w:r>
            <w:bookmarkStart w:id="65" w:name="sub_11202"/>
            <w:r w:rsidRPr="004231E9">
              <w:rPr>
                <w:rFonts w:ascii="Times New Roman" w:hAnsi="Times New Roman"/>
                <w:sz w:val="20"/>
                <w:szCs w:val="20"/>
              </w:rPr>
              <w:t>благоустройство территории</w:t>
            </w:r>
            <w:bookmarkEnd w:id="65"/>
            <w:r w:rsidRPr="004231E9">
              <w:rPr>
                <w:rFonts w:ascii="Times New Roman" w:hAnsi="Times New Roman"/>
                <w:sz w:val="20"/>
                <w:szCs w:val="20"/>
              </w:rPr>
              <w:t>.</w:t>
            </w:r>
          </w:p>
        </w:tc>
      </w:tr>
      <w:tr w:rsidR="0041732E" w:rsidRPr="004231E9" w:rsidTr="00487546">
        <w:trPr>
          <w:jc w:val="center"/>
        </w:trPr>
        <w:tc>
          <w:tcPr>
            <w:tcW w:w="1134" w:type="dxa"/>
            <w:tcBorders>
              <w:top w:val="single" w:sz="2" w:space="0" w:color="auto"/>
              <w:left w:val="single" w:sz="2" w:space="0" w:color="auto"/>
              <w:bottom w:val="single" w:sz="2" w:space="0" w:color="auto"/>
              <w:right w:val="single" w:sz="2"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13.0</w:t>
            </w:r>
          </w:p>
        </w:tc>
        <w:tc>
          <w:tcPr>
            <w:tcW w:w="1899" w:type="dxa"/>
            <w:tcBorders>
              <w:top w:val="single" w:sz="2" w:space="0" w:color="auto"/>
              <w:left w:val="single" w:sz="2" w:space="0" w:color="auto"/>
              <w:bottom w:val="single" w:sz="2" w:space="0" w:color="auto"/>
              <w:right w:val="single" w:sz="4" w:space="0" w:color="auto"/>
            </w:tcBorders>
          </w:tcPr>
          <w:p w:rsidR="0041732E" w:rsidRPr="004231E9" w:rsidRDefault="0041732E" w:rsidP="00F06C72">
            <w:pPr>
              <w:spacing w:before="120" w:after="0" w:line="240" w:lineRule="auto"/>
              <w:jc w:val="center"/>
              <w:rPr>
                <w:rFonts w:ascii="Times New Roman" w:hAnsi="Times New Roman"/>
                <w:sz w:val="20"/>
                <w:szCs w:val="20"/>
              </w:rPr>
            </w:pPr>
            <w:r w:rsidRPr="004231E9">
              <w:rPr>
                <w:rFonts w:ascii="Times New Roman" w:hAnsi="Times New Roman"/>
                <w:sz w:val="20"/>
                <w:szCs w:val="20"/>
              </w:rPr>
              <w:t>Зона общего назначения</w:t>
            </w:r>
          </w:p>
        </w:tc>
        <w:tc>
          <w:tcPr>
            <w:tcW w:w="6743" w:type="dxa"/>
            <w:tcBorders>
              <w:top w:val="single" w:sz="2" w:space="0" w:color="auto"/>
              <w:left w:val="single" w:sz="4" w:space="0" w:color="auto"/>
              <w:bottom w:val="single" w:sz="2" w:space="0" w:color="auto"/>
              <w:right w:val="single" w:sz="2" w:space="0" w:color="auto"/>
            </w:tcBorders>
          </w:tcPr>
          <w:p w:rsidR="0041732E" w:rsidRPr="004231E9" w:rsidRDefault="0041732E" w:rsidP="00F06C72">
            <w:pPr>
              <w:widowControl w:val="0"/>
              <w:suppressAutoHyphens/>
              <w:spacing w:before="120" w:after="0" w:line="240" w:lineRule="auto"/>
              <w:ind w:left="57" w:right="57"/>
              <w:jc w:val="left"/>
              <w:rPr>
                <w:rFonts w:ascii="Times New Roman" w:eastAsia="Lucida Sans Unicode" w:hAnsi="Times New Roman"/>
                <w:kern w:val="1"/>
                <w:sz w:val="20"/>
                <w:szCs w:val="20"/>
                <w:u w:val="single"/>
              </w:rPr>
            </w:pPr>
            <w:r w:rsidRPr="004231E9">
              <w:rPr>
                <w:rFonts w:ascii="Times New Roman" w:eastAsia="Lucida Sans Unicode" w:hAnsi="Times New Roman"/>
                <w:kern w:val="1"/>
                <w:sz w:val="20"/>
                <w:szCs w:val="20"/>
                <w:u w:val="single"/>
              </w:rPr>
              <w:t>В состав зоны общего назначения входит:</w:t>
            </w:r>
          </w:p>
          <w:p w:rsidR="0041732E" w:rsidRPr="004231E9" w:rsidRDefault="0041732E" w:rsidP="00F06C72">
            <w:pPr>
              <w:widowControl w:val="0"/>
              <w:suppressAutoHyphens/>
              <w:spacing w:after="0" w:line="240" w:lineRule="auto"/>
              <w:ind w:left="57" w:right="57"/>
              <w:jc w:val="left"/>
              <w:rPr>
                <w:rFonts w:ascii="Times New Roman" w:eastAsia="Lucida Sans Unicode" w:hAnsi="Times New Roman"/>
                <w:kern w:val="1"/>
                <w:sz w:val="20"/>
                <w:szCs w:val="20"/>
              </w:rPr>
            </w:pPr>
            <w:r w:rsidRPr="004231E9">
              <w:rPr>
                <w:rFonts w:ascii="Times New Roman" w:eastAsia="Lucida Sans Unicode" w:hAnsi="Times New Roman"/>
                <w:kern w:val="1"/>
                <w:sz w:val="20"/>
                <w:szCs w:val="20"/>
              </w:rPr>
              <w:t xml:space="preserve">- зона </w:t>
            </w:r>
            <w:bookmarkStart w:id="66" w:name="sub_103103"/>
            <w:r w:rsidRPr="004231E9">
              <w:rPr>
                <w:rFonts w:ascii="Times New Roman" w:eastAsia="Lucida Sans Unicode" w:hAnsi="Times New Roman"/>
                <w:kern w:val="1"/>
                <w:sz w:val="20"/>
                <w:szCs w:val="20"/>
              </w:rPr>
              <w:t>ведения огородничества</w:t>
            </w:r>
            <w:bookmarkEnd w:id="66"/>
            <w:r w:rsidRPr="004231E9">
              <w:rPr>
                <w:rFonts w:ascii="Times New Roman" w:eastAsia="Lucida Sans Unicode" w:hAnsi="Times New Roman"/>
                <w:kern w:val="1"/>
                <w:sz w:val="20"/>
                <w:szCs w:val="20"/>
              </w:rPr>
              <w:t>;</w:t>
            </w:r>
          </w:p>
          <w:p w:rsidR="0041732E" w:rsidRPr="004231E9" w:rsidRDefault="0041732E" w:rsidP="00F06C72">
            <w:pPr>
              <w:spacing w:after="120" w:line="240" w:lineRule="auto"/>
              <w:ind w:left="57" w:right="57"/>
              <w:rPr>
                <w:rFonts w:ascii="Times New Roman" w:hAnsi="Times New Roman"/>
                <w:sz w:val="20"/>
                <w:szCs w:val="20"/>
              </w:rPr>
            </w:pPr>
            <w:r w:rsidRPr="004231E9">
              <w:rPr>
                <w:rFonts w:ascii="Times New Roman" w:hAnsi="Times New Roman"/>
                <w:sz w:val="20"/>
                <w:szCs w:val="20"/>
              </w:rPr>
              <w:t xml:space="preserve">- зона </w:t>
            </w:r>
            <w:bookmarkStart w:id="67" w:name="sub_10132"/>
            <w:r w:rsidRPr="004231E9">
              <w:rPr>
                <w:rFonts w:ascii="Times New Roman" w:hAnsi="Times New Roman"/>
                <w:sz w:val="20"/>
                <w:szCs w:val="20"/>
              </w:rPr>
              <w:t>ведения садоводства</w:t>
            </w:r>
            <w:bookmarkEnd w:id="67"/>
            <w:r w:rsidRPr="004231E9">
              <w:rPr>
                <w:rFonts w:ascii="Times New Roman" w:hAnsi="Times New Roman"/>
                <w:sz w:val="20"/>
                <w:szCs w:val="20"/>
              </w:rPr>
              <w:t>.</w:t>
            </w:r>
          </w:p>
        </w:tc>
      </w:tr>
    </w:tbl>
    <w:p w:rsidR="00DD67BC" w:rsidRPr="001201B2" w:rsidRDefault="000C5AAA" w:rsidP="00351727">
      <w:pPr>
        <w:pStyle w:val="10"/>
        <w:spacing w:before="240" w:after="240"/>
        <w:ind w:left="-284" w:firstLine="709"/>
        <w:jc w:val="both"/>
      </w:pPr>
      <w:bookmarkStart w:id="68" w:name="_Toc98942568"/>
      <w:r>
        <w:t xml:space="preserve">5.  </w:t>
      </w:r>
      <w:r w:rsidRPr="001201B2">
        <w:t>ЖИЛИЩНЫЙ ФОНД</w:t>
      </w:r>
      <w:bookmarkEnd w:id="68"/>
    </w:p>
    <w:p w:rsidR="004A579F" w:rsidRPr="004A579F" w:rsidRDefault="001201B2" w:rsidP="00351727">
      <w:pPr>
        <w:pStyle w:val="2"/>
        <w:spacing w:before="240" w:after="240" w:line="240" w:lineRule="auto"/>
        <w:ind w:left="-284" w:firstLine="709"/>
        <w:rPr>
          <w:rFonts w:eastAsia="Times New Roman"/>
          <w:lang w:eastAsia="ru-RU"/>
        </w:rPr>
      </w:pPr>
      <w:bookmarkStart w:id="69" w:name="_Toc98942569"/>
      <w:r>
        <w:rPr>
          <w:rFonts w:eastAsia="Times New Roman"/>
          <w:lang w:eastAsia="ru-RU"/>
        </w:rPr>
        <w:t>5</w:t>
      </w:r>
      <w:r w:rsidR="004A579F">
        <w:rPr>
          <w:rFonts w:eastAsia="Times New Roman"/>
          <w:lang w:eastAsia="ru-RU"/>
        </w:rPr>
        <w:t>.</w:t>
      </w:r>
      <w:r w:rsidR="004A579F" w:rsidRPr="004A579F">
        <w:rPr>
          <w:rFonts w:eastAsia="Times New Roman"/>
          <w:lang w:eastAsia="ru-RU"/>
        </w:rPr>
        <w:t>1. Жилищное строительство</w:t>
      </w:r>
      <w:bookmarkEnd w:id="69"/>
    </w:p>
    <w:p w:rsidR="000666F8" w:rsidRPr="000666F8" w:rsidRDefault="000666F8" w:rsidP="00ED642A">
      <w:pPr>
        <w:spacing w:after="0" w:line="240" w:lineRule="auto"/>
        <w:ind w:left="-284" w:firstLine="710"/>
        <w:rPr>
          <w:rFonts w:ascii="Times New Roman" w:eastAsia="Times New Roman" w:hAnsi="Times New Roman"/>
          <w:sz w:val="24"/>
          <w:szCs w:val="24"/>
          <w:lang w:eastAsia="ru-RU"/>
        </w:rPr>
      </w:pPr>
      <w:r w:rsidRPr="000666F8">
        <w:rPr>
          <w:rFonts w:ascii="Times New Roman" w:eastAsia="Times New Roman" w:hAnsi="Times New Roman"/>
          <w:sz w:val="24"/>
          <w:szCs w:val="24"/>
          <w:shd w:val="clear" w:color="auto" w:fill="FFFFFF"/>
          <w:lang w:eastAsia="ru-RU"/>
        </w:rPr>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расчётный срок до 30,0 кв.м/чел.</w:t>
      </w:r>
    </w:p>
    <w:p w:rsidR="000666F8" w:rsidRPr="000666F8" w:rsidRDefault="000666F8" w:rsidP="00ED642A">
      <w:pPr>
        <w:spacing w:after="0" w:line="240" w:lineRule="auto"/>
        <w:ind w:left="-284" w:firstLine="710"/>
        <w:rPr>
          <w:rFonts w:ascii="Times New Roman" w:eastAsia="Times New Roman" w:hAnsi="Times New Roman"/>
          <w:sz w:val="24"/>
          <w:szCs w:val="24"/>
          <w:lang w:eastAsia="ru-RU"/>
        </w:rPr>
      </w:pPr>
      <w:r w:rsidRPr="000666F8">
        <w:rPr>
          <w:rFonts w:ascii="Times New Roman" w:eastAsia="Times New Roman" w:hAnsi="Times New Roman"/>
          <w:sz w:val="24"/>
          <w:szCs w:val="24"/>
          <w:shd w:val="clear" w:color="auto" w:fill="FFFFFF"/>
          <w:lang w:eastAsia="ru-RU"/>
        </w:rPr>
        <w:t>Средняя жилищная обеспеченность существующая по сельсовету составляет 26,</w:t>
      </w:r>
      <w:r w:rsidR="00C3212E">
        <w:rPr>
          <w:rFonts w:ascii="Times New Roman" w:eastAsia="Times New Roman" w:hAnsi="Times New Roman"/>
          <w:sz w:val="24"/>
          <w:szCs w:val="24"/>
          <w:shd w:val="clear" w:color="auto" w:fill="FFFFFF"/>
          <w:lang w:eastAsia="ru-RU"/>
        </w:rPr>
        <w:t>4</w:t>
      </w:r>
      <w:r w:rsidRPr="000666F8">
        <w:rPr>
          <w:rFonts w:ascii="Times New Roman" w:eastAsia="Times New Roman" w:hAnsi="Times New Roman"/>
          <w:sz w:val="24"/>
          <w:szCs w:val="24"/>
          <w:shd w:val="clear" w:color="auto" w:fill="FFFFFF"/>
          <w:lang w:eastAsia="ru-RU"/>
        </w:rPr>
        <w:t xml:space="preserve"> кв.м/чел.</w:t>
      </w:r>
    </w:p>
    <w:p w:rsidR="000666F8" w:rsidRPr="000666F8" w:rsidRDefault="000666F8" w:rsidP="00ED642A">
      <w:pPr>
        <w:spacing w:after="0" w:line="240" w:lineRule="auto"/>
        <w:ind w:left="-284" w:firstLine="710"/>
        <w:rPr>
          <w:rFonts w:ascii="Times New Roman" w:eastAsia="Times New Roman" w:hAnsi="Times New Roman"/>
          <w:sz w:val="24"/>
          <w:szCs w:val="24"/>
          <w:lang w:eastAsia="ru-RU"/>
        </w:rPr>
      </w:pPr>
      <w:r w:rsidRPr="000666F8">
        <w:rPr>
          <w:rFonts w:ascii="Times New Roman" w:eastAsia="Times New Roman" w:hAnsi="Times New Roman"/>
          <w:sz w:val="24"/>
          <w:szCs w:val="24"/>
          <w:shd w:val="clear" w:color="auto" w:fill="FFFFFF"/>
          <w:lang w:eastAsia="ru-RU"/>
        </w:rPr>
        <w:t>К застройке предлагаются жилые кварталы индивидуальной застройки с участками.</w:t>
      </w:r>
    </w:p>
    <w:p w:rsidR="000666F8" w:rsidRPr="000666F8" w:rsidRDefault="000666F8" w:rsidP="00ED642A">
      <w:pPr>
        <w:spacing w:after="0" w:line="240" w:lineRule="auto"/>
        <w:ind w:left="-284" w:firstLine="710"/>
        <w:rPr>
          <w:rFonts w:ascii="Times New Roman" w:eastAsia="Times New Roman" w:hAnsi="Times New Roman"/>
          <w:sz w:val="24"/>
          <w:szCs w:val="24"/>
          <w:lang w:eastAsia="ru-RU"/>
        </w:rPr>
      </w:pPr>
      <w:r w:rsidRPr="000666F8">
        <w:rPr>
          <w:rFonts w:ascii="Times New Roman" w:eastAsia="Times New Roman" w:hAnsi="Times New Roman"/>
          <w:sz w:val="24"/>
          <w:szCs w:val="24"/>
          <w:shd w:val="clear" w:color="auto" w:fill="FFFFFF"/>
          <w:lang w:eastAsia="ru-RU"/>
        </w:rPr>
        <w:t>На первую очередь включены свободные от застройки территории.</w:t>
      </w:r>
    </w:p>
    <w:p w:rsidR="000666F8" w:rsidRPr="000666F8" w:rsidRDefault="000666F8" w:rsidP="00ED642A">
      <w:pPr>
        <w:spacing w:after="0" w:line="240" w:lineRule="auto"/>
        <w:ind w:left="-284" w:firstLine="710"/>
        <w:rPr>
          <w:rFonts w:ascii="Times New Roman" w:eastAsia="Times New Roman" w:hAnsi="Times New Roman"/>
          <w:sz w:val="24"/>
          <w:szCs w:val="24"/>
          <w:shd w:val="clear" w:color="auto" w:fill="FFFFFF"/>
          <w:lang w:eastAsia="ru-RU"/>
        </w:rPr>
      </w:pPr>
      <w:r w:rsidRPr="000666F8">
        <w:rPr>
          <w:rFonts w:ascii="Times New Roman" w:eastAsia="Times New Roman" w:hAnsi="Times New Roman"/>
          <w:sz w:val="24"/>
          <w:szCs w:val="24"/>
          <w:shd w:val="clear" w:color="auto" w:fill="FFFFFF"/>
          <w:lang w:eastAsia="ru-RU"/>
        </w:rPr>
        <w:t>Ветхий жилой фонд реконструируется за счёт собственников существующих участков.</w:t>
      </w:r>
    </w:p>
    <w:p w:rsidR="000666F8" w:rsidRPr="000666F8" w:rsidRDefault="000666F8" w:rsidP="00ED642A">
      <w:pPr>
        <w:spacing w:after="0" w:line="240" w:lineRule="auto"/>
        <w:ind w:left="-284" w:firstLine="710"/>
        <w:rPr>
          <w:rFonts w:ascii="Times New Roman" w:eastAsia="Times New Roman" w:hAnsi="Times New Roman"/>
          <w:sz w:val="24"/>
          <w:szCs w:val="24"/>
          <w:lang w:eastAsia="ru-RU"/>
        </w:rPr>
      </w:pPr>
      <w:r w:rsidRPr="000666F8">
        <w:rPr>
          <w:rFonts w:ascii="Times New Roman" w:eastAsia="Times New Roman" w:hAnsi="Times New Roman"/>
          <w:sz w:val="24"/>
          <w:szCs w:val="24"/>
          <w:shd w:val="clear" w:color="auto" w:fill="FFFFFF"/>
          <w:lang w:eastAsia="ru-RU"/>
        </w:rPr>
        <w:t xml:space="preserve">Объёмы нового жилищного строительства по генеральному плану составят всего </w:t>
      </w:r>
      <w:r w:rsidRPr="00495C18">
        <w:rPr>
          <w:rFonts w:ascii="Times New Roman" w:eastAsia="Times New Roman" w:hAnsi="Times New Roman"/>
          <w:bCs/>
          <w:sz w:val="24"/>
          <w:szCs w:val="24"/>
          <w:shd w:val="clear" w:color="auto" w:fill="FFFFFF"/>
          <w:lang w:eastAsia="ru-RU"/>
        </w:rPr>
        <w:t>0,36</w:t>
      </w:r>
      <w:r w:rsidRPr="000666F8">
        <w:rPr>
          <w:rFonts w:ascii="Times New Roman" w:eastAsia="Times New Roman" w:hAnsi="Times New Roman"/>
          <w:b/>
          <w:bCs/>
          <w:sz w:val="24"/>
          <w:szCs w:val="24"/>
          <w:shd w:val="clear" w:color="auto" w:fill="FFFFFF"/>
          <w:lang w:eastAsia="ru-RU"/>
        </w:rPr>
        <w:t xml:space="preserve"> </w:t>
      </w:r>
      <w:r w:rsidRPr="000666F8">
        <w:rPr>
          <w:rFonts w:ascii="Times New Roman" w:eastAsia="Times New Roman" w:hAnsi="Times New Roman"/>
          <w:sz w:val="24"/>
          <w:szCs w:val="24"/>
          <w:shd w:val="clear" w:color="auto" w:fill="FFFFFF"/>
          <w:lang w:eastAsia="ru-RU"/>
        </w:rPr>
        <w:t>тыс. кв.м.</w:t>
      </w:r>
    </w:p>
    <w:p w:rsidR="000666F8" w:rsidRPr="000666F8" w:rsidRDefault="000666F8" w:rsidP="00ED642A">
      <w:pPr>
        <w:spacing w:after="0" w:line="240" w:lineRule="auto"/>
        <w:ind w:left="-284" w:firstLine="710"/>
        <w:rPr>
          <w:rFonts w:ascii="Times New Roman" w:eastAsia="Times New Roman" w:hAnsi="Times New Roman"/>
          <w:sz w:val="24"/>
          <w:szCs w:val="24"/>
          <w:lang w:eastAsia="ru-RU"/>
        </w:rPr>
      </w:pPr>
      <w:r w:rsidRPr="000666F8">
        <w:rPr>
          <w:rFonts w:ascii="Times New Roman" w:eastAsia="Times New Roman" w:hAnsi="Times New Roman"/>
          <w:sz w:val="24"/>
          <w:szCs w:val="24"/>
          <w:shd w:val="clear" w:color="auto" w:fill="FFFFFF"/>
          <w:lang w:eastAsia="ru-RU"/>
        </w:rPr>
        <w:t xml:space="preserve">Структура нового жилищного строительства по материалу стен не регламентируется. </w:t>
      </w:r>
    </w:p>
    <w:p w:rsidR="000666F8" w:rsidRPr="000666F8" w:rsidRDefault="000666F8" w:rsidP="00ED642A">
      <w:pPr>
        <w:spacing w:after="0" w:line="240" w:lineRule="auto"/>
        <w:ind w:left="-284" w:firstLine="710"/>
        <w:rPr>
          <w:rFonts w:ascii="Times New Roman" w:eastAsia="Times New Roman" w:hAnsi="Times New Roman"/>
          <w:sz w:val="24"/>
          <w:szCs w:val="24"/>
          <w:shd w:val="clear" w:color="auto" w:fill="FFFFFF"/>
          <w:lang w:eastAsia="ru-RU"/>
        </w:rPr>
      </w:pPr>
      <w:r w:rsidRPr="000666F8">
        <w:rPr>
          <w:rFonts w:ascii="Times New Roman" w:eastAsia="Times New Roman" w:hAnsi="Times New Roman"/>
          <w:sz w:val="24"/>
          <w:szCs w:val="24"/>
          <w:shd w:val="clear" w:color="auto" w:fill="FFFFFF"/>
          <w:lang w:eastAsia="ru-RU"/>
        </w:rPr>
        <w:t>В населенных пунктах сельсовета предлагается застройка пустующих участков на первую очередь в существующих границах населённых пунктов. Новые территории на расчётный срок предусматриваются в с.Тепляки и д.Байшады. Деревни Кам-Ключ и Николаевка, где к концу расчётного срока не будет постоянного населения сохраняются на расчётный срок как населённые пункты, где возможно размещение семейных ферм.</w:t>
      </w:r>
    </w:p>
    <w:p w:rsidR="00BE0AEE" w:rsidRDefault="00BE0AEE"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BE0AEE" w:rsidRDefault="00BE0AEE"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BE0AEE" w:rsidRDefault="00BE0AEE"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BE0AEE" w:rsidRDefault="00BE0AEE"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BE0AEE" w:rsidRDefault="00BE0AEE"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BE0AEE" w:rsidRDefault="00BE0AEE"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BE0AEE" w:rsidRDefault="00BE0AEE"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2A3176" w:rsidRPr="00315D11" w:rsidRDefault="002A3176" w:rsidP="002A3176">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8C7475">
        <w:rPr>
          <w:rFonts w:ascii="Times New Roman" w:eastAsia="Lucida Sans Unicode" w:hAnsi="Times New Roman"/>
          <w:i/>
          <w:kern w:val="1"/>
          <w:sz w:val="24"/>
          <w:szCs w:val="24"/>
        </w:rPr>
        <w:lastRenderedPageBreak/>
        <w:t>Т</w:t>
      </w:r>
      <w:r w:rsidRPr="004231E9">
        <w:rPr>
          <w:rFonts w:ascii="Times New Roman" w:eastAsia="Lucida Sans Unicode" w:hAnsi="Times New Roman"/>
          <w:i/>
          <w:kern w:val="1"/>
          <w:sz w:val="24"/>
          <w:szCs w:val="24"/>
        </w:rPr>
        <w:t xml:space="preserve">аблица </w:t>
      </w:r>
      <w:r>
        <w:rPr>
          <w:rFonts w:ascii="Times New Roman" w:eastAsia="Lucida Sans Unicode" w:hAnsi="Times New Roman"/>
          <w:i/>
          <w:kern w:val="1"/>
          <w:sz w:val="24"/>
          <w:szCs w:val="24"/>
        </w:rPr>
        <w:t>7</w:t>
      </w:r>
    </w:p>
    <w:p w:rsidR="000666F8" w:rsidRPr="000666F8" w:rsidRDefault="000666F8" w:rsidP="000666F8">
      <w:pPr>
        <w:spacing w:after="0" w:line="240" w:lineRule="auto"/>
        <w:jc w:val="center"/>
        <w:rPr>
          <w:rFonts w:ascii="Arial" w:eastAsia="Times New Roman" w:hAnsi="Arial" w:cs="Arial"/>
          <w:i/>
          <w:iCs/>
          <w:sz w:val="24"/>
          <w:szCs w:val="24"/>
          <w:u w:val="single"/>
          <w:shd w:val="clear" w:color="auto" w:fill="FFFFFF"/>
          <w:lang w:eastAsia="ru-RU"/>
        </w:rPr>
      </w:pPr>
    </w:p>
    <w:p w:rsidR="000666F8" w:rsidRPr="000666F8" w:rsidRDefault="000666F8" w:rsidP="000666F8">
      <w:pPr>
        <w:spacing w:after="0" w:line="240" w:lineRule="auto"/>
        <w:jc w:val="center"/>
        <w:rPr>
          <w:rFonts w:ascii="Times New Roman" w:eastAsia="Times New Roman" w:hAnsi="Times New Roman"/>
          <w:b/>
          <w:sz w:val="24"/>
          <w:szCs w:val="24"/>
          <w:lang w:eastAsia="ru-RU"/>
        </w:rPr>
      </w:pPr>
      <w:r w:rsidRPr="000666F8">
        <w:rPr>
          <w:rFonts w:ascii="Times New Roman" w:eastAsia="Times New Roman" w:hAnsi="Times New Roman"/>
          <w:b/>
          <w:i/>
          <w:iCs/>
          <w:sz w:val="24"/>
          <w:szCs w:val="24"/>
          <w:shd w:val="clear" w:color="auto" w:fill="FFFFFF"/>
          <w:lang w:eastAsia="ru-RU"/>
        </w:rPr>
        <w:t>Новые территории под жилые кварталы по населённым пунктам</w:t>
      </w:r>
    </w:p>
    <w:p w:rsidR="000666F8" w:rsidRPr="000666F8" w:rsidRDefault="000666F8" w:rsidP="000666F8">
      <w:pPr>
        <w:spacing w:after="0" w:line="240" w:lineRule="auto"/>
        <w:jc w:val="center"/>
        <w:rPr>
          <w:rFonts w:ascii="Times New Roman" w:eastAsia="Times New Roman" w:hAnsi="Times New Roman"/>
          <w:b/>
          <w:sz w:val="24"/>
          <w:szCs w:val="24"/>
          <w:lang w:eastAsia="ru-RU"/>
        </w:rPr>
      </w:pPr>
      <w:r w:rsidRPr="000666F8">
        <w:rPr>
          <w:rFonts w:ascii="Times New Roman" w:eastAsia="Times New Roman" w:hAnsi="Times New Roman"/>
          <w:b/>
          <w:i/>
          <w:iCs/>
          <w:sz w:val="24"/>
          <w:szCs w:val="24"/>
          <w:shd w:val="clear" w:color="auto" w:fill="FFFFFF"/>
          <w:lang w:eastAsia="ru-RU"/>
        </w:rPr>
        <w:t>на расчётный срок</w:t>
      </w:r>
    </w:p>
    <w:p w:rsidR="000666F8" w:rsidRPr="000666F8" w:rsidRDefault="000666F8" w:rsidP="000666F8">
      <w:pPr>
        <w:spacing w:after="0" w:line="240" w:lineRule="auto"/>
        <w:jc w:val="center"/>
        <w:rPr>
          <w:rFonts w:ascii="Arial" w:eastAsia="Times New Roman" w:hAnsi="Arial" w:cs="Arial"/>
          <w:sz w:val="24"/>
          <w:szCs w:val="24"/>
          <w:lang w:eastAsia="ru-RU"/>
        </w:rPr>
      </w:pPr>
    </w:p>
    <w:tbl>
      <w:tblPr>
        <w:tblW w:w="4926" w:type="pct"/>
        <w:tblCellSpacing w:w="0" w:type="dxa"/>
        <w:tblInd w:w="72" w:type="dxa"/>
        <w:tblCellMar>
          <w:top w:w="60" w:type="dxa"/>
          <w:left w:w="60" w:type="dxa"/>
          <w:bottom w:w="60" w:type="dxa"/>
          <w:right w:w="60" w:type="dxa"/>
        </w:tblCellMar>
        <w:tblLook w:val="04A0" w:firstRow="1" w:lastRow="0" w:firstColumn="1" w:lastColumn="0" w:noHBand="0" w:noVBand="1"/>
      </w:tblPr>
      <w:tblGrid>
        <w:gridCol w:w="2640"/>
        <w:gridCol w:w="2641"/>
        <w:gridCol w:w="2250"/>
        <w:gridCol w:w="2107"/>
      </w:tblGrid>
      <w:tr w:rsidR="000666F8" w:rsidRPr="000666F8" w:rsidTr="00524932">
        <w:trPr>
          <w:tblCellSpacing w:w="0" w:type="dxa"/>
        </w:trPr>
        <w:tc>
          <w:tcPr>
            <w:tcW w:w="1370"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p>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Наименование населённых пунктов</w:t>
            </w:r>
          </w:p>
        </w:tc>
        <w:tc>
          <w:tcPr>
            <w:tcW w:w="1370"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Новые территории под жилые</w:t>
            </w:r>
          </w:p>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 xml:space="preserve">кварталы на расчётный срок всего, </w:t>
            </w:r>
          </w:p>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га</w:t>
            </w:r>
          </w:p>
        </w:tc>
        <w:tc>
          <w:tcPr>
            <w:tcW w:w="2260"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i/>
                <w:iCs/>
                <w:sz w:val="20"/>
                <w:szCs w:val="20"/>
                <w:shd w:val="clear" w:color="auto" w:fill="FFFFFF"/>
                <w:lang w:eastAsia="ru-RU"/>
              </w:rPr>
              <w:t>в том числе</w:t>
            </w:r>
          </w:p>
        </w:tc>
      </w:tr>
      <w:tr w:rsidR="000666F8" w:rsidRPr="000666F8" w:rsidTr="00524932">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p>
        </w:tc>
        <w:tc>
          <w:tcPr>
            <w:tcW w:w="1167"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i/>
                <w:iCs/>
                <w:sz w:val="20"/>
                <w:szCs w:val="20"/>
                <w:shd w:val="clear" w:color="auto" w:fill="FFFFFF"/>
                <w:lang w:eastAsia="ru-RU"/>
              </w:rPr>
              <w:t>1 очередь строительства</w:t>
            </w:r>
          </w:p>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i/>
                <w:iCs/>
                <w:sz w:val="20"/>
                <w:szCs w:val="20"/>
                <w:shd w:val="clear" w:color="auto" w:fill="FFFFFF"/>
                <w:lang w:eastAsia="ru-RU"/>
              </w:rPr>
              <w:t>га</w:t>
            </w:r>
          </w:p>
        </w:tc>
        <w:tc>
          <w:tcPr>
            <w:tcW w:w="109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i/>
                <w:iCs/>
                <w:sz w:val="20"/>
                <w:szCs w:val="20"/>
                <w:shd w:val="clear" w:color="auto" w:fill="FFFFFF"/>
                <w:lang w:eastAsia="ru-RU"/>
              </w:rPr>
              <w:t>расчётный срок,</w:t>
            </w:r>
          </w:p>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i/>
                <w:iCs/>
                <w:sz w:val="20"/>
                <w:szCs w:val="20"/>
                <w:shd w:val="clear" w:color="auto" w:fill="FFFFFF"/>
                <w:lang w:eastAsia="ru-RU"/>
              </w:rPr>
              <w:t>га</w:t>
            </w:r>
          </w:p>
        </w:tc>
      </w:tr>
      <w:tr w:rsidR="000666F8" w:rsidRPr="000666F8" w:rsidTr="00524932">
        <w:trPr>
          <w:tblCellSpacing w:w="0" w:type="dxa"/>
        </w:trPr>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w:t>
            </w:r>
          </w:p>
        </w:tc>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w:t>
            </w:r>
          </w:p>
        </w:tc>
        <w:tc>
          <w:tcPr>
            <w:tcW w:w="1167"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3</w:t>
            </w:r>
          </w:p>
        </w:tc>
        <w:tc>
          <w:tcPr>
            <w:tcW w:w="109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4</w:t>
            </w:r>
          </w:p>
        </w:tc>
      </w:tr>
      <w:tr w:rsidR="000666F8" w:rsidRPr="000666F8" w:rsidTr="00524932">
        <w:trPr>
          <w:tblCellSpacing w:w="0" w:type="dxa"/>
        </w:trPr>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с.Тепляки</w:t>
            </w:r>
          </w:p>
        </w:tc>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0,004</w:t>
            </w:r>
          </w:p>
        </w:tc>
        <w:tc>
          <w:tcPr>
            <w:tcW w:w="1167"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0,002</w:t>
            </w:r>
          </w:p>
        </w:tc>
        <w:tc>
          <w:tcPr>
            <w:tcW w:w="109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0,002</w:t>
            </w:r>
          </w:p>
        </w:tc>
      </w:tr>
      <w:tr w:rsidR="000666F8" w:rsidRPr="000666F8" w:rsidTr="00524932">
        <w:trPr>
          <w:tblCellSpacing w:w="0" w:type="dxa"/>
        </w:trPr>
        <w:tc>
          <w:tcPr>
            <w:tcW w:w="1370" w:type="pct"/>
            <w:tcBorders>
              <w:top w:val="nil"/>
              <w:left w:val="single" w:sz="6" w:space="0" w:color="000000"/>
              <w:bottom w:val="single" w:sz="6" w:space="0" w:color="000000"/>
              <w:right w:val="nil"/>
            </w:tcBorders>
            <w:tcMar>
              <w:top w:w="0" w:type="dxa"/>
              <w:left w:w="57" w:type="dxa"/>
              <w:bottom w:w="57" w:type="dxa"/>
              <w:right w:w="0" w:type="dxa"/>
            </w:tcMar>
          </w:tcPr>
          <w:p w:rsidR="000666F8" w:rsidRPr="000666F8" w:rsidRDefault="000666F8" w:rsidP="000666F8">
            <w:pPr>
              <w:spacing w:after="0" w:line="240" w:lineRule="auto"/>
              <w:jc w:val="left"/>
              <w:rPr>
                <w:rFonts w:ascii="Times New Roman" w:eastAsia="Times New Roman" w:hAnsi="Times New Roman"/>
                <w:color w:val="000000"/>
                <w:sz w:val="20"/>
                <w:szCs w:val="20"/>
                <w:shd w:val="clear" w:color="auto" w:fill="FFFFFF"/>
                <w:lang w:eastAsia="ru-RU"/>
              </w:rPr>
            </w:pPr>
            <w:r w:rsidRPr="000666F8">
              <w:rPr>
                <w:rFonts w:ascii="Times New Roman" w:eastAsia="Times New Roman" w:hAnsi="Times New Roman"/>
                <w:color w:val="000000"/>
                <w:sz w:val="20"/>
                <w:szCs w:val="20"/>
                <w:shd w:val="clear" w:color="auto" w:fill="FFFFFF"/>
                <w:lang w:eastAsia="ru-RU"/>
              </w:rPr>
              <w:t>д. Ардашево</w:t>
            </w:r>
          </w:p>
        </w:tc>
        <w:tc>
          <w:tcPr>
            <w:tcW w:w="1370" w:type="pct"/>
            <w:tcBorders>
              <w:top w:val="nil"/>
              <w:left w:val="single" w:sz="6" w:space="0" w:color="000000"/>
              <w:bottom w:val="single" w:sz="6" w:space="0" w:color="000000"/>
              <w:right w:val="nil"/>
            </w:tcBorders>
            <w:tcMar>
              <w:top w:w="0" w:type="dxa"/>
              <w:left w:w="57" w:type="dxa"/>
              <w:bottom w:w="57" w:type="dxa"/>
              <w:right w:w="0" w:type="dxa"/>
            </w:tcMar>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0,004</w:t>
            </w:r>
          </w:p>
        </w:tc>
        <w:tc>
          <w:tcPr>
            <w:tcW w:w="1167" w:type="pct"/>
            <w:tcBorders>
              <w:top w:val="nil"/>
              <w:left w:val="single" w:sz="6" w:space="0" w:color="000000"/>
              <w:bottom w:val="single" w:sz="6" w:space="0" w:color="000000"/>
              <w:right w:val="nil"/>
            </w:tcBorders>
            <w:tcMar>
              <w:top w:w="0" w:type="dxa"/>
              <w:left w:w="57" w:type="dxa"/>
              <w:bottom w:w="57" w:type="dxa"/>
              <w:right w:w="0" w:type="dxa"/>
            </w:tcMar>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0,002</w:t>
            </w:r>
          </w:p>
        </w:tc>
        <w:tc>
          <w:tcPr>
            <w:tcW w:w="1092"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0,002</w:t>
            </w:r>
          </w:p>
        </w:tc>
      </w:tr>
      <w:tr w:rsidR="000666F8" w:rsidRPr="000666F8" w:rsidTr="00524932">
        <w:trPr>
          <w:tblCellSpacing w:w="0" w:type="dxa"/>
        </w:trPr>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д.Асавтамак</w:t>
            </w:r>
          </w:p>
        </w:tc>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0,008</w:t>
            </w:r>
          </w:p>
        </w:tc>
        <w:tc>
          <w:tcPr>
            <w:tcW w:w="1167"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0,004</w:t>
            </w:r>
          </w:p>
        </w:tc>
        <w:tc>
          <w:tcPr>
            <w:tcW w:w="109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0,004</w:t>
            </w:r>
          </w:p>
        </w:tc>
      </w:tr>
      <w:tr w:rsidR="000666F8" w:rsidRPr="000666F8" w:rsidTr="00524932">
        <w:trPr>
          <w:tblCellSpacing w:w="0" w:type="dxa"/>
        </w:trPr>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д.Байшады</w:t>
            </w:r>
          </w:p>
        </w:tc>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0,02</w:t>
            </w:r>
          </w:p>
        </w:tc>
        <w:tc>
          <w:tcPr>
            <w:tcW w:w="1167"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0,01</w:t>
            </w:r>
          </w:p>
        </w:tc>
        <w:tc>
          <w:tcPr>
            <w:tcW w:w="109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0,01</w:t>
            </w:r>
          </w:p>
        </w:tc>
      </w:tr>
      <w:tr w:rsidR="000666F8" w:rsidRPr="000666F8" w:rsidTr="00524932">
        <w:trPr>
          <w:trHeight w:val="99"/>
          <w:tblCellSpacing w:w="0" w:type="dxa"/>
        </w:trPr>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left"/>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Итого по с/с</w:t>
            </w:r>
          </w:p>
        </w:tc>
        <w:tc>
          <w:tcPr>
            <w:tcW w:w="1370"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color w:val="000000"/>
                <w:sz w:val="20"/>
                <w:szCs w:val="20"/>
                <w:shd w:val="clear" w:color="auto" w:fill="FFFFFF"/>
                <w:lang w:eastAsia="ru-RU"/>
              </w:rPr>
              <w:t>0,036</w:t>
            </w:r>
          </w:p>
        </w:tc>
        <w:tc>
          <w:tcPr>
            <w:tcW w:w="1167" w:type="pct"/>
            <w:tcBorders>
              <w:top w:val="nil"/>
              <w:left w:val="single" w:sz="6" w:space="0" w:color="000000"/>
              <w:bottom w:val="single" w:sz="6" w:space="0" w:color="000000"/>
              <w:right w:val="nil"/>
            </w:tcBorders>
            <w:tcMar>
              <w:top w:w="0" w:type="dxa"/>
              <w:left w:w="57" w:type="dxa"/>
              <w:bottom w:w="57" w:type="dxa"/>
              <w:right w:w="0" w:type="dxa"/>
            </w:tcMar>
            <w:hideMark/>
          </w:tcPr>
          <w:p w:rsidR="000666F8" w:rsidRPr="000666F8" w:rsidRDefault="000666F8" w:rsidP="000666F8">
            <w:pPr>
              <w:widowControl w:val="0"/>
              <w:suppressAutoHyphens/>
              <w:spacing w:after="0" w:line="240" w:lineRule="auto"/>
              <w:jc w:val="center"/>
              <w:rPr>
                <w:rFonts w:ascii="Times New Roman" w:eastAsia="Lucida Sans Unicode" w:hAnsi="Times New Roman"/>
                <w:kern w:val="1"/>
                <w:sz w:val="20"/>
                <w:szCs w:val="24"/>
              </w:rPr>
            </w:pPr>
            <w:r w:rsidRPr="000666F8">
              <w:rPr>
                <w:rFonts w:ascii="Times New Roman" w:eastAsia="Times New Roman" w:hAnsi="Times New Roman"/>
                <w:i/>
                <w:iCs/>
                <w:sz w:val="20"/>
                <w:szCs w:val="20"/>
                <w:shd w:val="clear" w:color="auto" w:fill="FFFFFF"/>
                <w:lang w:eastAsia="ru-RU"/>
              </w:rPr>
              <w:t>0,018</w:t>
            </w:r>
          </w:p>
        </w:tc>
        <w:tc>
          <w:tcPr>
            <w:tcW w:w="109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666F8" w:rsidRPr="000666F8" w:rsidRDefault="000666F8" w:rsidP="000666F8">
            <w:pPr>
              <w:widowControl w:val="0"/>
              <w:suppressAutoHyphens/>
              <w:spacing w:after="0" w:line="240" w:lineRule="auto"/>
              <w:jc w:val="center"/>
              <w:rPr>
                <w:rFonts w:ascii="Times New Roman" w:eastAsia="Lucida Sans Unicode" w:hAnsi="Times New Roman"/>
                <w:kern w:val="1"/>
                <w:sz w:val="20"/>
                <w:szCs w:val="24"/>
              </w:rPr>
            </w:pPr>
            <w:r w:rsidRPr="000666F8">
              <w:rPr>
                <w:rFonts w:ascii="Times New Roman" w:eastAsia="Times New Roman" w:hAnsi="Times New Roman"/>
                <w:i/>
                <w:iCs/>
                <w:sz w:val="20"/>
                <w:szCs w:val="20"/>
                <w:shd w:val="clear" w:color="auto" w:fill="FFFFFF"/>
                <w:lang w:eastAsia="ru-RU"/>
              </w:rPr>
              <w:t>0,018</w:t>
            </w:r>
          </w:p>
        </w:tc>
      </w:tr>
    </w:tbl>
    <w:p w:rsidR="000666F8" w:rsidRPr="000666F8" w:rsidRDefault="000666F8" w:rsidP="000666F8">
      <w:pPr>
        <w:spacing w:after="0" w:line="240" w:lineRule="auto"/>
        <w:rPr>
          <w:rFonts w:ascii="Arial" w:eastAsia="Times New Roman" w:hAnsi="Arial" w:cs="Arial"/>
          <w:sz w:val="24"/>
          <w:szCs w:val="24"/>
          <w:lang w:eastAsia="ru-RU"/>
        </w:rPr>
      </w:pPr>
    </w:p>
    <w:p w:rsidR="000666F8" w:rsidRDefault="000666F8" w:rsidP="006915F7">
      <w:pPr>
        <w:spacing w:line="240" w:lineRule="auto"/>
        <w:ind w:left="-284" w:firstLine="710"/>
        <w:rPr>
          <w:rFonts w:ascii="Times New Roman" w:eastAsia="Times New Roman" w:hAnsi="Times New Roman"/>
          <w:sz w:val="24"/>
          <w:szCs w:val="24"/>
          <w:shd w:val="clear" w:color="auto" w:fill="FFFFFF"/>
          <w:lang w:eastAsia="ru-RU"/>
        </w:rPr>
      </w:pPr>
      <w:r w:rsidRPr="000666F8">
        <w:rPr>
          <w:rFonts w:ascii="Times New Roman" w:eastAsia="Times New Roman" w:hAnsi="Times New Roman"/>
          <w:sz w:val="24"/>
          <w:szCs w:val="24"/>
          <w:shd w:val="clear" w:color="auto" w:fill="FFFFFF"/>
          <w:lang w:eastAsia="ru-RU"/>
        </w:rPr>
        <w:t>Распределение объёмов жилищного строительства приведено в ниже следующей таблице.</w:t>
      </w:r>
    </w:p>
    <w:p w:rsidR="005D36B6" w:rsidRPr="00315D11" w:rsidRDefault="005D36B6" w:rsidP="006915F7">
      <w:pPr>
        <w:widowControl w:val="0"/>
        <w:suppressAutoHyphens/>
        <w:spacing w:before="240" w:line="240" w:lineRule="auto"/>
        <w:ind w:firstLine="720"/>
        <w:contextualSpacing/>
        <w:jc w:val="right"/>
        <w:rPr>
          <w:rFonts w:ascii="Times New Roman" w:eastAsia="Lucida Sans Unicode" w:hAnsi="Times New Roman"/>
          <w:i/>
          <w:kern w:val="1"/>
          <w:sz w:val="24"/>
          <w:szCs w:val="24"/>
        </w:rPr>
      </w:pPr>
      <w:r w:rsidRPr="008C7475">
        <w:rPr>
          <w:rFonts w:ascii="Times New Roman" w:eastAsia="Lucida Sans Unicode" w:hAnsi="Times New Roman"/>
          <w:i/>
          <w:kern w:val="1"/>
          <w:sz w:val="24"/>
          <w:szCs w:val="24"/>
        </w:rPr>
        <w:t>Т</w:t>
      </w:r>
      <w:r w:rsidRPr="004231E9">
        <w:rPr>
          <w:rFonts w:ascii="Times New Roman" w:eastAsia="Lucida Sans Unicode" w:hAnsi="Times New Roman"/>
          <w:i/>
          <w:kern w:val="1"/>
          <w:sz w:val="24"/>
          <w:szCs w:val="24"/>
        </w:rPr>
        <w:t xml:space="preserve">аблица </w:t>
      </w:r>
      <w:r>
        <w:rPr>
          <w:rFonts w:ascii="Times New Roman" w:eastAsia="Lucida Sans Unicode" w:hAnsi="Times New Roman"/>
          <w:i/>
          <w:kern w:val="1"/>
          <w:sz w:val="24"/>
          <w:szCs w:val="24"/>
        </w:rPr>
        <w:t>8</w:t>
      </w:r>
    </w:p>
    <w:p w:rsidR="000666F8" w:rsidRPr="000666F8" w:rsidRDefault="000666F8" w:rsidP="006915F7">
      <w:pPr>
        <w:spacing w:before="240" w:after="0" w:line="240" w:lineRule="auto"/>
        <w:ind w:firstLine="709"/>
        <w:jc w:val="center"/>
        <w:rPr>
          <w:rFonts w:ascii="Times New Roman" w:eastAsia="Times New Roman" w:hAnsi="Times New Roman"/>
          <w:b/>
          <w:i/>
          <w:iCs/>
          <w:sz w:val="24"/>
          <w:szCs w:val="24"/>
          <w:shd w:val="clear" w:color="auto" w:fill="FFFFFF"/>
          <w:lang w:eastAsia="ru-RU"/>
        </w:rPr>
      </w:pPr>
      <w:r w:rsidRPr="000666F8">
        <w:rPr>
          <w:rFonts w:ascii="Times New Roman" w:eastAsia="Times New Roman" w:hAnsi="Times New Roman"/>
          <w:b/>
          <w:i/>
          <w:iCs/>
          <w:sz w:val="24"/>
          <w:szCs w:val="24"/>
          <w:shd w:val="clear" w:color="auto" w:fill="FFFFFF"/>
          <w:lang w:eastAsia="ru-RU"/>
        </w:rPr>
        <w:t>Распределение объёмов жилищного строительства</w:t>
      </w:r>
    </w:p>
    <w:p w:rsidR="000666F8" w:rsidRPr="000666F8" w:rsidRDefault="000666F8" w:rsidP="000666F8">
      <w:pPr>
        <w:spacing w:after="0" w:line="240" w:lineRule="auto"/>
        <w:ind w:firstLine="709"/>
        <w:jc w:val="center"/>
        <w:rPr>
          <w:rFonts w:ascii="Arial" w:eastAsia="Times New Roman" w:hAnsi="Arial" w:cs="Arial"/>
          <w:i/>
          <w:iCs/>
          <w:color w:val="7030A0"/>
          <w:sz w:val="24"/>
          <w:szCs w:val="24"/>
          <w:u w:val="single"/>
          <w:shd w:val="clear" w:color="auto" w:fill="FFFFFF"/>
          <w:lang w:eastAsia="ru-RU"/>
        </w:rPr>
      </w:pPr>
    </w:p>
    <w:tbl>
      <w:tblPr>
        <w:tblStyle w:val="150"/>
        <w:tblW w:w="0" w:type="auto"/>
        <w:tblInd w:w="108" w:type="dxa"/>
        <w:tblLook w:val="04A0" w:firstRow="1" w:lastRow="0" w:firstColumn="1" w:lastColumn="0" w:noHBand="0" w:noVBand="1"/>
      </w:tblPr>
      <w:tblGrid>
        <w:gridCol w:w="528"/>
        <w:gridCol w:w="2067"/>
        <w:gridCol w:w="817"/>
        <w:gridCol w:w="918"/>
        <w:gridCol w:w="851"/>
        <w:gridCol w:w="790"/>
        <w:gridCol w:w="918"/>
        <w:gridCol w:w="851"/>
        <w:gridCol w:w="817"/>
        <w:gridCol w:w="1082"/>
      </w:tblGrid>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206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Населённый пункт</w:t>
            </w:r>
          </w:p>
        </w:tc>
        <w:tc>
          <w:tcPr>
            <w:tcW w:w="2586" w:type="dxa"/>
            <w:gridSpan w:val="3"/>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Общая площадь, тыс. кв.м</w:t>
            </w:r>
          </w:p>
        </w:tc>
        <w:tc>
          <w:tcPr>
            <w:tcW w:w="2559" w:type="dxa"/>
            <w:gridSpan w:val="3"/>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Квартир (домов), шт.</w:t>
            </w:r>
          </w:p>
        </w:tc>
        <w:tc>
          <w:tcPr>
            <w:tcW w:w="1899" w:type="dxa"/>
            <w:gridSpan w:val="2"/>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Население, тыс.чел.</w:t>
            </w:r>
          </w:p>
        </w:tc>
      </w:tr>
      <w:tr w:rsidR="000666F8" w:rsidRPr="000666F8" w:rsidTr="00524932">
        <w:tc>
          <w:tcPr>
            <w:tcW w:w="2595" w:type="dxa"/>
            <w:gridSpan w:val="2"/>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Сущ. сохр.</w:t>
            </w:r>
          </w:p>
          <w:p w:rsidR="000666F8" w:rsidRPr="000666F8" w:rsidRDefault="000666F8" w:rsidP="000666F8">
            <w:pPr>
              <w:spacing w:after="0" w:line="240" w:lineRule="auto"/>
              <w:jc w:val="center"/>
              <w:rPr>
                <w:rFonts w:ascii="Times New Roman" w:eastAsia="Times New Roman" w:hAnsi="Times New Roman"/>
                <w:sz w:val="20"/>
                <w:szCs w:val="20"/>
                <w:lang w:eastAsia="ru-RU"/>
              </w:rPr>
            </w:pP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Новое стр.-во</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Всего расч.</w:t>
            </w:r>
          </w:p>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срок</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Сущ. сохр.</w:t>
            </w:r>
          </w:p>
          <w:p w:rsidR="000666F8" w:rsidRPr="000666F8" w:rsidRDefault="000666F8" w:rsidP="000666F8">
            <w:pPr>
              <w:spacing w:after="0" w:line="240" w:lineRule="auto"/>
              <w:jc w:val="center"/>
              <w:rPr>
                <w:rFonts w:ascii="Times New Roman" w:eastAsia="Times New Roman" w:hAnsi="Times New Roman"/>
                <w:sz w:val="20"/>
                <w:szCs w:val="20"/>
                <w:lang w:eastAsia="ru-RU"/>
              </w:rPr>
            </w:pP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Новое стр.-во</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Всего расч.</w:t>
            </w:r>
          </w:p>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срок</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Сущ.</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Всего расч.</w:t>
            </w:r>
          </w:p>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срок</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w:t>
            </w:r>
          </w:p>
        </w:tc>
        <w:tc>
          <w:tcPr>
            <w:tcW w:w="206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3</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4</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5</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6</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7</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8</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9</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10</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с.Тепляки</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5,04</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0,04</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5,08</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112</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113</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0,2</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0,12</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д.Ардашево</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1,03</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0,04</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1,07</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23</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24</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0,043</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0,02</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3</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д.Арняшево</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2,20</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2,20</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49</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49</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0,07</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0,05</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4</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д.Асавтамак</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1,71</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0,08</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1,79</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38</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40</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0,068</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0,04</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5</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д.Байшады</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2,34</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0,2</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2,54</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52</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5</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57</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0,088</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0,06</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6</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д.Кам-Ключ</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0,0</w:t>
            </w:r>
            <w:r w:rsidR="00F97961">
              <w:rPr>
                <w:rFonts w:ascii="Times New Roman" w:eastAsia="Times New Roman" w:hAnsi="Times New Roman"/>
                <w:sz w:val="20"/>
                <w:szCs w:val="20"/>
                <w:shd w:val="clear" w:color="auto" w:fill="FFFFFF"/>
                <w:lang w:eastAsia="ru-RU"/>
              </w:rPr>
              <w:t>6</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0,0</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0,001</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7</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д.Николаевка</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0,13</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0,13</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3</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3</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0,003</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8</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Сарсаз</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0,76</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0,76</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17</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17</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0,035</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0,01</w:t>
            </w:r>
          </w:p>
        </w:tc>
      </w:tr>
      <w:tr w:rsidR="000666F8" w:rsidRPr="000666F8" w:rsidTr="00524932">
        <w:tc>
          <w:tcPr>
            <w:tcW w:w="52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9</w:t>
            </w: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д.Тазтуба</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0,40</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0,40</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9</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sz w:val="20"/>
                <w:szCs w:val="20"/>
                <w:shd w:val="clear" w:color="auto" w:fill="FFFFFF"/>
                <w:lang w:eastAsia="ru-RU"/>
              </w:rPr>
              <w:t>9</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0,009</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shd w:val="clear" w:color="auto" w:fill="FFFFFF"/>
                <w:lang w:eastAsia="ru-RU"/>
              </w:rPr>
            </w:pPr>
            <w:r w:rsidRPr="000666F8">
              <w:rPr>
                <w:rFonts w:ascii="Times New Roman" w:eastAsia="Times New Roman" w:hAnsi="Times New Roman"/>
                <w:sz w:val="20"/>
                <w:szCs w:val="20"/>
                <w:shd w:val="clear" w:color="auto" w:fill="FFFFFF"/>
                <w:lang w:eastAsia="ru-RU"/>
              </w:rPr>
              <w:t>0</w:t>
            </w:r>
          </w:p>
        </w:tc>
      </w:tr>
      <w:tr w:rsidR="000666F8" w:rsidRPr="000666F8" w:rsidTr="00524932">
        <w:tc>
          <w:tcPr>
            <w:tcW w:w="528" w:type="dxa"/>
          </w:tcPr>
          <w:p w:rsidR="000666F8" w:rsidRPr="000666F8" w:rsidRDefault="000666F8" w:rsidP="000666F8">
            <w:pPr>
              <w:spacing w:after="0" w:line="240" w:lineRule="auto"/>
              <w:rPr>
                <w:rFonts w:ascii="Times New Roman" w:eastAsia="Times New Roman" w:hAnsi="Times New Roman"/>
                <w:sz w:val="20"/>
                <w:szCs w:val="20"/>
                <w:lang w:eastAsia="ru-RU"/>
              </w:rPr>
            </w:pPr>
          </w:p>
        </w:tc>
        <w:tc>
          <w:tcPr>
            <w:tcW w:w="2067" w:type="dxa"/>
          </w:tcPr>
          <w:p w:rsidR="000666F8" w:rsidRPr="000666F8" w:rsidRDefault="000666F8" w:rsidP="000666F8">
            <w:pPr>
              <w:spacing w:after="0" w:line="240" w:lineRule="auto"/>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Итого</w:t>
            </w:r>
          </w:p>
        </w:tc>
        <w:tc>
          <w:tcPr>
            <w:tcW w:w="817" w:type="dxa"/>
          </w:tcPr>
          <w:p w:rsidR="000666F8" w:rsidRPr="000666F8" w:rsidRDefault="00F97961" w:rsidP="000666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shd w:val="clear" w:color="auto" w:fill="FFFFFF"/>
                <w:lang w:eastAsia="ru-RU"/>
              </w:rPr>
              <w:t>13,67</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0,36</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13,97</w:t>
            </w:r>
          </w:p>
        </w:tc>
        <w:tc>
          <w:tcPr>
            <w:tcW w:w="790"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303</w:t>
            </w:r>
          </w:p>
        </w:tc>
        <w:tc>
          <w:tcPr>
            <w:tcW w:w="918"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9</w:t>
            </w:r>
          </w:p>
        </w:tc>
        <w:tc>
          <w:tcPr>
            <w:tcW w:w="851"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312</w:t>
            </w:r>
          </w:p>
        </w:tc>
        <w:tc>
          <w:tcPr>
            <w:tcW w:w="817"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0,517</w:t>
            </w:r>
          </w:p>
        </w:tc>
        <w:tc>
          <w:tcPr>
            <w:tcW w:w="1082" w:type="dxa"/>
          </w:tcPr>
          <w:p w:rsidR="000666F8" w:rsidRPr="000666F8" w:rsidRDefault="000666F8" w:rsidP="000666F8">
            <w:pPr>
              <w:spacing w:after="0" w:line="240" w:lineRule="auto"/>
              <w:jc w:val="center"/>
              <w:rPr>
                <w:rFonts w:ascii="Times New Roman" w:eastAsia="Times New Roman" w:hAnsi="Times New Roman"/>
                <w:sz w:val="20"/>
                <w:szCs w:val="20"/>
                <w:lang w:eastAsia="ru-RU"/>
              </w:rPr>
            </w:pPr>
            <w:r w:rsidRPr="000666F8">
              <w:rPr>
                <w:rFonts w:ascii="Times New Roman" w:eastAsia="Times New Roman" w:hAnsi="Times New Roman"/>
                <w:b/>
                <w:bCs/>
                <w:sz w:val="20"/>
                <w:szCs w:val="20"/>
                <w:shd w:val="clear" w:color="auto" w:fill="FFFFFF"/>
                <w:lang w:eastAsia="ru-RU"/>
              </w:rPr>
              <w:t>0,3</w:t>
            </w:r>
          </w:p>
        </w:tc>
      </w:tr>
    </w:tbl>
    <w:p w:rsidR="009E2ABA" w:rsidRPr="002B7F22" w:rsidRDefault="000C5AAA" w:rsidP="00351727">
      <w:pPr>
        <w:pStyle w:val="10"/>
        <w:spacing w:before="240" w:after="240"/>
        <w:ind w:left="-284" w:firstLine="709"/>
        <w:jc w:val="both"/>
      </w:pPr>
      <w:bookmarkStart w:id="70" w:name="_Toc98942570"/>
      <w:r>
        <w:t xml:space="preserve">6. </w:t>
      </w:r>
      <w:r w:rsidRPr="002B7F22">
        <w:t>СОЦИАЛЬНАЯ ИНФРАСТРУКТУРА</w:t>
      </w:r>
      <w:bookmarkEnd w:id="70"/>
    </w:p>
    <w:p w:rsidR="00DA5866" w:rsidRPr="00484A3F" w:rsidRDefault="001201B2" w:rsidP="00351727">
      <w:pPr>
        <w:pStyle w:val="2"/>
        <w:spacing w:before="240" w:after="240" w:line="240" w:lineRule="auto"/>
        <w:ind w:left="-284" w:firstLine="709"/>
      </w:pPr>
      <w:bookmarkStart w:id="71" w:name="_Toc98942571"/>
      <w:r w:rsidRPr="00484A3F">
        <w:t>6</w:t>
      </w:r>
      <w:r w:rsidR="002B7F22" w:rsidRPr="00484A3F">
        <w:t xml:space="preserve">.1 </w:t>
      </w:r>
      <w:r w:rsidR="00C132EF" w:rsidRPr="00484A3F">
        <w:t xml:space="preserve">Система социального и культурно-досугового обслуживания </w:t>
      </w:r>
      <w:r w:rsidR="00DA5866" w:rsidRPr="00484A3F">
        <w:t>сельского поселения Тепляковский сельсовет</w:t>
      </w:r>
      <w:bookmarkEnd w:id="71"/>
    </w:p>
    <w:p w:rsidR="009E2ABA" w:rsidRPr="00DA5866" w:rsidRDefault="009E2ABA" w:rsidP="00484A3F">
      <w:pPr>
        <w:pStyle w:val="ad"/>
        <w:keepNext/>
        <w:tabs>
          <w:tab w:val="left" w:pos="426"/>
        </w:tabs>
        <w:spacing w:before="120" w:after="120" w:line="240" w:lineRule="auto"/>
        <w:ind w:left="-284" w:firstLine="710"/>
        <w:outlineLvl w:val="2"/>
        <w:rPr>
          <w:rFonts w:ascii="Times New Roman" w:hAnsi="Times New Roman"/>
          <w:sz w:val="24"/>
        </w:rPr>
      </w:pPr>
      <w:bookmarkStart w:id="72" w:name="_Toc98429419"/>
      <w:bookmarkStart w:id="73" w:name="_Toc98513449"/>
      <w:bookmarkStart w:id="74" w:name="_Toc98513917"/>
      <w:bookmarkStart w:id="75" w:name="_Toc98942572"/>
      <w:r w:rsidRPr="00DA5866">
        <w:rPr>
          <w:rFonts w:ascii="Times New Roman" w:hAnsi="Times New Roman"/>
          <w:sz w:val="24"/>
        </w:rPr>
        <w:t>Наиболее развитые общественные центры расположены в с. Тепляки. Экспликация общественных зданий и соор</w:t>
      </w:r>
      <w:r w:rsidR="00C132EF" w:rsidRPr="00DA5866">
        <w:rPr>
          <w:rFonts w:ascii="Times New Roman" w:hAnsi="Times New Roman"/>
          <w:sz w:val="24"/>
        </w:rPr>
        <w:t>ужений представлена в таблице.</w:t>
      </w:r>
      <w:bookmarkEnd w:id="72"/>
      <w:bookmarkEnd w:id="73"/>
      <w:bookmarkEnd w:id="74"/>
      <w:bookmarkEnd w:id="75"/>
    </w:p>
    <w:p w:rsidR="00484A3F" w:rsidRDefault="00484A3F" w:rsidP="009E2ABA">
      <w:pPr>
        <w:spacing w:after="120"/>
        <w:jc w:val="right"/>
        <w:rPr>
          <w:rFonts w:ascii="Times New Roman" w:hAnsi="Times New Roman"/>
          <w:i/>
          <w:sz w:val="24"/>
        </w:rPr>
      </w:pPr>
    </w:p>
    <w:p w:rsidR="00E06327" w:rsidRDefault="00E06327" w:rsidP="009E2ABA">
      <w:pPr>
        <w:spacing w:after="120"/>
        <w:jc w:val="right"/>
        <w:rPr>
          <w:rFonts w:ascii="Times New Roman" w:hAnsi="Times New Roman"/>
          <w:i/>
          <w:sz w:val="24"/>
        </w:rPr>
      </w:pPr>
    </w:p>
    <w:p w:rsidR="00E06327" w:rsidRDefault="00E06327" w:rsidP="009E2ABA">
      <w:pPr>
        <w:spacing w:after="120"/>
        <w:jc w:val="right"/>
        <w:rPr>
          <w:rFonts w:ascii="Times New Roman" w:hAnsi="Times New Roman"/>
          <w:i/>
          <w:sz w:val="24"/>
        </w:rPr>
      </w:pPr>
    </w:p>
    <w:p w:rsidR="00E06327" w:rsidRDefault="00E06327" w:rsidP="009E2ABA">
      <w:pPr>
        <w:spacing w:after="120"/>
        <w:jc w:val="right"/>
        <w:rPr>
          <w:rFonts w:ascii="Times New Roman" w:hAnsi="Times New Roman"/>
          <w:i/>
          <w:sz w:val="24"/>
        </w:rPr>
      </w:pPr>
    </w:p>
    <w:p w:rsidR="00E06327" w:rsidRDefault="00E06327" w:rsidP="009E2ABA">
      <w:pPr>
        <w:spacing w:after="120"/>
        <w:jc w:val="right"/>
        <w:rPr>
          <w:rFonts w:ascii="Times New Roman" w:hAnsi="Times New Roman"/>
          <w:i/>
          <w:sz w:val="24"/>
        </w:rPr>
      </w:pPr>
    </w:p>
    <w:p w:rsidR="009E2ABA" w:rsidRPr="00C132EF" w:rsidRDefault="009E2ABA" w:rsidP="009E2ABA">
      <w:pPr>
        <w:spacing w:after="120"/>
        <w:jc w:val="right"/>
        <w:rPr>
          <w:rFonts w:ascii="Times New Roman" w:hAnsi="Times New Roman"/>
          <w:i/>
          <w:sz w:val="24"/>
        </w:rPr>
      </w:pPr>
      <w:r w:rsidRPr="00C132EF">
        <w:rPr>
          <w:rFonts w:ascii="Times New Roman" w:hAnsi="Times New Roman"/>
          <w:i/>
          <w:sz w:val="24"/>
        </w:rPr>
        <w:lastRenderedPageBreak/>
        <w:t xml:space="preserve">Таблица </w:t>
      </w:r>
      <w:r w:rsidR="00F04196">
        <w:rPr>
          <w:rFonts w:ascii="Times New Roman" w:hAnsi="Times New Roman"/>
          <w:i/>
          <w:sz w:val="24"/>
        </w:rPr>
        <w:t>9</w:t>
      </w:r>
    </w:p>
    <w:p w:rsidR="009E2ABA" w:rsidRDefault="009E2ABA" w:rsidP="009E2ABA">
      <w:pPr>
        <w:ind w:left="-426" w:firstLine="720"/>
        <w:jc w:val="center"/>
        <w:rPr>
          <w:rFonts w:ascii="Times New Roman" w:hAnsi="Times New Roman"/>
          <w:b/>
          <w:i/>
          <w:sz w:val="24"/>
        </w:rPr>
      </w:pPr>
      <w:r w:rsidRPr="00C132EF">
        <w:rPr>
          <w:rFonts w:ascii="Times New Roman" w:hAnsi="Times New Roman"/>
          <w:b/>
          <w:i/>
          <w:sz w:val="24"/>
        </w:rPr>
        <w:t>Перечень общественных зданий и сооружений</w:t>
      </w:r>
    </w:p>
    <w:tbl>
      <w:tblPr>
        <w:tblStyle w:val="140"/>
        <w:tblW w:w="0" w:type="auto"/>
        <w:tblLook w:val="04A0" w:firstRow="1" w:lastRow="0" w:firstColumn="1" w:lastColumn="0" w:noHBand="0" w:noVBand="1"/>
      </w:tblPr>
      <w:tblGrid>
        <w:gridCol w:w="684"/>
        <w:gridCol w:w="3152"/>
        <w:gridCol w:w="1912"/>
        <w:gridCol w:w="1911"/>
        <w:gridCol w:w="1912"/>
      </w:tblGrid>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315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Наименование предприятия</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Ед. Изм.</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Кол-во (*)</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Прим.</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 Тепляки</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1.1</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kern w:val="1"/>
                <w:sz w:val="20"/>
                <w:szCs w:val="20"/>
              </w:rPr>
            </w:pPr>
            <w:r w:rsidRPr="00D62E12">
              <w:rPr>
                <w:rFonts w:ascii="Times New Roman" w:eastAsia="Lucida Sans Unicode" w:hAnsi="Times New Roman"/>
                <w:noProof/>
                <w:kern w:val="1"/>
                <w:sz w:val="20"/>
                <w:szCs w:val="20"/>
                <w:lang w:eastAsia="ru-RU"/>
              </w:rPr>
              <w:t>Администрация сельского поселения Тепляковский сельсовет</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1.2</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Клуб</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1.3</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Мечеть</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1.4</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Библиотека</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книг</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8000</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1.5</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ФАП</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1.6</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Общеобразоваельная школа</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мест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167(6)</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1.7</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Детский сад</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мест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20(0)</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Не фун.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1.8</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Магазин</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1.9</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Магазин</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Не фун.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1.10</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Почта</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1.11</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Больница</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мест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снесен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д. Байшады</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2.1</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ФАП</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2.2</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Общеобразоваельная школа</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мест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снесен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2.3</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Клуб</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2.4</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Магазин</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снесен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д. Сарсаз</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3.1</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Клуб</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снесен.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д. Арняшево</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4.1</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Детский сад</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мест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снесен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4.2</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Магазин</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Не фун.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4.3</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Столовая</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снесен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4.4</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ФАП</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4.5</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Избирательный участок</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4.6</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Почта</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д. Асавтамак</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5.1</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Общеобразоваельная школа</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мест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снесен</w:t>
            </w:r>
          </w:p>
        </w:tc>
      </w:tr>
      <w:tr w:rsidR="00D62E12" w:rsidRPr="00D62E12" w:rsidTr="00517496">
        <w:tc>
          <w:tcPr>
            <w:tcW w:w="684"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5.2</w:t>
            </w:r>
          </w:p>
        </w:tc>
        <w:tc>
          <w:tcPr>
            <w:tcW w:w="3152" w:type="dxa"/>
          </w:tcPr>
          <w:p w:rsidR="00D62E12" w:rsidRPr="00D62E12" w:rsidRDefault="00D62E12" w:rsidP="00D62E12">
            <w:pPr>
              <w:widowControl w:val="0"/>
              <w:suppressAutoHyphens/>
              <w:spacing w:after="120" w:line="240" w:lineRule="auto"/>
              <w:rPr>
                <w:rFonts w:ascii="Times New Roman" w:eastAsia="Lucida Sans Unicode" w:hAnsi="Times New Roman"/>
                <w:noProof/>
                <w:kern w:val="1"/>
                <w:sz w:val="20"/>
                <w:szCs w:val="20"/>
                <w:lang w:eastAsia="ru-RU"/>
              </w:rPr>
            </w:pPr>
            <w:r w:rsidRPr="00D62E12">
              <w:rPr>
                <w:rFonts w:ascii="Times New Roman" w:eastAsia="Lucida Sans Unicode" w:hAnsi="Times New Roman"/>
                <w:noProof/>
                <w:kern w:val="1"/>
                <w:sz w:val="20"/>
                <w:szCs w:val="20"/>
                <w:lang w:eastAsia="ru-RU"/>
              </w:rPr>
              <w:t>ФАП</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объект</w:t>
            </w:r>
          </w:p>
        </w:tc>
        <w:tc>
          <w:tcPr>
            <w:tcW w:w="1911"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1</w:t>
            </w:r>
          </w:p>
        </w:tc>
        <w:tc>
          <w:tcPr>
            <w:tcW w:w="1912" w:type="dxa"/>
          </w:tcPr>
          <w:p w:rsidR="00D62E12" w:rsidRPr="00D62E12" w:rsidRDefault="00D62E12" w:rsidP="00D62E12">
            <w:pPr>
              <w:widowControl w:val="0"/>
              <w:suppressAutoHyphens/>
              <w:spacing w:after="120" w:line="240" w:lineRule="auto"/>
              <w:jc w:val="center"/>
              <w:rPr>
                <w:rFonts w:ascii="Times New Roman" w:eastAsia="Lucida Sans Unicode" w:hAnsi="Times New Roman"/>
                <w:kern w:val="1"/>
                <w:sz w:val="20"/>
                <w:szCs w:val="20"/>
              </w:rPr>
            </w:pPr>
            <w:r w:rsidRPr="00D62E12">
              <w:rPr>
                <w:rFonts w:ascii="Times New Roman" w:eastAsia="Lucida Sans Unicode" w:hAnsi="Times New Roman"/>
                <w:kern w:val="1"/>
                <w:sz w:val="20"/>
                <w:szCs w:val="20"/>
              </w:rPr>
              <w:t>Сущ.</w:t>
            </w:r>
          </w:p>
        </w:tc>
      </w:tr>
    </w:tbl>
    <w:p w:rsidR="009E2ABA" w:rsidRPr="009E2ABA" w:rsidRDefault="001201B2" w:rsidP="00351727">
      <w:pPr>
        <w:pStyle w:val="2"/>
        <w:spacing w:before="240" w:after="240" w:line="240" w:lineRule="auto"/>
        <w:ind w:left="-284" w:firstLine="709"/>
        <w:rPr>
          <w:rFonts w:eastAsia="Times New Roman"/>
          <w:highlight w:val="yellow"/>
          <w:lang w:eastAsia="ru-RU"/>
        </w:rPr>
      </w:pPr>
      <w:bookmarkStart w:id="76" w:name="_Toc98942573"/>
      <w:r>
        <w:rPr>
          <w:rFonts w:eastAsia="Times New Roman"/>
          <w:lang w:eastAsia="ru-RU"/>
        </w:rPr>
        <w:t>6</w:t>
      </w:r>
      <w:r w:rsidR="002B7F22" w:rsidRPr="002B7F22">
        <w:rPr>
          <w:rFonts w:eastAsia="Times New Roman"/>
          <w:lang w:eastAsia="ru-RU"/>
        </w:rPr>
        <w:t>.</w:t>
      </w:r>
      <w:r w:rsidR="009E2ABA" w:rsidRPr="009E2ABA">
        <w:rPr>
          <w:rFonts w:eastAsia="Times New Roman"/>
          <w:lang w:eastAsia="ru-RU"/>
        </w:rPr>
        <w:t>2. Культурно-бытовое строительство</w:t>
      </w:r>
      <w:bookmarkEnd w:id="76"/>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 xml:space="preserve">Расчет потребности в предприятиях обслуживания произведен с учетом нормативов </w:t>
      </w:r>
      <w:r w:rsidR="00481BA9">
        <w:rPr>
          <w:rFonts w:ascii="Times New Roman" w:eastAsia="Lucida Sans Unicode" w:hAnsi="Times New Roman"/>
          <w:bCs/>
          <w:kern w:val="1"/>
          <w:sz w:val="24"/>
          <w:szCs w:val="24"/>
        </w:rPr>
        <w:t>СП 42.13330.2016 «</w:t>
      </w:r>
      <w:r w:rsidRPr="009E2ABA">
        <w:rPr>
          <w:rFonts w:ascii="Times New Roman" w:eastAsia="Lucida Sans Unicode" w:hAnsi="Times New Roman"/>
          <w:bCs/>
          <w:kern w:val="1"/>
          <w:sz w:val="24"/>
          <w:szCs w:val="24"/>
        </w:rPr>
        <w:t>Градостроительство. Планировка и застройка городских и сельских поселений. Актуализиров</w:t>
      </w:r>
      <w:r w:rsidR="00481BA9">
        <w:rPr>
          <w:rFonts w:ascii="Times New Roman" w:eastAsia="Lucida Sans Unicode" w:hAnsi="Times New Roman"/>
          <w:bCs/>
          <w:kern w:val="1"/>
          <w:sz w:val="24"/>
          <w:szCs w:val="24"/>
        </w:rPr>
        <w:t>анная редакция СНиП 2.07.01-89*»</w:t>
      </w:r>
      <w:r w:rsidRPr="009E2ABA">
        <w:rPr>
          <w:rFonts w:ascii="Times New Roman" w:eastAsia="Lucida Sans Unicode" w:hAnsi="Times New Roman"/>
          <w:bCs/>
          <w:kern w:val="1"/>
          <w:sz w:val="24"/>
          <w:szCs w:val="24"/>
        </w:rPr>
        <w:t xml:space="preserve"> </w:t>
      </w:r>
      <w:r w:rsidRPr="009E2ABA">
        <w:rPr>
          <w:rFonts w:ascii="Times New Roman" w:eastAsia="Times New Roman" w:hAnsi="Times New Roman"/>
          <w:sz w:val="24"/>
          <w:szCs w:val="24"/>
          <w:shd w:val="clear" w:color="auto" w:fill="FFFFFF"/>
          <w:lang w:eastAsia="ru-RU"/>
        </w:rPr>
        <w:t>- приложение «Д» (рекомендуемое) и республиканских нормативов градостроительного проектирования на расчетную численность постоянного населения 0,260 тыс. чел. на расчетный срок.</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lastRenderedPageBreak/>
        <w:t>Расчет объемов культурно-бытового строительства по проекту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Объекты эпизодического пользования — больница, объекты социального обслуживания размещаются в районном центре.</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Каждый населенный пункт сельсовета рассматривается как часть создаваемой групповой местной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 За единицу расселения, в границе которой проектом предусматривается размещение основных учреждений повседневного обслуживания, приня</w:t>
      </w:r>
      <w:r w:rsidR="00F04196">
        <w:rPr>
          <w:rFonts w:ascii="Times New Roman" w:eastAsia="Times New Roman" w:hAnsi="Times New Roman"/>
          <w:sz w:val="24"/>
          <w:szCs w:val="24"/>
          <w:shd w:val="clear" w:color="auto" w:fill="FFFFFF"/>
          <w:lang w:eastAsia="ru-RU"/>
        </w:rPr>
        <w:t>та местная система расселения с</w:t>
      </w:r>
      <w:r w:rsidRPr="009E2ABA">
        <w:rPr>
          <w:rFonts w:ascii="Times New Roman" w:eastAsia="Times New Roman" w:hAnsi="Times New Roman"/>
          <w:sz w:val="24"/>
          <w:szCs w:val="24"/>
          <w:shd w:val="clear" w:color="auto" w:fill="FFFFFF"/>
          <w:lang w:eastAsia="ru-RU"/>
        </w:rPr>
        <w:t>.</w:t>
      </w:r>
      <w:r w:rsidR="00F04196">
        <w:rPr>
          <w:rFonts w:ascii="Times New Roman" w:eastAsia="Times New Roman" w:hAnsi="Times New Roman"/>
          <w:sz w:val="24"/>
          <w:szCs w:val="24"/>
          <w:shd w:val="clear" w:color="auto" w:fill="FFFFFF"/>
          <w:lang w:eastAsia="ru-RU"/>
        </w:rPr>
        <w:t xml:space="preserve"> </w:t>
      </w:r>
      <w:r w:rsidRPr="009E2ABA">
        <w:rPr>
          <w:rFonts w:ascii="Times New Roman" w:eastAsia="Times New Roman" w:hAnsi="Times New Roman"/>
          <w:sz w:val="24"/>
          <w:szCs w:val="24"/>
          <w:shd w:val="clear" w:color="auto" w:fill="FFFFFF"/>
          <w:lang w:eastAsia="ru-RU"/>
        </w:rPr>
        <w:t xml:space="preserve">Тепляки является центром местной системы расселения. </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Расчеты по населённым пунктам</w:t>
      </w:r>
      <w:r w:rsidR="00F04196">
        <w:rPr>
          <w:rFonts w:ascii="Times New Roman" w:eastAsia="Times New Roman" w:hAnsi="Times New Roman"/>
          <w:sz w:val="24"/>
          <w:szCs w:val="24"/>
          <w:shd w:val="clear" w:color="auto" w:fill="FFFFFF"/>
          <w:lang w:eastAsia="ru-RU"/>
        </w:rPr>
        <w:t xml:space="preserve"> сельсовета сведены в таблицу 10</w:t>
      </w:r>
      <w:r w:rsidRPr="009E2ABA">
        <w:rPr>
          <w:rFonts w:ascii="Times New Roman" w:eastAsia="Times New Roman" w:hAnsi="Times New Roman"/>
          <w:sz w:val="24"/>
          <w:szCs w:val="24"/>
          <w:shd w:val="clear" w:color="auto" w:fill="FFFFFF"/>
          <w:lang w:eastAsia="ru-RU"/>
        </w:rPr>
        <w:t>. Указанные рекомендуемые нормативы содержат минимальные расчетные показатели обеспечения благоприятных условий жизнедеятельности человека.</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 xml:space="preserve">Обслуживание сельских населенных пунктов за пределами радиусов доступности осуществляется передвижными средствами, дополняющими сеть стационарных учреждений. </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Несмотря на экономическую ситуацию и проблемы с инвестированием проектом предлагается зарезервировать территории под объекты инфраструктуры.</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Размещение конкретных учреждений обслуживания уточняется на последующих стадиях проектирования.</w:t>
      </w:r>
    </w:p>
    <w:p w:rsidR="009E2ABA" w:rsidRDefault="009E2ABA" w:rsidP="00942FD0">
      <w:pPr>
        <w:spacing w:after="0" w:line="240" w:lineRule="auto"/>
        <w:ind w:left="-284" w:firstLine="710"/>
        <w:rPr>
          <w:rFonts w:ascii="Times New Roman" w:eastAsia="Times New Roman" w:hAnsi="Times New Roman"/>
          <w:sz w:val="24"/>
          <w:szCs w:val="24"/>
          <w:shd w:val="clear" w:color="auto" w:fill="FFFFFF"/>
          <w:lang w:eastAsia="ru-RU"/>
        </w:rPr>
      </w:pPr>
      <w:r w:rsidRPr="009E2ABA">
        <w:rPr>
          <w:rFonts w:ascii="Times New Roman" w:eastAsia="Times New Roman" w:hAnsi="Times New Roman"/>
          <w:sz w:val="24"/>
          <w:szCs w:val="24"/>
          <w:shd w:val="clear" w:color="auto" w:fill="FFFFFF"/>
          <w:lang w:eastAsia="ru-RU"/>
        </w:rPr>
        <w:t>Перечень размещаемых объектов дан в экспликации на основном чертеже проекта.</w:t>
      </w:r>
    </w:p>
    <w:p w:rsidR="009E2ABA" w:rsidRPr="009E2ABA" w:rsidRDefault="009E2ABA" w:rsidP="00942FD0">
      <w:pPr>
        <w:spacing w:before="240" w:after="0" w:line="240" w:lineRule="auto"/>
        <w:ind w:left="-284" w:firstLine="710"/>
        <w:rPr>
          <w:rFonts w:ascii="Times New Roman" w:eastAsia="Times New Roman" w:hAnsi="Times New Roman"/>
          <w:bCs/>
          <w:i/>
          <w:iCs/>
          <w:sz w:val="24"/>
          <w:szCs w:val="24"/>
          <w:u w:val="single"/>
          <w:shd w:val="clear" w:color="auto" w:fill="FFFFFF"/>
          <w:lang w:eastAsia="ru-RU"/>
        </w:rPr>
      </w:pPr>
      <w:r w:rsidRPr="009E2ABA">
        <w:rPr>
          <w:rFonts w:ascii="Times New Roman" w:eastAsia="Times New Roman" w:hAnsi="Times New Roman"/>
          <w:bCs/>
          <w:i/>
          <w:iCs/>
          <w:sz w:val="24"/>
          <w:szCs w:val="24"/>
          <w:u w:val="single"/>
          <w:shd w:val="clear" w:color="auto" w:fill="FFFFFF"/>
          <w:lang w:eastAsia="ru-RU"/>
        </w:rPr>
        <w:t>Общеобразовательные учреждения</w:t>
      </w:r>
    </w:p>
    <w:p w:rsidR="009E2ABA" w:rsidRPr="009E2ABA" w:rsidRDefault="009E2ABA" w:rsidP="00942FD0">
      <w:pPr>
        <w:spacing w:before="240"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 xml:space="preserve">Расчет потребности в детских дошкольных учреждениях и общеобразовательных школах произведен по нормативам и исходя из демографии. </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Территория недействующей школы в д.</w:t>
      </w:r>
      <w:r w:rsidR="0022432C">
        <w:rPr>
          <w:rFonts w:ascii="Times New Roman" w:eastAsia="Times New Roman" w:hAnsi="Times New Roman"/>
          <w:sz w:val="24"/>
          <w:szCs w:val="24"/>
          <w:shd w:val="clear" w:color="auto" w:fill="FFFFFF"/>
          <w:lang w:eastAsia="ru-RU"/>
        </w:rPr>
        <w:t xml:space="preserve"> </w:t>
      </w:r>
      <w:r w:rsidRPr="009E2ABA">
        <w:rPr>
          <w:rFonts w:ascii="Times New Roman" w:eastAsia="Times New Roman" w:hAnsi="Times New Roman"/>
          <w:sz w:val="24"/>
          <w:szCs w:val="24"/>
          <w:shd w:val="clear" w:color="auto" w:fill="FFFFFF"/>
          <w:lang w:eastAsia="ru-RU"/>
        </w:rPr>
        <w:t>Байшады зарезервирована на перспективу. При изменении демографической ситуации потребность в ученических местах возрастёт.</w:t>
      </w:r>
    </w:p>
    <w:p w:rsidR="009E2ABA" w:rsidRPr="009E2ABA" w:rsidRDefault="009E2ABA" w:rsidP="00942FD0">
      <w:pPr>
        <w:spacing w:after="0" w:line="240" w:lineRule="auto"/>
        <w:ind w:left="-284" w:firstLine="710"/>
        <w:rPr>
          <w:rFonts w:ascii="Times New Roman" w:eastAsia="Times New Roman" w:hAnsi="Times New Roman"/>
          <w:sz w:val="24"/>
          <w:szCs w:val="24"/>
          <w:lang w:eastAsia="ru-RU"/>
        </w:rPr>
      </w:pPr>
      <w:r w:rsidRPr="009E2ABA">
        <w:rPr>
          <w:rFonts w:ascii="Times New Roman" w:eastAsia="Times New Roman" w:hAnsi="Times New Roman"/>
          <w:sz w:val="24"/>
          <w:szCs w:val="24"/>
          <w:shd w:val="clear" w:color="auto" w:fill="FFFFFF"/>
          <w:lang w:eastAsia="ru-RU"/>
        </w:rPr>
        <w:t>Для рационального функционирования школьной сети в сельской местности возникает необходимость специального подвоза школьников. В связи с этим сохраняются маршруты программы «Школьный автобус».</w:t>
      </w:r>
    </w:p>
    <w:p w:rsidR="009E2ABA" w:rsidRPr="009E2ABA" w:rsidRDefault="000125D0" w:rsidP="009E2ABA">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0125D0">
        <w:rPr>
          <w:rFonts w:ascii="Times New Roman" w:eastAsia="Lucida Sans Unicode" w:hAnsi="Times New Roman"/>
          <w:i/>
          <w:kern w:val="1"/>
          <w:sz w:val="24"/>
          <w:szCs w:val="24"/>
        </w:rPr>
        <w:t>Т</w:t>
      </w:r>
      <w:r w:rsidR="009E2ABA" w:rsidRPr="009E2ABA">
        <w:rPr>
          <w:rFonts w:ascii="Times New Roman" w:eastAsia="Lucida Sans Unicode" w:hAnsi="Times New Roman"/>
          <w:i/>
          <w:kern w:val="1"/>
          <w:sz w:val="24"/>
          <w:szCs w:val="24"/>
        </w:rPr>
        <w:t xml:space="preserve">аблица </w:t>
      </w:r>
      <w:r w:rsidR="00F04196">
        <w:rPr>
          <w:rFonts w:ascii="Times New Roman" w:eastAsia="Lucida Sans Unicode" w:hAnsi="Times New Roman"/>
          <w:i/>
          <w:kern w:val="1"/>
          <w:sz w:val="24"/>
          <w:szCs w:val="24"/>
        </w:rPr>
        <w:t>10</w:t>
      </w:r>
    </w:p>
    <w:p w:rsidR="009E2ABA" w:rsidRPr="009E2ABA" w:rsidRDefault="009E2ABA" w:rsidP="009E2ABA">
      <w:pPr>
        <w:spacing w:after="0" w:line="240" w:lineRule="auto"/>
        <w:ind w:firstLine="567"/>
        <w:jc w:val="center"/>
        <w:rPr>
          <w:rFonts w:ascii="Arial" w:eastAsia="Times New Roman" w:hAnsi="Arial" w:cs="Arial"/>
          <w:i/>
          <w:iCs/>
          <w:sz w:val="24"/>
          <w:szCs w:val="24"/>
          <w:u w:val="single"/>
          <w:shd w:val="clear" w:color="auto" w:fill="FFFFFF"/>
          <w:lang w:eastAsia="ru-RU"/>
        </w:rPr>
      </w:pPr>
    </w:p>
    <w:p w:rsidR="009E2ABA" w:rsidRPr="009E2ABA" w:rsidRDefault="009E2ABA" w:rsidP="009E2ABA">
      <w:pPr>
        <w:spacing w:after="0" w:line="240" w:lineRule="auto"/>
        <w:ind w:firstLine="567"/>
        <w:jc w:val="center"/>
        <w:rPr>
          <w:rFonts w:ascii="Times New Roman" w:eastAsia="Times New Roman" w:hAnsi="Times New Roman"/>
          <w:b/>
          <w:sz w:val="24"/>
          <w:szCs w:val="24"/>
          <w:lang w:eastAsia="ru-RU"/>
        </w:rPr>
      </w:pPr>
      <w:r w:rsidRPr="009E2ABA">
        <w:rPr>
          <w:rFonts w:ascii="Times New Roman" w:eastAsia="Times New Roman" w:hAnsi="Times New Roman"/>
          <w:b/>
          <w:i/>
          <w:iCs/>
          <w:sz w:val="24"/>
          <w:szCs w:val="24"/>
          <w:shd w:val="clear" w:color="auto" w:fill="FFFFFF"/>
          <w:lang w:eastAsia="ru-RU"/>
        </w:rPr>
        <w:t>Расчет потребности в учреждениях культурно-бытового</w:t>
      </w:r>
    </w:p>
    <w:p w:rsidR="009E2ABA" w:rsidRPr="009E2ABA" w:rsidRDefault="009E2ABA" w:rsidP="009E2ABA">
      <w:pPr>
        <w:spacing w:after="0" w:line="240" w:lineRule="auto"/>
        <w:ind w:firstLine="567"/>
        <w:jc w:val="center"/>
        <w:rPr>
          <w:rFonts w:ascii="Times New Roman" w:eastAsia="Times New Roman" w:hAnsi="Times New Roman"/>
          <w:b/>
          <w:i/>
          <w:iCs/>
          <w:sz w:val="24"/>
          <w:szCs w:val="24"/>
          <w:shd w:val="clear" w:color="auto" w:fill="FFFFFF"/>
          <w:lang w:eastAsia="ru-RU"/>
        </w:rPr>
      </w:pPr>
      <w:r w:rsidRPr="009E2ABA">
        <w:rPr>
          <w:rFonts w:ascii="Times New Roman" w:eastAsia="Times New Roman" w:hAnsi="Times New Roman"/>
          <w:b/>
          <w:i/>
          <w:iCs/>
          <w:sz w:val="24"/>
          <w:szCs w:val="24"/>
          <w:shd w:val="clear" w:color="auto" w:fill="FFFFFF"/>
          <w:lang w:eastAsia="ru-RU"/>
        </w:rPr>
        <w:t>обслуживания местного значения</w:t>
      </w:r>
    </w:p>
    <w:p w:rsidR="009E2ABA" w:rsidRPr="009E2ABA" w:rsidRDefault="009E2ABA" w:rsidP="009E2ABA">
      <w:pPr>
        <w:spacing w:after="0" w:line="240" w:lineRule="auto"/>
        <w:ind w:firstLine="567"/>
        <w:jc w:val="center"/>
        <w:rPr>
          <w:rFonts w:ascii="Arial" w:eastAsia="Times New Roman" w:hAnsi="Arial" w:cs="Arial"/>
          <w:i/>
          <w:iCs/>
          <w:sz w:val="24"/>
          <w:szCs w:val="24"/>
          <w:u w:val="single"/>
          <w:shd w:val="clear" w:color="auto" w:fill="FFFFFF"/>
          <w:lang w:eastAsia="ru-RU"/>
        </w:rPr>
      </w:pPr>
    </w:p>
    <w:tbl>
      <w:tblPr>
        <w:tblStyle w:val="114"/>
        <w:tblW w:w="0" w:type="auto"/>
        <w:tblInd w:w="-176" w:type="dxa"/>
        <w:tblLayout w:type="fixed"/>
        <w:tblLook w:val="04A0" w:firstRow="1" w:lastRow="0" w:firstColumn="1" w:lastColumn="0" w:noHBand="0" w:noVBand="1"/>
      </w:tblPr>
      <w:tblGrid>
        <w:gridCol w:w="512"/>
        <w:gridCol w:w="2006"/>
        <w:gridCol w:w="992"/>
        <w:gridCol w:w="851"/>
        <w:gridCol w:w="709"/>
        <w:gridCol w:w="850"/>
        <w:gridCol w:w="627"/>
        <w:gridCol w:w="837"/>
        <w:gridCol w:w="919"/>
        <w:gridCol w:w="1620"/>
      </w:tblGrid>
      <w:tr w:rsidR="009E2ABA" w:rsidRPr="009E2ABA" w:rsidTr="00524932">
        <w:tc>
          <w:tcPr>
            <w:tcW w:w="512" w:type="dxa"/>
          </w:tcPr>
          <w:p w:rsidR="009E2ABA" w:rsidRPr="009E2ABA" w:rsidRDefault="009E2ABA" w:rsidP="009E2ABA">
            <w:pPr>
              <w:spacing w:after="0" w:line="240" w:lineRule="auto"/>
              <w:jc w:val="center"/>
              <w:rPr>
                <w:rFonts w:ascii="Times New Roman" w:eastAsia="Times New Roman" w:hAnsi="Times New Roman"/>
                <w:iCs/>
                <w:sz w:val="20"/>
                <w:szCs w:val="20"/>
                <w:shd w:val="clear" w:color="auto" w:fill="FFFFFF"/>
                <w:lang w:eastAsia="ru-RU"/>
              </w:rPr>
            </w:pPr>
            <w:r w:rsidRPr="009E2ABA">
              <w:rPr>
                <w:rFonts w:ascii="Times New Roman" w:eastAsia="Times New Roman" w:hAnsi="Times New Roman"/>
                <w:iCs/>
                <w:sz w:val="20"/>
                <w:szCs w:val="20"/>
                <w:shd w:val="clear" w:color="auto" w:fill="FFFFFF"/>
                <w:lang w:eastAsia="ru-RU"/>
              </w:rPr>
              <w:t>п</w:t>
            </w:r>
            <w:r w:rsidRPr="009E2ABA">
              <w:rPr>
                <w:rFonts w:ascii="Times New Roman" w:eastAsia="Times New Roman" w:hAnsi="Times New Roman"/>
                <w:iCs/>
                <w:sz w:val="20"/>
                <w:szCs w:val="20"/>
                <w:shd w:val="clear" w:color="auto" w:fill="FFFFFF"/>
                <w:lang w:val="en-US" w:eastAsia="ru-RU"/>
              </w:rPr>
              <w:t>/</w:t>
            </w:r>
            <w:r w:rsidRPr="009E2ABA">
              <w:rPr>
                <w:rFonts w:ascii="Times New Roman" w:eastAsia="Times New Roman" w:hAnsi="Times New Roman"/>
                <w:iCs/>
                <w:sz w:val="20"/>
                <w:szCs w:val="20"/>
                <w:shd w:val="clear" w:color="auto" w:fill="FFFFFF"/>
                <w:lang w:eastAsia="ru-RU"/>
              </w:rPr>
              <w:t>п</w:t>
            </w:r>
          </w:p>
        </w:tc>
        <w:tc>
          <w:tcPr>
            <w:tcW w:w="2006"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Наименование</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Ед. изм.</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Норма на 1000 жит.</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Тре-буется на расч. срок</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Сущ./ сущ. сохран.</w:t>
            </w:r>
          </w:p>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Новое стр-во всего/ в т.ч. 1 очер-едь</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Разме-щается всего на расч. срок</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Требу-ется новых терри-торий,га</w:t>
            </w: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Примечание</w:t>
            </w:r>
          </w:p>
        </w:tc>
      </w:tr>
      <w:tr w:rsidR="009E2ABA" w:rsidRPr="009E2ABA" w:rsidTr="00524932">
        <w:tc>
          <w:tcPr>
            <w:tcW w:w="512"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2006"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992"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3</w:t>
            </w:r>
          </w:p>
        </w:tc>
        <w:tc>
          <w:tcPr>
            <w:tcW w:w="851"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4</w:t>
            </w:r>
          </w:p>
        </w:tc>
        <w:tc>
          <w:tcPr>
            <w:tcW w:w="709"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5</w:t>
            </w:r>
          </w:p>
        </w:tc>
        <w:tc>
          <w:tcPr>
            <w:tcW w:w="850"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6</w:t>
            </w:r>
          </w:p>
        </w:tc>
        <w:tc>
          <w:tcPr>
            <w:tcW w:w="627"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7</w:t>
            </w:r>
          </w:p>
        </w:tc>
        <w:tc>
          <w:tcPr>
            <w:tcW w:w="837"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8</w:t>
            </w:r>
          </w:p>
        </w:tc>
        <w:tc>
          <w:tcPr>
            <w:tcW w:w="919"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9</w:t>
            </w:r>
          </w:p>
        </w:tc>
        <w:tc>
          <w:tcPr>
            <w:tcW w:w="1620" w:type="dxa"/>
            <w:hideMark/>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10</w:t>
            </w:r>
          </w:p>
        </w:tc>
      </w:tr>
      <w:tr w:rsidR="009E2ABA" w:rsidRPr="009E2ABA" w:rsidTr="00524932">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2006"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Население с/с</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тыс. чел.</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0,3</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3849" w:type="dxa"/>
            <w:gridSpan w:val="3"/>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b/>
                <w:bCs/>
                <w:sz w:val="20"/>
                <w:szCs w:val="20"/>
                <w:shd w:val="clear" w:color="auto" w:fill="FFFFFF"/>
                <w:lang w:eastAsia="ru-RU"/>
              </w:rPr>
              <w:t>Учреждения народного образования</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 xml:space="preserve">Детские дошкольные учреждения </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мест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15</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5</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6</w:t>
            </w:r>
            <w:r w:rsidRPr="009E2ABA">
              <w:rPr>
                <w:rFonts w:ascii="Times New Roman" w:eastAsia="Times New Roman" w:hAnsi="Times New Roman"/>
                <w:sz w:val="20"/>
                <w:szCs w:val="20"/>
                <w:shd w:val="clear" w:color="auto" w:fill="FFFFFF"/>
                <w:lang w:val="en-US" w:eastAsia="ru-RU"/>
              </w:rPr>
              <w:t>/</w:t>
            </w:r>
            <w:r w:rsidRPr="009E2ABA">
              <w:rPr>
                <w:rFonts w:ascii="Times New Roman" w:eastAsia="Times New Roman" w:hAnsi="Times New Roman"/>
                <w:sz w:val="20"/>
                <w:szCs w:val="20"/>
                <w:shd w:val="clear" w:color="auto" w:fill="FFFFFF"/>
                <w:lang w:eastAsia="ru-RU"/>
              </w:rPr>
              <w:t>6</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6</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lastRenderedPageBreak/>
              <w:t>2</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Общеобразовательные школы</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учащ.</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65</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20</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17/</w:t>
            </w:r>
            <w:r w:rsidRPr="009E2ABA">
              <w:rPr>
                <w:rFonts w:ascii="Times New Roman" w:eastAsia="Times New Roman" w:hAnsi="Times New Roman"/>
                <w:sz w:val="20"/>
                <w:szCs w:val="20"/>
                <w:lang w:eastAsia="ru-RU"/>
              </w:rPr>
              <w:t>17</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17</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3849" w:type="dxa"/>
            <w:gridSpan w:val="3"/>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b/>
                <w:bCs/>
                <w:sz w:val="20"/>
                <w:szCs w:val="20"/>
                <w:shd w:val="clear" w:color="auto" w:fill="FFFFFF"/>
                <w:lang w:eastAsia="ru-RU"/>
              </w:rPr>
              <w:t>Учреждения здравоохранения</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Больницы</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объект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В районном центре с.Бураево</w:t>
            </w: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Врачебная амбулатория (поликлиника)</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объект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В районном центре с.Бураево</w:t>
            </w: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3</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ФАПы</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объект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4 на с/с</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4/4</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4</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4</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Аптеки</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объект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 на с/с</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3849" w:type="dxa"/>
            <w:gridSpan w:val="3"/>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b/>
                <w:bCs/>
                <w:sz w:val="20"/>
                <w:szCs w:val="20"/>
                <w:shd w:val="clear" w:color="auto" w:fill="FFFFFF"/>
                <w:lang w:eastAsia="ru-RU"/>
              </w:rPr>
              <w:t>Спортивные и физкультурные сооружения</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Спортивные помещения (залы) всего</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м</w:t>
            </w:r>
            <w:r w:rsidRPr="009E2ABA">
              <w:rPr>
                <w:rFonts w:ascii="Times New Roman" w:eastAsia="Times New Roman" w:hAnsi="Times New Roman"/>
                <w:sz w:val="20"/>
                <w:szCs w:val="20"/>
                <w:shd w:val="clear" w:color="auto" w:fill="FFFFFF"/>
                <w:vertAlign w:val="superscript"/>
                <w:lang w:eastAsia="ru-RU"/>
              </w:rPr>
              <w:t>2</w:t>
            </w:r>
            <w:r w:rsidRPr="009E2ABA">
              <w:rPr>
                <w:rFonts w:ascii="Times New Roman" w:eastAsia="Times New Roman" w:hAnsi="Times New Roman"/>
                <w:sz w:val="20"/>
                <w:szCs w:val="20"/>
                <w:shd w:val="clear" w:color="auto" w:fill="FFFFFF"/>
                <w:lang w:eastAsia="ru-RU"/>
              </w:rPr>
              <w:t xml:space="preserve"> площ. пола</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160</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48</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108/ 108</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108</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3849" w:type="dxa"/>
            <w:gridSpan w:val="3"/>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b/>
                <w:bCs/>
                <w:sz w:val="20"/>
                <w:szCs w:val="20"/>
                <w:shd w:val="clear" w:color="auto" w:fill="FFFFFF"/>
                <w:lang w:eastAsia="ru-RU"/>
              </w:rPr>
              <w:t>Учреждения культуры и искусства</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Клубы</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посет. мест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320</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96</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200/ 200</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200</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Библиотеки</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тыс.т.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6</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1,8</w:t>
            </w:r>
          </w:p>
        </w:tc>
        <w:tc>
          <w:tcPr>
            <w:tcW w:w="85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8,0/8,0</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8,0</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3849" w:type="dxa"/>
            <w:gridSpan w:val="3"/>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b/>
                <w:bCs/>
                <w:sz w:val="20"/>
                <w:szCs w:val="20"/>
                <w:shd w:val="clear" w:color="auto" w:fill="FFFFFF"/>
                <w:lang w:eastAsia="ru-RU"/>
              </w:rPr>
              <w:t>Предприятия торговли и общественного питания, бытового обслуживания</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Магазины, всего</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м</w:t>
            </w:r>
            <w:r w:rsidRPr="009E2ABA">
              <w:rPr>
                <w:rFonts w:ascii="Times New Roman" w:eastAsia="Times New Roman" w:hAnsi="Times New Roman"/>
                <w:sz w:val="20"/>
                <w:szCs w:val="20"/>
                <w:shd w:val="clear" w:color="auto" w:fill="FFFFFF"/>
                <w:vertAlign w:val="superscript"/>
                <w:lang w:eastAsia="ru-RU"/>
              </w:rPr>
              <w:t>2</w:t>
            </w:r>
            <w:r w:rsidRPr="009E2ABA">
              <w:rPr>
                <w:rFonts w:ascii="Times New Roman" w:eastAsia="Times New Roman" w:hAnsi="Times New Roman"/>
                <w:sz w:val="20"/>
                <w:szCs w:val="20"/>
                <w:shd w:val="clear" w:color="auto" w:fill="FFFFFF"/>
                <w:lang w:eastAsia="ru-RU"/>
              </w:rPr>
              <w:t xml:space="preserve"> торг. пл.</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300</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90</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20/ 20</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20/ 20</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color w:val="000000"/>
                <w:sz w:val="20"/>
                <w:szCs w:val="20"/>
                <w:shd w:val="clear" w:color="auto" w:fill="FFFFFF"/>
                <w:lang w:eastAsia="ru-RU"/>
              </w:rPr>
              <w:t>с.Тепляки</w:t>
            </w: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Предприятия общественного питания</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мест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40</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12</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3</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Предприятия бытового обслуживания</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раб. мест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7</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3849" w:type="dxa"/>
            <w:gridSpan w:val="3"/>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b/>
                <w:bCs/>
                <w:sz w:val="20"/>
                <w:szCs w:val="20"/>
                <w:shd w:val="clear" w:color="auto" w:fill="FFFFFF"/>
                <w:lang w:eastAsia="ru-RU"/>
              </w:rPr>
              <w:t xml:space="preserve">Организации и учреждения </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Пункты охраны порядка</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объ-ект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 на с/с</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val="en-US" w:eastAsia="ru-RU"/>
              </w:rPr>
            </w:pPr>
            <w:r w:rsidRPr="009E2ABA">
              <w:rPr>
                <w:rFonts w:ascii="Times New Roman" w:eastAsia="Times New Roman" w:hAnsi="Times New Roman"/>
                <w:sz w:val="20"/>
                <w:szCs w:val="20"/>
                <w:shd w:val="clear" w:color="auto" w:fill="FFFFFF"/>
                <w:lang w:val="en-US" w:eastAsia="ru-RU"/>
              </w:rPr>
              <w:t>-</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val="en-US" w:eastAsia="ru-RU"/>
              </w:rPr>
            </w:pPr>
            <w:r w:rsidRPr="009E2ABA">
              <w:rPr>
                <w:rFonts w:ascii="Times New Roman" w:eastAsia="Times New Roman" w:hAnsi="Times New Roman"/>
                <w:sz w:val="20"/>
                <w:szCs w:val="20"/>
                <w:shd w:val="clear" w:color="auto" w:fill="FFFFFF"/>
                <w:lang w:val="en-US"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Отделение связи (почта)</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объ-ект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 на с/с</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val="en-US" w:eastAsia="ru-RU"/>
              </w:rPr>
            </w:pPr>
            <w:r w:rsidRPr="009E2ABA">
              <w:rPr>
                <w:rFonts w:ascii="Times New Roman" w:eastAsia="Times New Roman" w:hAnsi="Times New Roman"/>
                <w:sz w:val="20"/>
                <w:szCs w:val="20"/>
                <w:shd w:val="clear" w:color="auto" w:fill="FFFFFF"/>
                <w:lang w:val="en-US" w:eastAsia="ru-RU"/>
              </w:rPr>
              <w:t>1</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r w:rsidRPr="009E2ABA">
              <w:rPr>
                <w:rFonts w:ascii="Times New Roman" w:eastAsia="Times New Roman" w:hAnsi="Times New Roman"/>
                <w:sz w:val="20"/>
                <w:szCs w:val="20"/>
                <w:shd w:val="clear" w:color="auto" w:fill="FFFFFF"/>
                <w:lang w:val="en-US" w:eastAsia="ru-RU"/>
              </w:rPr>
              <w:t>/</w:t>
            </w:r>
            <w:r w:rsidRPr="009E2ABA">
              <w:rPr>
                <w:rFonts w:ascii="Times New Roman" w:eastAsia="Times New Roman" w:hAnsi="Times New Roman"/>
                <w:sz w:val="20"/>
                <w:szCs w:val="20"/>
                <w:shd w:val="clear" w:color="auto" w:fill="FFFFFF"/>
                <w:lang w:eastAsia="ru-RU"/>
              </w:rPr>
              <w:t>2</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val="en-US" w:eastAsia="ru-RU"/>
              </w:rPr>
            </w:pPr>
            <w:r w:rsidRPr="009E2ABA">
              <w:rPr>
                <w:rFonts w:ascii="Times New Roman" w:eastAsia="Times New Roman" w:hAnsi="Times New Roman"/>
                <w:sz w:val="20"/>
                <w:szCs w:val="20"/>
                <w:shd w:val="clear" w:color="auto" w:fill="FFFFFF"/>
                <w:lang w:val="en-US"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2</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val="en-US" w:eastAsia="ru-RU"/>
              </w:rPr>
            </w:pPr>
            <w:r w:rsidRPr="009E2ABA">
              <w:rPr>
                <w:rFonts w:ascii="Times New Roman" w:eastAsia="Times New Roman" w:hAnsi="Times New Roman"/>
                <w:sz w:val="20"/>
                <w:szCs w:val="20"/>
                <w:shd w:val="clear" w:color="auto" w:fill="FFFFFF"/>
                <w:lang w:val="en-US" w:eastAsia="ru-RU"/>
              </w:rPr>
              <w:t>-</w:t>
            </w:r>
          </w:p>
        </w:tc>
        <w:tc>
          <w:tcPr>
            <w:tcW w:w="1620"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p>
        </w:tc>
      </w:tr>
      <w:tr w:rsidR="009E2ABA" w:rsidRPr="009E2ABA" w:rsidTr="00524932">
        <w:trPr>
          <w:trHeight w:val="553"/>
        </w:trPr>
        <w:tc>
          <w:tcPr>
            <w:tcW w:w="51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3</w:t>
            </w:r>
          </w:p>
        </w:tc>
        <w:tc>
          <w:tcPr>
            <w:tcW w:w="2006"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Отделение банка</w:t>
            </w:r>
          </w:p>
        </w:tc>
        <w:tc>
          <w:tcPr>
            <w:tcW w:w="992"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объ-ект</w:t>
            </w:r>
          </w:p>
        </w:tc>
        <w:tc>
          <w:tcPr>
            <w:tcW w:w="851"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 на с/с</w:t>
            </w:r>
          </w:p>
        </w:tc>
        <w:tc>
          <w:tcPr>
            <w:tcW w:w="70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1</w:t>
            </w:r>
          </w:p>
        </w:tc>
        <w:tc>
          <w:tcPr>
            <w:tcW w:w="850" w:type="dxa"/>
          </w:tcPr>
          <w:p w:rsidR="009E2ABA" w:rsidRPr="009E2ABA" w:rsidRDefault="009E2ABA" w:rsidP="009E2ABA">
            <w:pPr>
              <w:spacing w:before="100" w:beforeAutospacing="1" w:after="0" w:line="240" w:lineRule="auto"/>
              <w:jc w:val="center"/>
              <w:rPr>
                <w:rFonts w:ascii="Times New Roman" w:eastAsia="Times New Roman" w:hAnsi="Times New Roman"/>
                <w:color w:val="FF0000"/>
                <w:sz w:val="20"/>
                <w:szCs w:val="20"/>
                <w:lang w:val="en-US" w:eastAsia="ru-RU"/>
              </w:rPr>
            </w:pPr>
            <w:r w:rsidRPr="009E2ABA">
              <w:rPr>
                <w:rFonts w:ascii="Times New Roman" w:eastAsia="Times New Roman" w:hAnsi="Times New Roman"/>
                <w:color w:val="FF0000"/>
                <w:sz w:val="20"/>
                <w:szCs w:val="20"/>
                <w:shd w:val="clear" w:color="auto" w:fill="FFFFFF"/>
                <w:lang w:val="en-US" w:eastAsia="ru-RU"/>
              </w:rPr>
              <w:t>-</w:t>
            </w:r>
          </w:p>
        </w:tc>
        <w:tc>
          <w:tcPr>
            <w:tcW w:w="62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837"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919" w:type="dxa"/>
          </w:tcPr>
          <w:p w:rsidR="009E2ABA" w:rsidRPr="009E2ABA" w:rsidRDefault="009E2ABA" w:rsidP="009E2ABA">
            <w:pPr>
              <w:spacing w:before="100" w:beforeAutospacing="1" w:after="0" w:line="240" w:lineRule="auto"/>
              <w:jc w:val="center"/>
              <w:rPr>
                <w:rFonts w:ascii="Times New Roman" w:eastAsia="Times New Roman" w:hAnsi="Times New Roman"/>
                <w:sz w:val="20"/>
                <w:szCs w:val="20"/>
                <w:lang w:eastAsia="ru-RU"/>
              </w:rPr>
            </w:pPr>
            <w:r w:rsidRPr="009E2ABA">
              <w:rPr>
                <w:rFonts w:ascii="Times New Roman" w:eastAsia="Times New Roman" w:hAnsi="Times New Roman"/>
                <w:sz w:val="20"/>
                <w:szCs w:val="20"/>
                <w:shd w:val="clear" w:color="auto" w:fill="FFFFFF"/>
                <w:lang w:eastAsia="ru-RU"/>
              </w:rPr>
              <w:t>-</w:t>
            </w:r>
          </w:p>
        </w:tc>
        <w:tc>
          <w:tcPr>
            <w:tcW w:w="1620" w:type="dxa"/>
          </w:tcPr>
          <w:p w:rsidR="009E2ABA" w:rsidRPr="009E2ABA" w:rsidRDefault="009E2ABA" w:rsidP="009E2ABA">
            <w:pPr>
              <w:spacing w:before="100" w:beforeAutospacing="1" w:after="0" w:line="240" w:lineRule="auto"/>
              <w:rPr>
                <w:rFonts w:ascii="Times New Roman" w:eastAsia="Times New Roman" w:hAnsi="Times New Roman"/>
                <w:sz w:val="20"/>
                <w:szCs w:val="20"/>
                <w:lang w:eastAsia="ru-RU"/>
              </w:rPr>
            </w:pPr>
          </w:p>
        </w:tc>
      </w:tr>
    </w:tbl>
    <w:p w:rsidR="000B5835" w:rsidRPr="000B5835" w:rsidRDefault="000B5835" w:rsidP="00351727">
      <w:pPr>
        <w:pStyle w:val="2"/>
        <w:spacing w:before="240" w:after="240" w:line="240" w:lineRule="auto"/>
        <w:ind w:left="-284" w:firstLine="709"/>
        <w:rPr>
          <w:rFonts w:eastAsia="Lucida Sans Unicode"/>
        </w:rPr>
      </w:pPr>
      <w:bookmarkStart w:id="77" w:name="_Toc98942574"/>
      <w:r w:rsidRPr="000B5835">
        <w:rPr>
          <w:rFonts w:eastAsia="Lucida Sans Unicode"/>
        </w:rPr>
        <w:t>6.3. Формирование среды жизнедеятельности инвалидов</w:t>
      </w:r>
      <w:bookmarkEnd w:id="77"/>
      <w:r w:rsidRPr="000B5835">
        <w:rPr>
          <w:rFonts w:eastAsia="Lucida Sans Unicode"/>
        </w:rPr>
        <w:t xml:space="preserve"> </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xml:space="preserve">Главная задача при формировании среды жизнедеятельности инвалидов и престарелых граждан - полная их интеграция в общественную жизнь. </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xml:space="preserve">При спортивных центрах рекомендуется отвести помещения для реабилитации инвалидов. </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xml:space="preserve">Необходимо создать условия, обеспечивающие доступность практически по всем видам обслуживания как повседневного, так и эпизодического пользования. </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xml:space="preserve">Для этого необходимо: </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xml:space="preserve">1. Строительство и реконструкция жилых зданий и сооружений с учетом потребностей </w:t>
      </w:r>
      <w:r w:rsidRPr="000B5835">
        <w:rPr>
          <w:rFonts w:ascii="Times New Roman" w:eastAsia="Lucida Sans Unicode" w:hAnsi="Times New Roman"/>
          <w:kern w:val="1"/>
          <w:sz w:val="24"/>
          <w:szCs w:val="24"/>
        </w:rPr>
        <w:lastRenderedPageBreak/>
        <w:t xml:space="preserve">инвалидов, в т.ч.: - оборудования входов жилых зданий пандусами, специальными входными дверями и тамбурами, оборудования санузлов. Тип жилых домов и их местоположение определяется заданием на проектирование на последующих стадиях. </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2. Строительство и реконструкция объектов соцкультбыта с учетом потребностей инвалидов, в т.ч. – специальное оборудование (пандусы, поручни и т.д.).</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организация адаптированных к потребностям инвалидов помещений досуга (кинозалы с сурдопереводом, библиотеки для слепых, места в зрительном зале для колясочников);</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специальные спортивные и тренажерные залы и т.д.</w:t>
      </w:r>
    </w:p>
    <w:p w:rsidR="000B5835" w:rsidRPr="000B5835" w:rsidRDefault="000B5835" w:rsidP="00642D64">
      <w:pPr>
        <w:widowControl w:val="0"/>
        <w:suppressAutoHyphens/>
        <w:spacing w:after="0" w:line="240" w:lineRule="auto"/>
        <w:ind w:left="-284" w:firstLine="710"/>
        <w:rPr>
          <w:rFonts w:ascii="Times New Roman" w:eastAsia="Lucida Sans Unicode" w:hAnsi="Times New Roman"/>
          <w:kern w:val="1"/>
          <w:sz w:val="24"/>
          <w:szCs w:val="24"/>
        </w:rPr>
      </w:pPr>
      <w:r w:rsidRPr="000B5835">
        <w:rPr>
          <w:rFonts w:ascii="Times New Roman" w:eastAsia="Lucida Sans Unicode" w:hAnsi="Times New Roman"/>
          <w:kern w:val="1"/>
          <w:sz w:val="24"/>
          <w:szCs w:val="24"/>
        </w:rPr>
        <w:t xml:space="preserve">3. Строительство и реконструкция улиц, дорог, гаражей, в т.ч.: оборудование пешеходных тротуаров, подъездных дорог пандусами и подъемниками, устройство площадок отдыха на пешеходных путях и специальных автостоянок возле жилых и общественных зданий и сооружений. </w:t>
      </w:r>
    </w:p>
    <w:p w:rsidR="00F06C72" w:rsidRPr="00ED7C91" w:rsidRDefault="00BB2C13" w:rsidP="00E173EB">
      <w:pPr>
        <w:pStyle w:val="10"/>
        <w:spacing w:before="240" w:after="240"/>
        <w:ind w:left="-284" w:firstLine="709"/>
        <w:jc w:val="both"/>
        <w:rPr>
          <w:rFonts w:eastAsia="Lucida Sans Unicode"/>
        </w:rPr>
      </w:pPr>
      <w:bookmarkStart w:id="78" w:name="_Toc98942575"/>
      <w:r>
        <w:rPr>
          <w:rFonts w:eastAsia="Lucida Sans Unicode"/>
        </w:rPr>
        <w:t>7</w:t>
      </w:r>
      <w:r w:rsidRPr="00ED7C91">
        <w:rPr>
          <w:rFonts w:eastAsia="Lucida Sans Unicode"/>
        </w:rPr>
        <w:t>. ПРОИЗВОДСТВЕННАЯ, СЕЛЬСКОХОЗЯЙСТВЕННАЯ, КОММУНАЛЬНО-СКЛАДСКАЯ ЗАСТРОЙКА</w:t>
      </w:r>
      <w:bookmarkEnd w:id="78"/>
    </w:p>
    <w:p w:rsidR="00F06C72" w:rsidRPr="00ED7C91" w:rsidRDefault="00F06C72" w:rsidP="00642D64">
      <w:pPr>
        <w:widowControl w:val="0"/>
        <w:suppressAutoHyphens/>
        <w:spacing w:after="0" w:line="240" w:lineRule="auto"/>
        <w:ind w:left="-284" w:firstLine="710"/>
        <w:rPr>
          <w:rFonts w:ascii="Times New Roman" w:eastAsia="Lucida Sans Unicode" w:hAnsi="Times New Roman"/>
          <w:kern w:val="1"/>
          <w:sz w:val="24"/>
          <w:szCs w:val="24"/>
        </w:rPr>
      </w:pPr>
      <w:r w:rsidRPr="00ED7C91">
        <w:rPr>
          <w:rFonts w:ascii="Times New Roman" w:eastAsia="Lucida Sans Unicode" w:hAnsi="Times New Roman"/>
          <w:kern w:val="1"/>
          <w:sz w:val="24"/>
          <w:szCs w:val="24"/>
        </w:rPr>
        <w:t xml:space="preserve">Промышленные предприятия представлены предприятиями  </w:t>
      </w:r>
      <w:r w:rsidRPr="00ED7C91">
        <w:rPr>
          <w:rFonts w:ascii="Times New Roman" w:eastAsia="Lucida Sans Unicode" w:hAnsi="Times New Roman"/>
          <w:kern w:val="1"/>
          <w:sz w:val="24"/>
          <w:szCs w:val="24"/>
          <w:lang w:val="en-US"/>
        </w:rPr>
        <w:t>IV</w:t>
      </w:r>
      <w:r w:rsidRPr="00ED7C91">
        <w:rPr>
          <w:rFonts w:ascii="Times New Roman" w:eastAsia="Lucida Sans Unicode" w:hAnsi="Times New Roman"/>
          <w:kern w:val="1"/>
          <w:sz w:val="24"/>
          <w:szCs w:val="24"/>
        </w:rPr>
        <w:t xml:space="preserve"> и </w:t>
      </w:r>
      <w:r w:rsidRPr="00ED7C91">
        <w:rPr>
          <w:rFonts w:ascii="Times New Roman" w:eastAsia="Lucida Sans Unicode" w:hAnsi="Times New Roman"/>
          <w:kern w:val="1"/>
          <w:sz w:val="24"/>
          <w:szCs w:val="24"/>
          <w:lang w:val="en-US"/>
        </w:rPr>
        <w:t>V</w:t>
      </w:r>
      <w:r w:rsidRPr="00ED7C91">
        <w:rPr>
          <w:rFonts w:ascii="Times New Roman" w:eastAsia="Lucida Sans Unicode" w:hAnsi="Times New Roman"/>
          <w:kern w:val="1"/>
          <w:sz w:val="24"/>
          <w:szCs w:val="24"/>
        </w:rPr>
        <w:t xml:space="preserve"> классами опасности и представляют собой сельскохозяйственные предприятия такие как ОТФ, зерноток, а пилорамы.</w:t>
      </w:r>
    </w:p>
    <w:p w:rsidR="00642D64" w:rsidRDefault="00F06C72" w:rsidP="00642D64">
      <w:pPr>
        <w:widowControl w:val="0"/>
        <w:suppressAutoHyphens/>
        <w:spacing w:line="240" w:lineRule="auto"/>
        <w:ind w:left="-284" w:firstLine="710"/>
        <w:rPr>
          <w:rFonts w:ascii="Arial" w:eastAsia="Lucida Sans Unicode" w:hAnsi="Arial" w:cs="Arial"/>
          <w:kern w:val="1"/>
          <w:sz w:val="24"/>
          <w:szCs w:val="24"/>
        </w:rPr>
      </w:pPr>
      <w:r w:rsidRPr="00ED7C91">
        <w:rPr>
          <w:rFonts w:ascii="Times New Roman" w:eastAsia="Lucida Sans Unicode" w:hAnsi="Times New Roman"/>
          <w:kern w:val="1"/>
          <w:sz w:val="24"/>
          <w:szCs w:val="24"/>
          <w:lang w:eastAsia="ru-RU"/>
        </w:rPr>
        <w:t>Экспликация промышленно-коммунальных предприятий и учреждений приведена в таб</w:t>
      </w:r>
      <w:r w:rsidR="00ED7C91">
        <w:rPr>
          <w:rFonts w:ascii="Times New Roman" w:eastAsia="Lucida Sans Unicode" w:hAnsi="Times New Roman"/>
          <w:kern w:val="1"/>
          <w:sz w:val="24"/>
          <w:szCs w:val="24"/>
          <w:lang w:eastAsia="ru-RU"/>
        </w:rPr>
        <w:t>лице</w:t>
      </w:r>
      <w:r w:rsidRPr="00ED7C91">
        <w:rPr>
          <w:rFonts w:ascii="Times New Roman" w:eastAsia="Lucida Sans Unicode" w:hAnsi="Times New Roman"/>
          <w:kern w:val="1"/>
          <w:sz w:val="24"/>
          <w:szCs w:val="24"/>
          <w:lang w:eastAsia="ru-RU"/>
        </w:rPr>
        <w:t>.</w:t>
      </w:r>
      <w:r w:rsidRPr="00F06C72">
        <w:rPr>
          <w:rFonts w:ascii="Arial" w:eastAsia="Lucida Sans Unicode" w:hAnsi="Arial" w:cs="Arial"/>
          <w:kern w:val="1"/>
          <w:sz w:val="24"/>
          <w:szCs w:val="24"/>
        </w:rPr>
        <w:t xml:space="preserve">                                                                              </w:t>
      </w:r>
      <w:r w:rsidR="00ED7C91">
        <w:rPr>
          <w:rFonts w:ascii="Arial" w:eastAsia="Lucida Sans Unicode" w:hAnsi="Arial" w:cs="Arial"/>
          <w:kern w:val="1"/>
          <w:sz w:val="24"/>
          <w:szCs w:val="24"/>
        </w:rPr>
        <w:t xml:space="preserve">                               </w:t>
      </w:r>
    </w:p>
    <w:p w:rsidR="00F06C72" w:rsidRPr="00ED7C91" w:rsidRDefault="00F06C72" w:rsidP="00642D64">
      <w:pPr>
        <w:widowControl w:val="0"/>
        <w:suppressAutoHyphens/>
        <w:spacing w:line="240" w:lineRule="auto"/>
        <w:ind w:left="-284" w:firstLine="710"/>
        <w:jc w:val="right"/>
        <w:rPr>
          <w:rFonts w:ascii="Times New Roman" w:eastAsia="Lucida Sans Unicode" w:hAnsi="Times New Roman"/>
          <w:b/>
          <w:i/>
          <w:kern w:val="1"/>
          <w:sz w:val="24"/>
          <w:szCs w:val="24"/>
        </w:rPr>
      </w:pPr>
      <w:r w:rsidRPr="00ED7C91">
        <w:rPr>
          <w:rFonts w:ascii="Times New Roman" w:eastAsia="Lucida Sans Unicode" w:hAnsi="Times New Roman"/>
          <w:i/>
          <w:kern w:val="1"/>
          <w:sz w:val="24"/>
          <w:szCs w:val="24"/>
        </w:rPr>
        <w:t xml:space="preserve">Таблица </w:t>
      </w:r>
      <w:r w:rsidR="00F04196">
        <w:rPr>
          <w:rFonts w:ascii="Times New Roman" w:eastAsia="Lucida Sans Unicode" w:hAnsi="Times New Roman"/>
          <w:i/>
          <w:kern w:val="1"/>
          <w:sz w:val="24"/>
          <w:szCs w:val="24"/>
        </w:rPr>
        <w:t>11</w:t>
      </w:r>
    </w:p>
    <w:p w:rsidR="00F06C72" w:rsidRPr="00ED7C91" w:rsidRDefault="00F06C72" w:rsidP="00F06C72">
      <w:pPr>
        <w:widowControl w:val="0"/>
        <w:suppressAutoHyphens/>
        <w:spacing w:after="0" w:line="240" w:lineRule="auto"/>
        <w:ind w:firstLine="720"/>
        <w:jc w:val="center"/>
        <w:rPr>
          <w:rFonts w:ascii="Times New Roman" w:eastAsia="Lucida Sans Unicode" w:hAnsi="Times New Roman"/>
          <w:b/>
          <w:i/>
          <w:kern w:val="1"/>
          <w:sz w:val="24"/>
          <w:szCs w:val="24"/>
        </w:rPr>
      </w:pPr>
      <w:r w:rsidRPr="00ED7C91">
        <w:rPr>
          <w:rFonts w:ascii="Times New Roman" w:eastAsia="Lucida Sans Unicode" w:hAnsi="Times New Roman"/>
          <w:b/>
          <w:i/>
          <w:kern w:val="1"/>
          <w:sz w:val="24"/>
          <w:szCs w:val="24"/>
        </w:rPr>
        <w:t xml:space="preserve">Перечень промышленно-коммунальных, сельскохозяйственных предприятий и учреждений </w:t>
      </w:r>
    </w:p>
    <w:p w:rsidR="00F06C72" w:rsidRPr="00F06C72" w:rsidRDefault="00F06C72" w:rsidP="00F06C72">
      <w:pPr>
        <w:widowControl w:val="0"/>
        <w:suppressAutoHyphens/>
        <w:spacing w:after="0" w:line="240" w:lineRule="auto"/>
        <w:ind w:firstLine="426"/>
        <w:jc w:val="center"/>
        <w:rPr>
          <w:rFonts w:ascii="Arial" w:eastAsia="Lucida Sans Unicode" w:hAnsi="Arial" w:cs="Arial"/>
          <w:b/>
          <w:kern w:val="1"/>
          <w:sz w:val="24"/>
          <w:szCs w:val="24"/>
          <w:highlight w:val="yellow"/>
        </w:rPr>
      </w:pPr>
    </w:p>
    <w:tbl>
      <w:tblPr>
        <w:tblStyle w:val="130"/>
        <w:tblW w:w="0" w:type="auto"/>
        <w:tblLook w:val="04A0" w:firstRow="1" w:lastRow="0" w:firstColumn="1" w:lastColumn="0" w:noHBand="0" w:noVBand="1"/>
      </w:tblPr>
      <w:tblGrid>
        <w:gridCol w:w="684"/>
        <w:gridCol w:w="3152"/>
        <w:gridCol w:w="1912"/>
        <w:gridCol w:w="1911"/>
        <w:gridCol w:w="1912"/>
      </w:tblGrid>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w:t>
            </w:r>
          </w:p>
        </w:tc>
        <w:tc>
          <w:tcPr>
            <w:tcW w:w="315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Наименование предприятия</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Ед. Изм.</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Кол-во (*)</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Прим.</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 Тепляки</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1.1</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kern w:val="1"/>
                <w:sz w:val="20"/>
                <w:szCs w:val="20"/>
              </w:rPr>
            </w:pPr>
            <w:r w:rsidRPr="00ED7C91">
              <w:rPr>
                <w:rFonts w:ascii="Times New Roman" w:eastAsia="Lucida Sans Unicode" w:hAnsi="Times New Roman"/>
                <w:noProof/>
                <w:kern w:val="1"/>
                <w:sz w:val="20"/>
                <w:szCs w:val="20"/>
                <w:lang w:eastAsia="ru-RU"/>
              </w:rPr>
              <w:t>Амбары, зернохранилище</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3</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д. Байшады</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2.1</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МТМ</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2.2</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Амбары, зернохранилище</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4</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2.3</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Будка для пожарного прицепа утепленная</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2.4</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Овцеферма</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2.5</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Зерносклад</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2.6</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Конеферма</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д. Сарсаз</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3.1</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КФХ</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Не фун.</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3.2</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Мельница</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Не фун.</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3.3</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Амбар (зернохранилище)</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Не фун.</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3.4</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КФХ</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Не фун.</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д. Арняшево</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4.1</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МТМ</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Не фун.</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4.2</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Зерносклады</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3</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Не фун.</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д. Асавтамак</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5.1</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КФХ</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Не фун.</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lastRenderedPageBreak/>
              <w:t>5.2</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Амбар (зернохранилище)</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r w:rsidR="00F06C72" w:rsidRPr="00F06C72" w:rsidTr="00F06C72">
        <w:tc>
          <w:tcPr>
            <w:tcW w:w="684"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5.3</w:t>
            </w:r>
          </w:p>
        </w:tc>
        <w:tc>
          <w:tcPr>
            <w:tcW w:w="3152" w:type="dxa"/>
          </w:tcPr>
          <w:p w:rsidR="00F06C72" w:rsidRPr="00ED7C91" w:rsidRDefault="00F06C72" w:rsidP="00F06C72">
            <w:pPr>
              <w:widowControl w:val="0"/>
              <w:suppressAutoHyphens/>
              <w:spacing w:after="120" w:line="240" w:lineRule="auto"/>
              <w:rPr>
                <w:rFonts w:ascii="Times New Roman" w:eastAsia="Lucida Sans Unicode" w:hAnsi="Times New Roman"/>
                <w:noProof/>
                <w:kern w:val="1"/>
                <w:sz w:val="20"/>
                <w:szCs w:val="20"/>
                <w:lang w:eastAsia="ru-RU"/>
              </w:rPr>
            </w:pPr>
            <w:r w:rsidRPr="00ED7C91">
              <w:rPr>
                <w:rFonts w:ascii="Times New Roman" w:eastAsia="Lucida Sans Unicode" w:hAnsi="Times New Roman"/>
                <w:noProof/>
                <w:kern w:val="1"/>
                <w:sz w:val="20"/>
                <w:szCs w:val="20"/>
                <w:lang w:eastAsia="ru-RU"/>
              </w:rPr>
              <w:t>КФХ</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объект</w:t>
            </w:r>
          </w:p>
        </w:tc>
        <w:tc>
          <w:tcPr>
            <w:tcW w:w="1911"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1</w:t>
            </w:r>
          </w:p>
        </w:tc>
        <w:tc>
          <w:tcPr>
            <w:tcW w:w="1912" w:type="dxa"/>
          </w:tcPr>
          <w:p w:rsidR="00F06C72" w:rsidRPr="00ED7C91" w:rsidRDefault="00F06C72" w:rsidP="00F06C72">
            <w:pPr>
              <w:widowControl w:val="0"/>
              <w:suppressAutoHyphens/>
              <w:spacing w:after="120" w:line="240" w:lineRule="auto"/>
              <w:jc w:val="center"/>
              <w:rPr>
                <w:rFonts w:ascii="Times New Roman" w:eastAsia="Lucida Sans Unicode" w:hAnsi="Times New Roman"/>
                <w:kern w:val="1"/>
                <w:sz w:val="20"/>
                <w:szCs w:val="20"/>
              </w:rPr>
            </w:pPr>
            <w:r w:rsidRPr="00ED7C91">
              <w:rPr>
                <w:rFonts w:ascii="Times New Roman" w:eastAsia="Lucida Sans Unicode" w:hAnsi="Times New Roman"/>
                <w:kern w:val="1"/>
                <w:sz w:val="20"/>
                <w:szCs w:val="20"/>
              </w:rPr>
              <w:t>Сущ.</w:t>
            </w:r>
          </w:p>
        </w:tc>
      </w:tr>
    </w:tbl>
    <w:p w:rsidR="00F06C72" w:rsidRPr="0005540D" w:rsidRDefault="00D77B3A" w:rsidP="00E173EB">
      <w:pPr>
        <w:pStyle w:val="2"/>
        <w:spacing w:before="240" w:after="240"/>
        <w:ind w:firstLine="425"/>
        <w:rPr>
          <w:rFonts w:eastAsia="Times New Roman"/>
          <w:lang w:eastAsia="ru-RU"/>
        </w:rPr>
      </w:pPr>
      <w:bookmarkStart w:id="79" w:name="_Toc98942576"/>
      <w:r>
        <w:rPr>
          <w:rFonts w:eastAsia="Times New Roman"/>
          <w:lang w:eastAsia="ru-RU"/>
        </w:rPr>
        <w:t>7</w:t>
      </w:r>
      <w:r w:rsidR="0005540D">
        <w:rPr>
          <w:rFonts w:eastAsia="Times New Roman"/>
          <w:lang w:eastAsia="ru-RU"/>
        </w:rPr>
        <w:t>.1</w:t>
      </w:r>
      <w:r w:rsidR="00F06C72" w:rsidRPr="0005540D">
        <w:rPr>
          <w:rFonts w:eastAsia="Times New Roman"/>
          <w:lang w:eastAsia="ru-RU"/>
        </w:rPr>
        <w:t>. Производственное и коммунальное строительство</w:t>
      </w:r>
      <w:bookmarkEnd w:id="79"/>
    </w:p>
    <w:p w:rsidR="00F06C72" w:rsidRPr="0005540D" w:rsidRDefault="00F06C72" w:rsidP="00565AF7">
      <w:pPr>
        <w:spacing w:after="0" w:line="240" w:lineRule="auto"/>
        <w:ind w:left="-284" w:firstLine="710"/>
        <w:rPr>
          <w:rFonts w:ascii="Times New Roman" w:eastAsia="Times New Roman" w:hAnsi="Times New Roman"/>
          <w:sz w:val="24"/>
          <w:szCs w:val="24"/>
          <w:lang w:eastAsia="ru-RU"/>
        </w:rPr>
      </w:pPr>
      <w:r w:rsidRPr="0005540D">
        <w:rPr>
          <w:rFonts w:ascii="Times New Roman" w:eastAsia="Times New Roman" w:hAnsi="Times New Roman"/>
          <w:sz w:val="24"/>
          <w:szCs w:val="24"/>
          <w:shd w:val="clear" w:color="auto" w:fill="FFFFFF"/>
          <w:lang w:eastAsia="ru-RU"/>
        </w:rPr>
        <w:t xml:space="preserve">Проектом предлагается сохранить за агропромышленным комплексом сельсовета приоритетное место. Сохраняются существующие производственные территории. </w:t>
      </w:r>
    </w:p>
    <w:p w:rsidR="00DF7DB6" w:rsidRDefault="00F06C72" w:rsidP="00E06327">
      <w:pPr>
        <w:spacing w:line="240" w:lineRule="auto"/>
        <w:ind w:left="-284" w:firstLine="710"/>
        <w:rPr>
          <w:rFonts w:ascii="Times New Roman" w:eastAsia="Lucida Sans Unicode" w:hAnsi="Times New Roman"/>
          <w:i/>
          <w:kern w:val="1"/>
          <w:sz w:val="24"/>
          <w:szCs w:val="24"/>
        </w:rPr>
      </w:pPr>
      <w:r w:rsidRPr="0005540D">
        <w:rPr>
          <w:rFonts w:ascii="Times New Roman" w:eastAsia="Times New Roman" w:hAnsi="Times New Roman"/>
          <w:sz w:val="24"/>
          <w:szCs w:val="24"/>
          <w:shd w:val="clear" w:color="auto" w:fill="FFFFFF"/>
          <w:lang w:eastAsia="ru-RU"/>
        </w:rPr>
        <w:t>Производственные объекты малого бизнеса запроектированы к югу от с.</w:t>
      </w:r>
      <w:r w:rsidR="00EF6FDD">
        <w:rPr>
          <w:rFonts w:ascii="Times New Roman" w:eastAsia="Times New Roman" w:hAnsi="Times New Roman"/>
          <w:sz w:val="24"/>
          <w:szCs w:val="24"/>
          <w:shd w:val="clear" w:color="auto" w:fill="FFFFFF"/>
          <w:lang w:eastAsia="ru-RU"/>
        </w:rPr>
        <w:t xml:space="preserve"> </w:t>
      </w:r>
      <w:r w:rsidRPr="0005540D">
        <w:rPr>
          <w:rFonts w:ascii="Times New Roman" w:eastAsia="Times New Roman" w:hAnsi="Times New Roman"/>
          <w:sz w:val="24"/>
          <w:szCs w:val="24"/>
          <w:shd w:val="clear" w:color="auto" w:fill="FFFFFF"/>
          <w:lang w:eastAsia="ru-RU"/>
        </w:rPr>
        <w:t>Тепляки. В деревнях Кам-Ключ и Николаевка на расчётный срок предлагается разместить семейные фермы.</w:t>
      </w:r>
    </w:p>
    <w:p w:rsidR="00F06C72" w:rsidRPr="0005540D" w:rsidRDefault="0005540D" w:rsidP="00CA6F4F">
      <w:pPr>
        <w:spacing w:line="240" w:lineRule="auto"/>
        <w:ind w:left="-567" w:firstLine="567"/>
        <w:jc w:val="right"/>
        <w:rPr>
          <w:rFonts w:ascii="Times New Roman" w:eastAsia="Lucida Sans Unicode" w:hAnsi="Times New Roman"/>
          <w:i/>
          <w:kern w:val="1"/>
          <w:sz w:val="24"/>
          <w:szCs w:val="24"/>
        </w:rPr>
      </w:pPr>
      <w:r w:rsidRPr="0005540D">
        <w:rPr>
          <w:rFonts w:ascii="Times New Roman" w:eastAsia="Lucida Sans Unicode" w:hAnsi="Times New Roman"/>
          <w:i/>
          <w:kern w:val="1"/>
          <w:sz w:val="24"/>
          <w:szCs w:val="24"/>
        </w:rPr>
        <w:t>Т</w:t>
      </w:r>
      <w:r w:rsidR="00F06C72" w:rsidRPr="0005540D">
        <w:rPr>
          <w:rFonts w:ascii="Times New Roman" w:eastAsia="Lucida Sans Unicode" w:hAnsi="Times New Roman"/>
          <w:i/>
          <w:kern w:val="1"/>
          <w:sz w:val="24"/>
          <w:szCs w:val="24"/>
        </w:rPr>
        <w:t xml:space="preserve">аблица </w:t>
      </w:r>
      <w:r w:rsidR="00F04196">
        <w:rPr>
          <w:rFonts w:ascii="Times New Roman" w:eastAsia="Lucida Sans Unicode" w:hAnsi="Times New Roman"/>
          <w:i/>
          <w:kern w:val="1"/>
          <w:sz w:val="24"/>
          <w:szCs w:val="24"/>
        </w:rPr>
        <w:t>12</w:t>
      </w:r>
    </w:p>
    <w:p w:rsidR="00F06C72" w:rsidRPr="0005540D" w:rsidRDefault="00F06C72" w:rsidP="00532374">
      <w:pPr>
        <w:spacing w:before="100" w:beforeAutospacing="1" w:line="240" w:lineRule="auto"/>
        <w:ind w:firstLine="709"/>
        <w:jc w:val="center"/>
        <w:rPr>
          <w:rFonts w:ascii="Times New Roman" w:eastAsia="Times New Roman" w:hAnsi="Times New Roman"/>
          <w:b/>
          <w:sz w:val="24"/>
          <w:szCs w:val="24"/>
          <w:lang w:eastAsia="ru-RU"/>
        </w:rPr>
      </w:pPr>
      <w:r w:rsidRPr="0005540D">
        <w:rPr>
          <w:rFonts w:ascii="Times New Roman" w:eastAsia="Times New Roman" w:hAnsi="Times New Roman"/>
          <w:b/>
          <w:i/>
          <w:iCs/>
          <w:sz w:val="24"/>
          <w:szCs w:val="24"/>
          <w:shd w:val="clear" w:color="auto" w:fill="FFFFFF"/>
          <w:lang w:eastAsia="ru-RU"/>
        </w:rPr>
        <w:t>Расчёт потребности в складских территориях (для обслуживания населения сельсовета)</w:t>
      </w:r>
    </w:p>
    <w:tbl>
      <w:tblPr>
        <w:tblW w:w="5055" w:type="pct"/>
        <w:tblCellSpacing w:w="0" w:type="dxa"/>
        <w:tblInd w:w="-161" w:type="dxa"/>
        <w:tblCellMar>
          <w:top w:w="105" w:type="dxa"/>
          <w:left w:w="105" w:type="dxa"/>
          <w:bottom w:w="105" w:type="dxa"/>
          <w:right w:w="105" w:type="dxa"/>
        </w:tblCellMar>
        <w:tblLook w:val="04A0" w:firstRow="1" w:lastRow="0" w:firstColumn="1" w:lastColumn="0" w:noHBand="0" w:noVBand="1"/>
      </w:tblPr>
      <w:tblGrid>
        <w:gridCol w:w="890"/>
        <w:gridCol w:w="2669"/>
        <w:gridCol w:w="1186"/>
        <w:gridCol w:w="1285"/>
        <w:gridCol w:w="1285"/>
        <w:gridCol w:w="1285"/>
        <w:gridCol w:w="1285"/>
      </w:tblGrid>
      <w:tr w:rsidR="005960E2" w:rsidRPr="005960E2" w:rsidTr="00517496">
        <w:trPr>
          <w:tblCellSpacing w:w="0" w:type="dxa"/>
        </w:trPr>
        <w:tc>
          <w:tcPr>
            <w:tcW w:w="450" w:type="pct"/>
            <w:vMerge w:val="restart"/>
            <w:tcBorders>
              <w:top w:val="single" w:sz="4" w:space="0" w:color="auto"/>
              <w:left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r w:rsidRPr="005960E2">
              <w:rPr>
                <w:rFonts w:ascii="Times New Roman" w:eastAsia="Times New Roman" w:hAnsi="Times New Roman"/>
                <w:sz w:val="20"/>
                <w:szCs w:val="20"/>
                <w:shd w:val="clear" w:color="auto" w:fill="FFFFFF"/>
                <w:lang w:eastAsia="ru-RU"/>
              </w:rPr>
              <w:t>№</w:t>
            </w:r>
          </w:p>
        </w:tc>
        <w:tc>
          <w:tcPr>
            <w:tcW w:w="1350" w:type="pct"/>
            <w:vMerge w:val="restart"/>
            <w:tcBorders>
              <w:top w:val="single" w:sz="4" w:space="0" w:color="auto"/>
              <w:left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r w:rsidRPr="005960E2">
              <w:rPr>
                <w:rFonts w:ascii="Times New Roman" w:eastAsia="Times New Roman" w:hAnsi="Times New Roman"/>
                <w:sz w:val="20"/>
                <w:szCs w:val="20"/>
                <w:shd w:val="clear" w:color="auto" w:fill="FFFFFF"/>
                <w:lang w:eastAsia="ru-RU"/>
              </w:rPr>
              <w:t>Наименование складов</w:t>
            </w:r>
          </w:p>
        </w:tc>
        <w:tc>
          <w:tcPr>
            <w:tcW w:w="600" w:type="pct"/>
            <w:vMerge w:val="restart"/>
            <w:tcBorders>
              <w:top w:val="single" w:sz="4" w:space="0" w:color="auto"/>
              <w:left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Един.</w:t>
            </w:r>
          </w:p>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r w:rsidRPr="005960E2">
              <w:rPr>
                <w:rFonts w:ascii="Times New Roman" w:eastAsia="Times New Roman" w:hAnsi="Times New Roman"/>
                <w:sz w:val="20"/>
                <w:szCs w:val="20"/>
                <w:shd w:val="clear" w:color="auto" w:fill="FFFFFF"/>
                <w:lang w:eastAsia="ru-RU"/>
              </w:rPr>
              <w:t>измер.</w:t>
            </w:r>
          </w:p>
        </w:tc>
        <w:tc>
          <w:tcPr>
            <w:tcW w:w="1300" w:type="pct"/>
            <w:gridSpan w:val="2"/>
            <w:tcBorders>
              <w:top w:val="single" w:sz="4" w:space="0" w:color="auto"/>
              <w:left w:val="single" w:sz="6" w:space="0" w:color="000000"/>
              <w:bottom w:val="single" w:sz="6" w:space="0" w:color="000000"/>
              <w:right w:val="nil"/>
            </w:tcBorders>
            <w:tcMar>
              <w:top w:w="0" w:type="dxa"/>
              <w:left w:w="108" w:type="dxa"/>
              <w:bottom w:w="108" w:type="dxa"/>
              <w:right w:w="0" w:type="dxa"/>
            </w:tcMar>
            <w:vAlign w:val="center"/>
          </w:tcPr>
          <w:p w:rsid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r w:rsidRPr="005960E2">
              <w:rPr>
                <w:rFonts w:ascii="Times New Roman" w:eastAsia="Times New Roman" w:hAnsi="Times New Roman"/>
                <w:sz w:val="20"/>
                <w:szCs w:val="20"/>
                <w:shd w:val="clear" w:color="auto" w:fill="FFFFFF"/>
                <w:lang w:eastAsia="ru-RU"/>
              </w:rPr>
              <w:t>Ёмкость складов</w:t>
            </w:r>
          </w:p>
        </w:tc>
        <w:tc>
          <w:tcPr>
            <w:tcW w:w="1300" w:type="pct"/>
            <w:gridSpan w:val="2"/>
            <w:tcBorders>
              <w:top w:val="single" w:sz="4" w:space="0" w:color="auto"/>
              <w:left w:val="single" w:sz="6" w:space="0" w:color="000000"/>
              <w:bottom w:val="single" w:sz="6" w:space="0" w:color="000000"/>
              <w:right w:val="single" w:sz="6" w:space="0" w:color="000000"/>
            </w:tcBorders>
            <w:tcMar>
              <w:top w:w="0" w:type="dxa"/>
              <w:left w:w="108" w:type="dxa"/>
              <w:bottom w:w="108" w:type="dxa"/>
              <w:right w:w="0" w:type="dxa"/>
            </w:tcMar>
            <w:vAlign w:val="center"/>
          </w:tcPr>
          <w:p w:rsid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r w:rsidRPr="005960E2">
              <w:rPr>
                <w:rFonts w:ascii="Times New Roman" w:eastAsia="Times New Roman" w:hAnsi="Times New Roman"/>
                <w:sz w:val="20"/>
                <w:szCs w:val="20"/>
                <w:shd w:val="clear" w:color="auto" w:fill="FFFFFF"/>
                <w:lang w:eastAsia="ru-RU"/>
              </w:rPr>
              <w:t>Размеры земельных участков</w:t>
            </w:r>
          </w:p>
        </w:tc>
      </w:tr>
      <w:tr w:rsidR="005960E2" w:rsidRPr="005960E2" w:rsidTr="00517496">
        <w:trPr>
          <w:tblCellSpacing w:w="0" w:type="dxa"/>
        </w:trPr>
        <w:tc>
          <w:tcPr>
            <w:tcW w:w="450" w:type="pct"/>
            <w:vMerge/>
            <w:tcBorders>
              <w:left w:val="single" w:sz="6" w:space="0" w:color="000000"/>
              <w:bottom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p>
        </w:tc>
        <w:tc>
          <w:tcPr>
            <w:tcW w:w="1350" w:type="pct"/>
            <w:vMerge/>
            <w:tcBorders>
              <w:left w:val="single" w:sz="6" w:space="0" w:color="000000"/>
              <w:bottom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p>
        </w:tc>
        <w:tc>
          <w:tcPr>
            <w:tcW w:w="600" w:type="pct"/>
            <w:vMerge/>
            <w:tcBorders>
              <w:left w:val="single" w:sz="6" w:space="0" w:color="000000"/>
              <w:bottom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r w:rsidRPr="005960E2">
              <w:rPr>
                <w:rFonts w:ascii="Times New Roman" w:eastAsia="Times New Roman" w:hAnsi="Times New Roman"/>
                <w:sz w:val="20"/>
                <w:szCs w:val="20"/>
                <w:shd w:val="clear" w:color="auto" w:fill="FFFFFF"/>
                <w:lang w:eastAsia="ru-RU"/>
              </w:rPr>
              <w:t>норматив на 1 тыс. чел.</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tcPr>
          <w:p w:rsid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p>
          <w:p w:rsidR="005960E2" w:rsidRPr="005960E2" w:rsidRDefault="005960E2" w:rsidP="005960E2">
            <w:pPr>
              <w:spacing w:after="0"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требуется расч. срок</w:t>
            </w:r>
          </w:p>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tcPr>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r w:rsidRPr="005960E2">
              <w:rPr>
                <w:rFonts w:ascii="Times New Roman" w:eastAsia="Times New Roman" w:hAnsi="Times New Roman"/>
                <w:sz w:val="20"/>
                <w:szCs w:val="20"/>
                <w:shd w:val="clear" w:color="auto" w:fill="FFFFFF"/>
                <w:lang w:eastAsia="ru-RU"/>
              </w:rPr>
              <w:t>норматив на 1 тыс. чел</w:t>
            </w:r>
            <w:r>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tcPr>
          <w:p w:rsid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p>
          <w:p w:rsidR="005960E2" w:rsidRPr="005960E2" w:rsidRDefault="005960E2" w:rsidP="005960E2">
            <w:pPr>
              <w:spacing w:after="0"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требуется</w:t>
            </w:r>
          </w:p>
          <w:p w:rsidR="005960E2" w:rsidRPr="005960E2" w:rsidRDefault="005960E2" w:rsidP="005960E2">
            <w:pPr>
              <w:spacing w:after="0"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расч. срок</w:t>
            </w:r>
          </w:p>
          <w:p w:rsidR="005960E2" w:rsidRPr="005960E2" w:rsidRDefault="005960E2" w:rsidP="005960E2">
            <w:pPr>
              <w:spacing w:after="0" w:line="240" w:lineRule="auto"/>
              <w:jc w:val="center"/>
              <w:rPr>
                <w:rFonts w:ascii="Times New Roman" w:eastAsia="Times New Roman" w:hAnsi="Times New Roman"/>
                <w:sz w:val="20"/>
                <w:szCs w:val="20"/>
                <w:shd w:val="clear" w:color="auto" w:fill="FFFFFF"/>
                <w:lang w:eastAsia="ru-RU"/>
              </w:rPr>
            </w:pP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2</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4</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5</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6</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7</w:t>
            </w:r>
          </w:p>
        </w:tc>
      </w:tr>
      <w:tr w:rsidR="005960E2" w:rsidRPr="005960E2" w:rsidTr="005960E2">
        <w:trPr>
          <w:trHeight w:val="165"/>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165" w:lineRule="atLeast"/>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1</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165" w:lineRule="atLeast"/>
              <w:jc w:val="left"/>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Склады общетоварные</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1.1.</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Продовольственных товаров</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кв.м</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 xml:space="preserve">19 </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5,7</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60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18</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1.2.</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Непродовольственных товаров</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 xml:space="preserve">193 </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57,9</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580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174</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1350" w:type="pct"/>
            <w:tcBorders>
              <w:top w:val="nil"/>
              <w:left w:val="single" w:sz="6" w:space="0" w:color="000000"/>
              <w:bottom w:val="single" w:sz="6" w:space="0" w:color="000000"/>
              <w:right w:val="nil"/>
            </w:tcBorders>
            <w:tcMar>
              <w:top w:w="0" w:type="dxa"/>
              <w:left w:w="108" w:type="dxa"/>
              <w:bottom w:w="108" w:type="dxa"/>
              <w:right w:w="0" w:type="dxa"/>
            </w:tcMa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 xml:space="preserve">Итого </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212</w:t>
            </w:r>
          </w:p>
        </w:tc>
        <w:tc>
          <w:tcPr>
            <w:tcW w:w="650" w:type="pct"/>
            <w:tcBorders>
              <w:top w:val="nil"/>
              <w:left w:val="single" w:sz="6" w:space="0" w:color="000000"/>
              <w:bottom w:val="single" w:sz="6" w:space="0" w:color="000000"/>
              <w:right w:val="nil"/>
            </w:tcBorders>
            <w:tcMar>
              <w:top w:w="0" w:type="dxa"/>
              <w:left w:w="108" w:type="dxa"/>
              <w:bottom w:w="108" w:type="dxa"/>
              <w:right w:w="0" w:type="dxa"/>
            </w:tcMa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63,6</w:t>
            </w:r>
          </w:p>
        </w:tc>
        <w:tc>
          <w:tcPr>
            <w:tcW w:w="650" w:type="pct"/>
            <w:tcBorders>
              <w:top w:val="nil"/>
              <w:left w:val="single" w:sz="6" w:space="0" w:color="000000"/>
              <w:bottom w:val="single" w:sz="6" w:space="0" w:color="000000"/>
              <w:right w:val="nil"/>
            </w:tcBorders>
            <w:tcMar>
              <w:top w:w="0" w:type="dxa"/>
              <w:left w:w="108" w:type="dxa"/>
              <w:bottom w:w="108" w:type="dxa"/>
              <w:right w:w="0" w:type="dxa"/>
            </w:tcMa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640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192</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2</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0" w:line="240" w:lineRule="auto"/>
              <w:jc w:val="left"/>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 xml:space="preserve">Склады </w:t>
            </w:r>
          </w:p>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специализированные</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2.1</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36238D" w:rsidP="0036238D">
            <w:pPr>
              <w:spacing w:after="0" w:line="240" w:lineRule="auto"/>
              <w:jc w:val="left"/>
              <w:rPr>
                <w:rFonts w:ascii="Times New Roman" w:eastAsia="Times New Roman" w:hAnsi="Times New Roman"/>
                <w:sz w:val="20"/>
                <w:szCs w:val="20"/>
                <w:lang w:eastAsia="ru-RU"/>
              </w:rPr>
            </w:pPr>
            <w:r>
              <w:rPr>
                <w:rFonts w:ascii="Times New Roman" w:eastAsia="Times New Roman" w:hAnsi="Times New Roman"/>
                <w:sz w:val="20"/>
                <w:szCs w:val="20"/>
                <w:shd w:val="clear" w:color="auto" w:fill="FFFFFF"/>
                <w:lang w:eastAsia="ru-RU"/>
              </w:rPr>
              <w:t>Холодильники распре</w:t>
            </w:r>
            <w:r w:rsidR="005960E2" w:rsidRPr="005960E2">
              <w:rPr>
                <w:rFonts w:ascii="Times New Roman" w:eastAsia="Times New Roman" w:hAnsi="Times New Roman"/>
                <w:sz w:val="20"/>
                <w:szCs w:val="20"/>
                <w:shd w:val="clear" w:color="auto" w:fill="FFFFFF"/>
                <w:lang w:eastAsia="ru-RU"/>
              </w:rPr>
              <w:t>делительные (для хранения мяса, жиров, молоч.прод. и т.п.)</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тонн</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10</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0"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25</w:t>
            </w:r>
          </w:p>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7,5</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2.2.</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0"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Фруктохранилища,</w:t>
            </w:r>
          </w:p>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овощехранилища, картофелехранилища</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90</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27</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380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114</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Итого</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100</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30</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405</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121,5</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3</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0" w:line="240" w:lineRule="auto"/>
              <w:jc w:val="left"/>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 xml:space="preserve">Склады </w:t>
            </w:r>
          </w:p>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стройматериалов и твёрдого топлива</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36238D">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3.1.</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36238D" w:rsidP="0036238D">
            <w:pPr>
              <w:spacing w:after="0" w:line="240" w:lineRule="auto"/>
              <w:jc w:val="left"/>
              <w:rPr>
                <w:rFonts w:ascii="Times New Roman" w:eastAsia="Times New Roman" w:hAnsi="Times New Roman"/>
                <w:sz w:val="20"/>
                <w:szCs w:val="20"/>
                <w:lang w:eastAsia="ru-RU"/>
              </w:rPr>
            </w:pPr>
            <w:r>
              <w:rPr>
                <w:rFonts w:ascii="Times New Roman" w:eastAsia="Times New Roman" w:hAnsi="Times New Roman"/>
                <w:sz w:val="20"/>
                <w:szCs w:val="20"/>
                <w:shd w:val="clear" w:color="auto" w:fill="FFFFFF"/>
                <w:lang w:eastAsia="ru-RU"/>
              </w:rPr>
              <w:t>Склады стройматери</w:t>
            </w:r>
            <w:r w:rsidR="005960E2" w:rsidRPr="005960E2">
              <w:rPr>
                <w:rFonts w:ascii="Times New Roman" w:eastAsia="Times New Roman" w:hAnsi="Times New Roman"/>
                <w:sz w:val="20"/>
                <w:szCs w:val="20"/>
                <w:shd w:val="clear" w:color="auto" w:fill="FFFFFF"/>
                <w:lang w:eastAsia="ru-RU"/>
              </w:rPr>
              <w:t>алов (потребительск.)</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 xml:space="preserve">кв.м </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300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90</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3.2.</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0"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 xml:space="preserve">Склады </w:t>
            </w:r>
          </w:p>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lastRenderedPageBreak/>
              <w:t xml:space="preserve">твёрдого топлива </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lastRenderedPageBreak/>
              <w:t>3.2.1</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 xml:space="preserve">- угля </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300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90</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3.2.2</w:t>
            </w: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 дров</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w:t>
            </w: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300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90</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Итого</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900</w:t>
            </w: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270</w:t>
            </w:r>
          </w:p>
        </w:tc>
      </w:tr>
      <w:tr w:rsidR="005960E2" w:rsidRPr="005960E2" w:rsidTr="005960E2">
        <w:trPr>
          <w:tblCellSpacing w:w="0" w:type="dxa"/>
        </w:trPr>
        <w:tc>
          <w:tcPr>
            <w:tcW w:w="4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13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r w:rsidRPr="005960E2">
              <w:rPr>
                <w:rFonts w:ascii="Times New Roman" w:eastAsia="Times New Roman" w:hAnsi="Times New Roman"/>
                <w:sz w:val="20"/>
                <w:szCs w:val="20"/>
                <w:shd w:val="clear" w:color="auto" w:fill="FFFFFF"/>
                <w:lang w:eastAsia="ru-RU"/>
              </w:rPr>
              <w:t>Всего земель</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left"/>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5960E2" w:rsidRPr="005960E2" w:rsidRDefault="005960E2" w:rsidP="005960E2">
            <w:pPr>
              <w:spacing w:before="100" w:beforeAutospacing="1" w:after="119" w:line="240" w:lineRule="auto"/>
              <w:jc w:val="center"/>
              <w:rPr>
                <w:rFonts w:ascii="Times New Roman" w:eastAsia="Times New Roman" w:hAnsi="Times New Roman"/>
                <w:sz w:val="20"/>
                <w:szCs w:val="20"/>
                <w:lang w:eastAsia="ru-RU"/>
              </w:rPr>
            </w:pPr>
          </w:p>
        </w:tc>
        <w:tc>
          <w:tcPr>
            <w:tcW w:w="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5960E2" w:rsidRPr="005960E2" w:rsidRDefault="005960E2" w:rsidP="0036238D">
            <w:pPr>
              <w:spacing w:after="0"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583,5</w:t>
            </w:r>
          </w:p>
          <w:p w:rsidR="005960E2" w:rsidRPr="005960E2" w:rsidRDefault="005960E2" w:rsidP="0036238D">
            <w:pPr>
              <w:spacing w:after="0"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или</w:t>
            </w:r>
          </w:p>
          <w:p w:rsidR="005960E2" w:rsidRPr="005960E2" w:rsidRDefault="005960E2" w:rsidP="0036238D">
            <w:pPr>
              <w:spacing w:after="119" w:line="240" w:lineRule="auto"/>
              <w:jc w:val="center"/>
              <w:rPr>
                <w:rFonts w:ascii="Times New Roman" w:eastAsia="Times New Roman" w:hAnsi="Times New Roman"/>
                <w:sz w:val="20"/>
                <w:szCs w:val="20"/>
                <w:lang w:eastAsia="ru-RU"/>
              </w:rPr>
            </w:pPr>
            <w:r w:rsidRPr="005960E2">
              <w:rPr>
                <w:rFonts w:ascii="Times New Roman" w:eastAsia="Times New Roman" w:hAnsi="Times New Roman"/>
                <w:b/>
                <w:bCs/>
                <w:sz w:val="20"/>
                <w:szCs w:val="20"/>
                <w:shd w:val="clear" w:color="auto" w:fill="FFFFFF"/>
                <w:lang w:eastAsia="ru-RU"/>
              </w:rPr>
              <w:t xml:space="preserve">0,05835 га </w:t>
            </w:r>
          </w:p>
        </w:tc>
      </w:tr>
    </w:tbl>
    <w:p w:rsidR="00F06C72" w:rsidRPr="00F06C72" w:rsidRDefault="00F06C72" w:rsidP="00F06C72">
      <w:pPr>
        <w:spacing w:after="0" w:line="240" w:lineRule="auto"/>
        <w:ind w:firstLine="567"/>
        <w:jc w:val="center"/>
        <w:rPr>
          <w:rFonts w:ascii="Times New Roman" w:eastAsia="Times New Roman" w:hAnsi="Times New Roman"/>
          <w:sz w:val="24"/>
          <w:szCs w:val="24"/>
          <w:lang w:eastAsia="ru-RU"/>
        </w:rPr>
      </w:pPr>
    </w:p>
    <w:p w:rsidR="00F06C72" w:rsidRPr="00F170C1" w:rsidRDefault="00F06C72" w:rsidP="00565AF7">
      <w:pPr>
        <w:spacing w:after="0" w:line="240" w:lineRule="auto"/>
        <w:ind w:left="-284" w:firstLine="710"/>
        <w:rPr>
          <w:rFonts w:ascii="Times New Roman" w:eastAsia="Times New Roman" w:hAnsi="Times New Roman"/>
          <w:sz w:val="24"/>
          <w:szCs w:val="24"/>
          <w:lang w:eastAsia="ru-RU"/>
        </w:rPr>
      </w:pPr>
      <w:r w:rsidRPr="00F170C1">
        <w:rPr>
          <w:rFonts w:ascii="Times New Roman" w:eastAsia="Times New Roman" w:hAnsi="Times New Roman"/>
          <w:sz w:val="24"/>
          <w:szCs w:val="24"/>
          <w:shd w:val="clear" w:color="auto" w:fill="FFFFFF"/>
          <w:lang w:eastAsia="ru-RU"/>
        </w:rPr>
        <w:t>Сохраняются существующие складские территории.</w:t>
      </w:r>
    </w:p>
    <w:p w:rsidR="00F06C72" w:rsidRPr="00F170C1" w:rsidRDefault="00F06C72" w:rsidP="00565AF7">
      <w:pPr>
        <w:spacing w:after="0" w:line="240" w:lineRule="auto"/>
        <w:ind w:left="-284" w:firstLine="710"/>
        <w:rPr>
          <w:rFonts w:ascii="Times New Roman" w:eastAsia="Times New Roman" w:hAnsi="Times New Roman"/>
          <w:sz w:val="24"/>
          <w:szCs w:val="24"/>
          <w:lang w:eastAsia="ru-RU"/>
        </w:rPr>
      </w:pPr>
      <w:r w:rsidRPr="00F170C1">
        <w:rPr>
          <w:rFonts w:ascii="Times New Roman" w:eastAsia="Times New Roman" w:hAnsi="Times New Roman"/>
          <w:sz w:val="24"/>
          <w:szCs w:val="24"/>
          <w:shd w:val="clear" w:color="auto" w:fill="FFFFFF"/>
          <w:lang w:eastAsia="ru-RU"/>
        </w:rPr>
        <w:t>Объекты инженерного обеспечения размещаются в соответствии с проектами застройки и уточняются на последующих стадиях проектирования.</w:t>
      </w:r>
    </w:p>
    <w:p w:rsidR="00F06C72" w:rsidRPr="00F170C1" w:rsidRDefault="00F06C72" w:rsidP="00565AF7">
      <w:pPr>
        <w:spacing w:after="0" w:line="240" w:lineRule="auto"/>
        <w:ind w:left="-284" w:firstLine="710"/>
        <w:jc w:val="left"/>
        <w:rPr>
          <w:rFonts w:ascii="Times New Roman" w:eastAsia="Times New Roman" w:hAnsi="Times New Roman"/>
          <w:sz w:val="24"/>
          <w:szCs w:val="24"/>
          <w:lang w:eastAsia="ru-RU"/>
        </w:rPr>
      </w:pPr>
    </w:p>
    <w:p w:rsidR="00F06C72" w:rsidRPr="00F170C1" w:rsidRDefault="00F170C1" w:rsidP="00F06C72">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F170C1">
        <w:rPr>
          <w:rFonts w:ascii="Times New Roman" w:eastAsia="Lucida Sans Unicode" w:hAnsi="Times New Roman"/>
          <w:i/>
          <w:kern w:val="1"/>
          <w:sz w:val="24"/>
          <w:szCs w:val="24"/>
        </w:rPr>
        <w:t>Т</w:t>
      </w:r>
      <w:r w:rsidR="00F06C72" w:rsidRPr="00F170C1">
        <w:rPr>
          <w:rFonts w:ascii="Times New Roman" w:eastAsia="Lucida Sans Unicode" w:hAnsi="Times New Roman"/>
          <w:i/>
          <w:kern w:val="1"/>
          <w:sz w:val="24"/>
          <w:szCs w:val="24"/>
        </w:rPr>
        <w:t>аблица 1</w:t>
      </w:r>
      <w:r w:rsidR="00F04196">
        <w:rPr>
          <w:rFonts w:ascii="Times New Roman" w:eastAsia="Lucida Sans Unicode" w:hAnsi="Times New Roman"/>
          <w:i/>
          <w:kern w:val="1"/>
          <w:sz w:val="24"/>
          <w:szCs w:val="24"/>
        </w:rPr>
        <w:t>3</w:t>
      </w:r>
    </w:p>
    <w:p w:rsidR="00F06C72" w:rsidRPr="00F170C1" w:rsidRDefault="00F06C72" w:rsidP="00A650C4">
      <w:pPr>
        <w:spacing w:before="100" w:beforeAutospacing="1" w:line="240" w:lineRule="auto"/>
        <w:ind w:firstLine="709"/>
        <w:jc w:val="center"/>
        <w:rPr>
          <w:rFonts w:ascii="Times New Roman" w:eastAsia="Times New Roman" w:hAnsi="Times New Roman"/>
          <w:b/>
          <w:sz w:val="24"/>
          <w:szCs w:val="24"/>
          <w:shd w:val="clear" w:color="auto" w:fill="FFFFFF"/>
          <w:lang w:eastAsia="ru-RU"/>
        </w:rPr>
      </w:pPr>
      <w:r w:rsidRPr="00F170C1">
        <w:rPr>
          <w:rFonts w:ascii="Times New Roman" w:eastAsia="Times New Roman" w:hAnsi="Times New Roman"/>
          <w:b/>
          <w:i/>
          <w:iCs/>
          <w:sz w:val="24"/>
          <w:szCs w:val="24"/>
          <w:shd w:val="clear" w:color="auto" w:fill="FFFFFF"/>
          <w:lang w:eastAsia="ru-RU"/>
        </w:rPr>
        <w:t>Проектные предложения по размещению новых производственных объектов и реконструкции существующих местного значения</w:t>
      </w:r>
    </w:p>
    <w:tbl>
      <w:tblPr>
        <w:tblW w:w="4961" w:type="pct"/>
        <w:tblCellSpacing w:w="0" w:type="dxa"/>
        <w:tblInd w:w="-207" w:type="dxa"/>
        <w:tblCellMar>
          <w:top w:w="60" w:type="dxa"/>
          <w:left w:w="60" w:type="dxa"/>
          <w:bottom w:w="60" w:type="dxa"/>
          <w:right w:w="60" w:type="dxa"/>
        </w:tblCellMar>
        <w:tblLook w:val="04A0" w:firstRow="1" w:lastRow="0" w:firstColumn="1" w:lastColumn="0" w:noHBand="0" w:noVBand="1"/>
      </w:tblPr>
      <w:tblGrid>
        <w:gridCol w:w="1077"/>
        <w:gridCol w:w="3428"/>
        <w:gridCol w:w="2841"/>
        <w:gridCol w:w="2371"/>
      </w:tblGrid>
      <w:tr w:rsidR="00F06C72" w:rsidRPr="00F06C72" w:rsidTr="00524932">
        <w:trPr>
          <w:trHeight w:val="255"/>
          <w:tblHeader/>
          <w:tblCellSpacing w:w="0" w:type="dxa"/>
        </w:trPr>
        <w:tc>
          <w:tcPr>
            <w:tcW w:w="554"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 на плане</w:t>
            </w:r>
          </w:p>
        </w:tc>
        <w:tc>
          <w:tcPr>
            <w:tcW w:w="1764"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Наименование</w:t>
            </w:r>
          </w:p>
        </w:tc>
        <w:tc>
          <w:tcPr>
            <w:tcW w:w="1462"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Проектные предложения</w:t>
            </w:r>
          </w:p>
        </w:tc>
        <w:tc>
          <w:tcPr>
            <w:tcW w:w="1220" w:type="pct"/>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Примечания</w:t>
            </w:r>
          </w:p>
        </w:tc>
      </w:tr>
      <w:tr w:rsidR="00F06C72" w:rsidRPr="00F06C72" w:rsidTr="00524932">
        <w:trPr>
          <w:trHeight w:val="270"/>
          <w:tblCellSpacing w:w="0" w:type="dxa"/>
        </w:trPr>
        <w:tc>
          <w:tcPr>
            <w:tcW w:w="55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p>
        </w:tc>
        <w:tc>
          <w:tcPr>
            <w:tcW w:w="176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b/>
                <w:bCs/>
                <w:sz w:val="20"/>
                <w:szCs w:val="20"/>
                <w:shd w:val="clear" w:color="auto" w:fill="FFFFFF"/>
                <w:lang w:eastAsia="ru-RU"/>
              </w:rPr>
              <w:t>с.Тепляки</w:t>
            </w:r>
          </w:p>
        </w:tc>
        <w:tc>
          <w:tcPr>
            <w:tcW w:w="1462"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c>
          <w:tcPr>
            <w:tcW w:w="122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r>
      <w:tr w:rsidR="00F06C72" w:rsidRPr="00F06C72" w:rsidTr="00524932">
        <w:trPr>
          <w:trHeight w:val="270"/>
          <w:tblCellSpacing w:w="0" w:type="dxa"/>
        </w:trPr>
        <w:tc>
          <w:tcPr>
            <w:tcW w:w="55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1.1</w:t>
            </w:r>
          </w:p>
        </w:tc>
        <w:tc>
          <w:tcPr>
            <w:tcW w:w="176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 xml:space="preserve">Амбары, зернохранилище </w:t>
            </w:r>
          </w:p>
        </w:tc>
        <w:tc>
          <w:tcPr>
            <w:tcW w:w="1462"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Реконструкция</w:t>
            </w:r>
          </w:p>
        </w:tc>
        <w:tc>
          <w:tcPr>
            <w:tcW w:w="122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Расчётный срок</w:t>
            </w:r>
          </w:p>
        </w:tc>
      </w:tr>
      <w:tr w:rsidR="00F06C72" w:rsidRPr="00F06C72" w:rsidTr="00524932">
        <w:trPr>
          <w:trHeight w:val="270"/>
          <w:tblCellSpacing w:w="0" w:type="dxa"/>
        </w:trPr>
        <w:tc>
          <w:tcPr>
            <w:tcW w:w="55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p>
        </w:tc>
        <w:tc>
          <w:tcPr>
            <w:tcW w:w="176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b/>
                <w:bCs/>
                <w:sz w:val="20"/>
                <w:szCs w:val="20"/>
                <w:shd w:val="clear" w:color="auto" w:fill="FFFFFF"/>
                <w:lang w:eastAsia="ru-RU"/>
              </w:rPr>
              <w:t>д.Асавтамак</w:t>
            </w:r>
          </w:p>
        </w:tc>
        <w:tc>
          <w:tcPr>
            <w:tcW w:w="1462"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c>
          <w:tcPr>
            <w:tcW w:w="122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r>
      <w:tr w:rsidR="00F06C72" w:rsidRPr="00F06C72" w:rsidTr="00524932">
        <w:trPr>
          <w:trHeight w:val="270"/>
          <w:tblCellSpacing w:w="0" w:type="dxa"/>
        </w:trPr>
        <w:tc>
          <w:tcPr>
            <w:tcW w:w="55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5.2</w:t>
            </w:r>
          </w:p>
        </w:tc>
        <w:tc>
          <w:tcPr>
            <w:tcW w:w="176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Амбары, зернохранилище</w:t>
            </w:r>
          </w:p>
        </w:tc>
        <w:tc>
          <w:tcPr>
            <w:tcW w:w="1462"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 xml:space="preserve">Реконструкция </w:t>
            </w:r>
          </w:p>
        </w:tc>
        <w:tc>
          <w:tcPr>
            <w:tcW w:w="122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Расчётный срок</w:t>
            </w:r>
          </w:p>
        </w:tc>
      </w:tr>
      <w:tr w:rsidR="00F06C72" w:rsidRPr="00F06C72" w:rsidTr="00524932">
        <w:trPr>
          <w:trHeight w:val="270"/>
          <w:tblCellSpacing w:w="0" w:type="dxa"/>
        </w:trPr>
        <w:tc>
          <w:tcPr>
            <w:tcW w:w="55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p>
        </w:tc>
        <w:tc>
          <w:tcPr>
            <w:tcW w:w="1764"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b/>
                <w:bCs/>
                <w:sz w:val="20"/>
                <w:szCs w:val="20"/>
                <w:shd w:val="clear" w:color="auto" w:fill="FFFFFF"/>
                <w:lang w:eastAsia="ru-RU"/>
              </w:rPr>
              <w:t>д.Байшады</w:t>
            </w:r>
          </w:p>
        </w:tc>
        <w:tc>
          <w:tcPr>
            <w:tcW w:w="1462" w:type="pct"/>
            <w:tcBorders>
              <w:top w:val="nil"/>
              <w:left w:val="single" w:sz="6" w:space="0" w:color="000000"/>
              <w:bottom w:val="single" w:sz="6" w:space="0" w:color="000000"/>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c>
          <w:tcPr>
            <w:tcW w:w="122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r>
      <w:tr w:rsidR="00F06C72" w:rsidRPr="00F06C72" w:rsidTr="00524932">
        <w:trPr>
          <w:trHeight w:val="270"/>
          <w:tblCellSpacing w:w="0" w:type="dxa"/>
        </w:trPr>
        <w:tc>
          <w:tcPr>
            <w:tcW w:w="554" w:type="pct"/>
            <w:tcBorders>
              <w:top w:val="nil"/>
              <w:left w:val="single" w:sz="6" w:space="0" w:color="000000"/>
              <w:bottom w:val="nil"/>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2.2</w:t>
            </w:r>
          </w:p>
        </w:tc>
        <w:tc>
          <w:tcPr>
            <w:tcW w:w="1764" w:type="pct"/>
            <w:tcBorders>
              <w:top w:val="nil"/>
              <w:left w:val="single" w:sz="6" w:space="0" w:color="000000"/>
              <w:bottom w:val="nil"/>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Амбары, зернохранилище</w:t>
            </w:r>
          </w:p>
        </w:tc>
        <w:tc>
          <w:tcPr>
            <w:tcW w:w="1462" w:type="pct"/>
            <w:tcBorders>
              <w:top w:val="nil"/>
              <w:left w:val="single" w:sz="6" w:space="0" w:color="000000"/>
              <w:bottom w:val="nil"/>
              <w:right w:val="nil"/>
            </w:tcBorders>
            <w:tcMar>
              <w:top w:w="0" w:type="dxa"/>
              <w:left w:w="62" w:type="dxa"/>
              <w:bottom w:w="62" w:type="dxa"/>
              <w:right w:w="0" w:type="dxa"/>
            </w:tcMar>
            <w:hideMark/>
          </w:tcPr>
          <w:p w:rsidR="00F06C72" w:rsidRPr="00A650C4" w:rsidRDefault="00F06C72" w:rsidP="00F06C72">
            <w:pPr>
              <w:spacing w:before="100" w:beforeAutospacing="1" w:after="119" w:line="240" w:lineRule="auto"/>
              <w:jc w:val="left"/>
              <w:rPr>
                <w:rFonts w:ascii="Times New Roman" w:eastAsia="Times New Roman" w:hAnsi="Times New Roman"/>
                <w:color w:val="FF0000"/>
                <w:sz w:val="20"/>
                <w:szCs w:val="20"/>
                <w:lang w:eastAsia="ru-RU"/>
              </w:rPr>
            </w:pPr>
            <w:r w:rsidRPr="00A650C4">
              <w:rPr>
                <w:rFonts w:ascii="Times New Roman" w:eastAsia="Times New Roman" w:hAnsi="Times New Roman"/>
                <w:sz w:val="20"/>
                <w:szCs w:val="20"/>
                <w:shd w:val="clear" w:color="auto" w:fill="FFFFFF"/>
                <w:lang w:eastAsia="ru-RU"/>
              </w:rPr>
              <w:t xml:space="preserve">Реконструкция </w:t>
            </w:r>
          </w:p>
        </w:tc>
        <w:tc>
          <w:tcPr>
            <w:tcW w:w="1220" w:type="pct"/>
            <w:tcBorders>
              <w:top w:val="nil"/>
              <w:left w:val="single" w:sz="6" w:space="0" w:color="000000"/>
              <w:bottom w:val="nil"/>
              <w:right w:val="single" w:sz="6" w:space="0" w:color="000000"/>
            </w:tcBorders>
            <w:tcMar>
              <w:top w:w="0" w:type="dxa"/>
              <w:left w:w="62" w:type="dxa"/>
              <w:bottom w:w="62" w:type="dxa"/>
              <w:right w:w="62" w:type="dxa"/>
            </w:tcMar>
            <w:hideMark/>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Расчётный срок</w:t>
            </w:r>
          </w:p>
        </w:tc>
      </w:tr>
      <w:tr w:rsidR="00F06C72" w:rsidRPr="00F06C72" w:rsidTr="00524932">
        <w:trPr>
          <w:trHeight w:val="270"/>
          <w:tblCellSpacing w:w="0" w:type="dxa"/>
        </w:trPr>
        <w:tc>
          <w:tcPr>
            <w:tcW w:w="554" w:type="pct"/>
            <w:tcBorders>
              <w:top w:val="single" w:sz="4" w:space="0" w:color="auto"/>
              <w:left w:val="single" w:sz="6" w:space="0" w:color="000000"/>
              <w:bottom w:val="nil"/>
              <w:right w:val="nil"/>
            </w:tcBorders>
            <w:tcMar>
              <w:top w:w="0" w:type="dxa"/>
              <w:left w:w="62" w:type="dxa"/>
              <w:bottom w:w="62" w:type="dxa"/>
              <w:right w:w="0" w:type="dxa"/>
            </w:tcMar>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p>
        </w:tc>
        <w:tc>
          <w:tcPr>
            <w:tcW w:w="1764" w:type="pct"/>
            <w:tcBorders>
              <w:top w:val="single" w:sz="4" w:space="0" w:color="auto"/>
              <w:left w:val="single" w:sz="6" w:space="0" w:color="000000"/>
              <w:bottom w:val="nil"/>
              <w:right w:val="nil"/>
            </w:tcBorders>
            <w:tcMar>
              <w:top w:w="0" w:type="dxa"/>
              <w:left w:w="62" w:type="dxa"/>
              <w:bottom w:w="62" w:type="dxa"/>
              <w:right w:w="0" w:type="dxa"/>
            </w:tcMar>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b/>
                <w:bCs/>
                <w:sz w:val="20"/>
                <w:szCs w:val="20"/>
                <w:shd w:val="clear" w:color="auto" w:fill="FFFFFF"/>
                <w:lang w:eastAsia="ru-RU"/>
              </w:rPr>
              <w:t>д.Николаевка</w:t>
            </w:r>
          </w:p>
        </w:tc>
        <w:tc>
          <w:tcPr>
            <w:tcW w:w="1462" w:type="pct"/>
            <w:tcBorders>
              <w:top w:val="single" w:sz="4" w:space="0" w:color="auto"/>
              <w:left w:val="single" w:sz="6" w:space="0" w:color="000000"/>
              <w:bottom w:val="nil"/>
              <w:right w:val="nil"/>
            </w:tcBorders>
            <w:tcMar>
              <w:top w:w="0" w:type="dxa"/>
              <w:left w:w="62" w:type="dxa"/>
              <w:bottom w:w="62" w:type="dxa"/>
              <w:right w:w="0" w:type="dxa"/>
            </w:tcMar>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c>
          <w:tcPr>
            <w:tcW w:w="1220" w:type="pct"/>
            <w:tcBorders>
              <w:top w:val="single" w:sz="4" w:space="0" w:color="auto"/>
              <w:left w:val="single" w:sz="6" w:space="0" w:color="000000"/>
              <w:bottom w:val="nil"/>
              <w:right w:val="single" w:sz="6" w:space="0" w:color="000000"/>
            </w:tcBorders>
            <w:tcMar>
              <w:top w:w="0" w:type="dxa"/>
              <w:left w:w="62" w:type="dxa"/>
              <w:bottom w:w="62" w:type="dxa"/>
              <w:right w:w="62" w:type="dxa"/>
            </w:tcMar>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p>
        </w:tc>
      </w:tr>
      <w:tr w:rsidR="00F06C72" w:rsidRPr="00F06C72" w:rsidTr="00524932">
        <w:trPr>
          <w:trHeight w:val="270"/>
          <w:tblCellSpacing w:w="0" w:type="dxa"/>
        </w:trPr>
        <w:tc>
          <w:tcPr>
            <w:tcW w:w="554" w:type="pct"/>
            <w:tcBorders>
              <w:top w:val="single" w:sz="4" w:space="0" w:color="auto"/>
              <w:left w:val="single" w:sz="6" w:space="0" w:color="000000"/>
              <w:bottom w:val="single" w:sz="4" w:space="0" w:color="auto"/>
              <w:right w:val="nil"/>
            </w:tcBorders>
            <w:tcMar>
              <w:top w:w="0" w:type="dxa"/>
              <w:left w:w="62" w:type="dxa"/>
              <w:bottom w:w="62" w:type="dxa"/>
              <w:right w:w="0" w:type="dxa"/>
            </w:tcMar>
          </w:tcPr>
          <w:p w:rsidR="00F06C72" w:rsidRPr="00A650C4" w:rsidRDefault="00F06C72" w:rsidP="00F06C72">
            <w:pPr>
              <w:spacing w:before="100" w:beforeAutospacing="1" w:after="119" w:line="240" w:lineRule="auto"/>
              <w:jc w:val="center"/>
              <w:rPr>
                <w:rFonts w:ascii="Times New Roman" w:eastAsia="Times New Roman" w:hAnsi="Times New Roman"/>
                <w:sz w:val="20"/>
                <w:szCs w:val="20"/>
                <w:lang w:eastAsia="ru-RU"/>
              </w:rPr>
            </w:pPr>
          </w:p>
        </w:tc>
        <w:tc>
          <w:tcPr>
            <w:tcW w:w="1764" w:type="pct"/>
            <w:tcBorders>
              <w:top w:val="single" w:sz="4" w:space="0" w:color="auto"/>
              <w:left w:val="single" w:sz="6" w:space="0" w:color="000000"/>
              <w:bottom w:val="single" w:sz="4" w:space="0" w:color="auto"/>
              <w:right w:val="nil"/>
            </w:tcBorders>
            <w:tcMar>
              <w:top w:w="0" w:type="dxa"/>
              <w:left w:w="62" w:type="dxa"/>
              <w:bottom w:w="62" w:type="dxa"/>
              <w:right w:w="0" w:type="dxa"/>
            </w:tcMar>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Семейная ферма</w:t>
            </w:r>
          </w:p>
        </w:tc>
        <w:tc>
          <w:tcPr>
            <w:tcW w:w="1462" w:type="pct"/>
            <w:tcBorders>
              <w:top w:val="single" w:sz="4" w:space="0" w:color="auto"/>
              <w:left w:val="single" w:sz="6" w:space="0" w:color="000000"/>
              <w:bottom w:val="single" w:sz="4" w:space="0" w:color="auto"/>
              <w:right w:val="nil"/>
            </w:tcBorders>
            <w:tcMar>
              <w:top w:w="0" w:type="dxa"/>
              <w:left w:w="62" w:type="dxa"/>
              <w:bottom w:w="62" w:type="dxa"/>
              <w:right w:w="0" w:type="dxa"/>
            </w:tcMar>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Новое строительство на расчётный срок</w:t>
            </w:r>
          </w:p>
        </w:tc>
        <w:tc>
          <w:tcPr>
            <w:tcW w:w="1220" w:type="pct"/>
            <w:tcBorders>
              <w:top w:val="single" w:sz="4" w:space="0" w:color="auto"/>
              <w:left w:val="single" w:sz="6" w:space="0" w:color="000000"/>
              <w:bottom w:val="single" w:sz="4" w:space="0" w:color="auto"/>
              <w:right w:val="single" w:sz="6" w:space="0" w:color="000000"/>
            </w:tcBorders>
            <w:tcMar>
              <w:top w:w="0" w:type="dxa"/>
              <w:left w:w="62" w:type="dxa"/>
              <w:bottom w:w="62" w:type="dxa"/>
              <w:right w:w="62" w:type="dxa"/>
            </w:tcMar>
          </w:tcPr>
          <w:p w:rsidR="00F06C72" w:rsidRPr="00A650C4" w:rsidRDefault="00F06C72" w:rsidP="00F06C72">
            <w:pPr>
              <w:spacing w:before="100" w:beforeAutospacing="1" w:after="119" w:line="240" w:lineRule="auto"/>
              <w:jc w:val="left"/>
              <w:rPr>
                <w:rFonts w:ascii="Times New Roman" w:eastAsia="Times New Roman" w:hAnsi="Times New Roman"/>
                <w:sz w:val="20"/>
                <w:szCs w:val="20"/>
                <w:lang w:eastAsia="ru-RU"/>
              </w:rPr>
            </w:pPr>
            <w:r w:rsidRPr="00A650C4">
              <w:rPr>
                <w:rFonts w:ascii="Times New Roman" w:eastAsia="Times New Roman" w:hAnsi="Times New Roman"/>
                <w:sz w:val="20"/>
                <w:szCs w:val="20"/>
                <w:shd w:val="clear" w:color="auto" w:fill="FFFFFF"/>
                <w:lang w:eastAsia="ru-RU"/>
              </w:rPr>
              <w:t>Проектируемые территории</w:t>
            </w:r>
          </w:p>
        </w:tc>
      </w:tr>
    </w:tbl>
    <w:p w:rsidR="00F06C72" w:rsidRDefault="00F06C72" w:rsidP="00565AF7">
      <w:pPr>
        <w:spacing w:before="100" w:beforeAutospacing="1" w:line="240" w:lineRule="auto"/>
        <w:ind w:left="-284" w:firstLine="710"/>
        <w:rPr>
          <w:rFonts w:ascii="Times New Roman" w:eastAsia="Times New Roman" w:hAnsi="Times New Roman"/>
          <w:sz w:val="24"/>
          <w:szCs w:val="24"/>
          <w:shd w:val="clear" w:color="auto" w:fill="FFFFFF"/>
          <w:lang w:eastAsia="ru-RU"/>
        </w:rPr>
      </w:pPr>
      <w:r w:rsidRPr="00A650C4">
        <w:rPr>
          <w:rFonts w:ascii="Times New Roman" w:eastAsia="Times New Roman" w:hAnsi="Times New Roman"/>
          <w:sz w:val="24"/>
          <w:szCs w:val="24"/>
          <w:shd w:val="clear" w:color="auto" w:fill="FFFFFF"/>
          <w:lang w:eastAsia="ru-RU"/>
        </w:rPr>
        <w:t>Примечание: *стоимость строительства объектов определяется рабочими проектами.</w:t>
      </w:r>
    </w:p>
    <w:p w:rsidR="005E4479" w:rsidRPr="005E4479" w:rsidRDefault="00BB2C13" w:rsidP="00E173EB">
      <w:pPr>
        <w:pStyle w:val="10"/>
        <w:spacing w:before="240" w:after="240"/>
        <w:ind w:left="-284" w:firstLine="709"/>
        <w:jc w:val="both"/>
        <w:rPr>
          <w:rFonts w:eastAsia="Lucida Sans Unicode"/>
        </w:rPr>
      </w:pPr>
      <w:bookmarkStart w:id="80" w:name="_Toc98942577"/>
      <w:r w:rsidRPr="005E4479">
        <w:rPr>
          <w:rFonts w:eastAsia="Lucida Sans Unicode"/>
        </w:rPr>
        <w:t>8.  КОММУНАЛЬНЫЕ СООРУЖЕНИЯ</w:t>
      </w:r>
      <w:bookmarkEnd w:id="80"/>
    </w:p>
    <w:p w:rsidR="005E4479" w:rsidRPr="005E4479" w:rsidRDefault="005E4479" w:rsidP="00565AF7">
      <w:pPr>
        <w:widowControl w:val="0"/>
        <w:suppressAutoHyphens/>
        <w:spacing w:line="240" w:lineRule="auto"/>
        <w:ind w:left="-284" w:firstLine="710"/>
        <w:rPr>
          <w:rFonts w:ascii="Times New Roman" w:eastAsia="Lucida Sans Unicode" w:hAnsi="Times New Roman"/>
          <w:kern w:val="1"/>
          <w:sz w:val="24"/>
          <w:szCs w:val="24"/>
        </w:rPr>
      </w:pPr>
      <w:r w:rsidRPr="005E4479">
        <w:rPr>
          <w:rFonts w:ascii="Times New Roman" w:eastAsia="Lucida Sans Unicode" w:hAnsi="Times New Roman"/>
          <w:kern w:val="1"/>
          <w:sz w:val="24"/>
          <w:szCs w:val="24"/>
        </w:rPr>
        <w:t>Список существующих свалок на территории Тепляковского сельсовета Бураевского района</w:t>
      </w:r>
    </w:p>
    <w:p w:rsidR="005E4479" w:rsidRPr="00F170C1" w:rsidRDefault="005E4479" w:rsidP="005E4479">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F170C1">
        <w:rPr>
          <w:rFonts w:ascii="Times New Roman" w:eastAsia="Lucida Sans Unicode" w:hAnsi="Times New Roman"/>
          <w:i/>
          <w:kern w:val="1"/>
          <w:sz w:val="24"/>
          <w:szCs w:val="24"/>
        </w:rPr>
        <w:t>Таблица 1</w:t>
      </w:r>
      <w:r w:rsidR="00F04196">
        <w:rPr>
          <w:rFonts w:ascii="Times New Roman" w:eastAsia="Lucida Sans Unicode" w:hAnsi="Times New Roman"/>
          <w:i/>
          <w:kern w:val="1"/>
          <w:sz w:val="24"/>
          <w:szCs w:val="24"/>
        </w:rPr>
        <w:t>4</w:t>
      </w:r>
    </w:p>
    <w:p w:rsidR="005E4479" w:rsidRPr="005E4479" w:rsidRDefault="005E4479" w:rsidP="005E4479">
      <w:pPr>
        <w:widowControl w:val="0"/>
        <w:tabs>
          <w:tab w:val="left" w:pos="2225"/>
        </w:tabs>
        <w:suppressAutoHyphens/>
        <w:spacing w:before="240" w:after="120" w:line="240" w:lineRule="auto"/>
        <w:jc w:val="center"/>
        <w:rPr>
          <w:rFonts w:ascii="Times New Roman" w:eastAsia="Lucida Sans Unicode" w:hAnsi="Times New Roman"/>
          <w:b/>
          <w:i/>
          <w:kern w:val="1"/>
          <w:sz w:val="24"/>
          <w:szCs w:val="24"/>
        </w:rPr>
      </w:pPr>
      <w:r w:rsidRPr="005E4479">
        <w:rPr>
          <w:rFonts w:ascii="Times New Roman" w:eastAsia="Lucida Sans Unicode" w:hAnsi="Times New Roman"/>
          <w:b/>
          <w:i/>
          <w:kern w:val="1"/>
          <w:sz w:val="24"/>
          <w:szCs w:val="24"/>
        </w:rPr>
        <w:t>Список существующих свалок на территории Тепляковского сельсовета Бураевского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797"/>
        <w:gridCol w:w="1813"/>
        <w:gridCol w:w="1889"/>
        <w:gridCol w:w="1687"/>
      </w:tblGrid>
      <w:tr w:rsidR="005E4479" w:rsidRPr="005E4479" w:rsidTr="00524932">
        <w:trPr>
          <w:trHeight w:val="723"/>
        </w:trPr>
        <w:tc>
          <w:tcPr>
            <w:tcW w:w="2135"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Перечень н.п.</w:t>
            </w:r>
          </w:p>
        </w:tc>
        <w:tc>
          <w:tcPr>
            <w:tcW w:w="1797"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Год постройки</w:t>
            </w:r>
          </w:p>
        </w:tc>
        <w:tc>
          <w:tcPr>
            <w:tcW w:w="1813"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Территория, га</w:t>
            </w:r>
          </w:p>
        </w:tc>
        <w:tc>
          <w:tcPr>
            <w:tcW w:w="1889" w:type="dxa"/>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Минимальное расстояние до жилой зайстройки, м</w:t>
            </w:r>
          </w:p>
        </w:tc>
        <w:tc>
          <w:tcPr>
            <w:tcW w:w="1687" w:type="dxa"/>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Примечание</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Арняшево</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 xml:space="preserve">2000 </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0,4468</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70</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Асавтамак</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2000</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0,3101</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50</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lastRenderedPageBreak/>
              <w:t>д.Ардашево</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2000</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0,4</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50</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Байшады</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2000</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0,6</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75</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Сарзас</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2000</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0,0444</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55</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с.Тепляки</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2000</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0,8577</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850</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с.Тепляки</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2000</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0,1271</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145</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r w:rsidR="005E4479" w:rsidRPr="005E4479" w:rsidTr="00524932">
        <w:tc>
          <w:tcPr>
            <w:tcW w:w="2135"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Тазтуба</w:t>
            </w:r>
          </w:p>
        </w:tc>
        <w:tc>
          <w:tcPr>
            <w:tcW w:w="1797"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2000</w:t>
            </w:r>
          </w:p>
        </w:tc>
        <w:tc>
          <w:tcPr>
            <w:tcW w:w="1813"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0,3</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50</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закрыт.</w:t>
            </w:r>
          </w:p>
        </w:tc>
      </w:tr>
    </w:tbl>
    <w:p w:rsidR="005E4479" w:rsidRPr="005E4479" w:rsidRDefault="005E4479" w:rsidP="005E4479">
      <w:pPr>
        <w:widowControl w:val="0"/>
        <w:suppressAutoHyphens/>
        <w:spacing w:after="0" w:line="240" w:lineRule="auto"/>
        <w:ind w:firstLine="720"/>
        <w:contextualSpacing/>
        <w:jc w:val="right"/>
        <w:rPr>
          <w:rFonts w:ascii="Arial" w:eastAsia="Lucida Sans Unicode" w:hAnsi="Arial" w:cs="Arial"/>
          <w:kern w:val="1"/>
          <w:sz w:val="24"/>
          <w:szCs w:val="24"/>
        </w:rPr>
      </w:pPr>
    </w:p>
    <w:p w:rsidR="00E62C32" w:rsidRPr="00F170C1" w:rsidRDefault="005E4479" w:rsidP="00E62C32">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5E4479">
        <w:rPr>
          <w:rFonts w:ascii="Arial" w:eastAsia="Lucida Sans Unicode" w:hAnsi="Arial" w:cs="Arial"/>
          <w:kern w:val="1"/>
          <w:sz w:val="24"/>
          <w:szCs w:val="24"/>
        </w:rPr>
        <w:t xml:space="preserve"> </w:t>
      </w:r>
      <w:r w:rsidR="00E62C32" w:rsidRPr="00F170C1">
        <w:rPr>
          <w:rFonts w:ascii="Times New Roman" w:eastAsia="Lucida Sans Unicode" w:hAnsi="Times New Roman"/>
          <w:i/>
          <w:kern w:val="1"/>
          <w:sz w:val="24"/>
          <w:szCs w:val="24"/>
        </w:rPr>
        <w:t>Таблица 1</w:t>
      </w:r>
      <w:r w:rsidR="00F04196">
        <w:rPr>
          <w:rFonts w:ascii="Times New Roman" w:eastAsia="Lucida Sans Unicode" w:hAnsi="Times New Roman"/>
          <w:i/>
          <w:kern w:val="1"/>
          <w:sz w:val="24"/>
          <w:szCs w:val="24"/>
        </w:rPr>
        <w:t>5</w:t>
      </w:r>
    </w:p>
    <w:p w:rsidR="005E4479" w:rsidRPr="005E4479" w:rsidRDefault="005E4479" w:rsidP="005E4479">
      <w:pPr>
        <w:widowControl w:val="0"/>
        <w:tabs>
          <w:tab w:val="left" w:pos="2225"/>
        </w:tabs>
        <w:suppressAutoHyphens/>
        <w:spacing w:before="240" w:after="120" w:line="240" w:lineRule="auto"/>
        <w:jc w:val="center"/>
        <w:rPr>
          <w:rFonts w:ascii="Times New Roman" w:eastAsia="Lucida Sans Unicode" w:hAnsi="Times New Roman"/>
          <w:b/>
          <w:i/>
          <w:kern w:val="1"/>
          <w:sz w:val="24"/>
          <w:szCs w:val="24"/>
        </w:rPr>
      </w:pPr>
      <w:r w:rsidRPr="005E4479">
        <w:rPr>
          <w:rFonts w:ascii="Times New Roman" w:eastAsia="Lucida Sans Unicode" w:hAnsi="Times New Roman"/>
          <w:b/>
          <w:i/>
          <w:kern w:val="1"/>
          <w:sz w:val="24"/>
          <w:szCs w:val="24"/>
        </w:rPr>
        <w:t>Список существующих кладбищ на территории Тепляковского сельсовета Бураевского района</w:t>
      </w:r>
    </w:p>
    <w:p w:rsidR="005E4479" w:rsidRPr="005E4479" w:rsidRDefault="005E4479" w:rsidP="005E4479">
      <w:pPr>
        <w:widowControl w:val="0"/>
        <w:suppressAutoHyphens/>
        <w:spacing w:after="0" w:line="240" w:lineRule="auto"/>
        <w:ind w:firstLine="720"/>
        <w:contextualSpacing/>
        <w:jc w:val="right"/>
        <w:rPr>
          <w:rFonts w:ascii="Arial" w:eastAsia="Lucida Sans Unicode" w:hAnsi="Arial" w:cs="Arial"/>
          <w:kern w:val="1"/>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984"/>
        <w:gridCol w:w="2410"/>
        <w:gridCol w:w="2126"/>
      </w:tblGrid>
      <w:tr w:rsidR="005E4479" w:rsidRPr="005E4479" w:rsidTr="00F504DE">
        <w:trPr>
          <w:trHeight w:val="723"/>
        </w:trPr>
        <w:tc>
          <w:tcPr>
            <w:tcW w:w="2552"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Перечень н.п.</w:t>
            </w:r>
          </w:p>
        </w:tc>
        <w:tc>
          <w:tcPr>
            <w:tcW w:w="1984"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Год постройки</w:t>
            </w:r>
          </w:p>
        </w:tc>
        <w:tc>
          <w:tcPr>
            <w:tcW w:w="2410"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Территория, га</w:t>
            </w:r>
          </w:p>
        </w:tc>
        <w:tc>
          <w:tcPr>
            <w:tcW w:w="2126" w:type="dxa"/>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p>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Примечание</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д.Ардашево</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0,8136</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Байшады</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0,6946</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Байшады</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2,1924</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rPr>
          <w:trHeight w:val="182"/>
        </w:trPr>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Тазтуба</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0,681</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д.Сарзас</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0,1579</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Асавтамак</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0,5181</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Асавтамак</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0,5057</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 Арняшево</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1,1439</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с.Тепляки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0,2648</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с.Тепляки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0,3341</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с.Тепляки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1,0417</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r w:rsidR="005E4479" w:rsidRPr="005E4479" w:rsidTr="00F504DE">
        <w:tc>
          <w:tcPr>
            <w:tcW w:w="2552"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с.Тепляки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1950</w:t>
            </w:r>
          </w:p>
        </w:tc>
        <w:tc>
          <w:tcPr>
            <w:tcW w:w="2410"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0,2892</w:t>
            </w:r>
          </w:p>
        </w:tc>
        <w:tc>
          <w:tcPr>
            <w:tcW w:w="2126"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bl>
    <w:p w:rsidR="005E4479" w:rsidRPr="005E4479" w:rsidRDefault="009519F3" w:rsidP="005E4479">
      <w:pPr>
        <w:widowControl w:val="0"/>
        <w:tabs>
          <w:tab w:val="left" w:pos="2225"/>
        </w:tabs>
        <w:suppressAutoHyphens/>
        <w:spacing w:before="240" w:after="120" w:line="240" w:lineRule="auto"/>
        <w:jc w:val="right"/>
        <w:rPr>
          <w:rFonts w:ascii="Times New Roman" w:eastAsia="Lucida Sans Unicode" w:hAnsi="Times New Roman"/>
          <w:b/>
          <w:i/>
          <w:kern w:val="1"/>
          <w:sz w:val="24"/>
          <w:szCs w:val="24"/>
        </w:rPr>
      </w:pPr>
      <w:r w:rsidRPr="009519F3">
        <w:rPr>
          <w:rFonts w:ascii="Times New Roman" w:eastAsia="Lucida Sans Unicode" w:hAnsi="Times New Roman"/>
          <w:i/>
          <w:kern w:val="1"/>
          <w:sz w:val="24"/>
          <w:szCs w:val="24"/>
        </w:rPr>
        <w:t>Т</w:t>
      </w:r>
      <w:r w:rsidR="005E4479" w:rsidRPr="005E4479">
        <w:rPr>
          <w:rFonts w:ascii="Times New Roman" w:eastAsia="Lucida Sans Unicode" w:hAnsi="Times New Roman"/>
          <w:i/>
          <w:kern w:val="1"/>
          <w:sz w:val="24"/>
          <w:szCs w:val="24"/>
        </w:rPr>
        <w:t xml:space="preserve">аблица </w:t>
      </w:r>
      <w:r w:rsidR="00F04196">
        <w:rPr>
          <w:rFonts w:ascii="Times New Roman" w:eastAsia="Lucida Sans Unicode" w:hAnsi="Times New Roman"/>
          <w:i/>
          <w:kern w:val="1"/>
          <w:sz w:val="24"/>
          <w:szCs w:val="24"/>
        </w:rPr>
        <w:t>16</w:t>
      </w:r>
    </w:p>
    <w:p w:rsidR="005E4479" w:rsidRPr="005E4479" w:rsidRDefault="005E4479" w:rsidP="005E4479">
      <w:pPr>
        <w:widowControl w:val="0"/>
        <w:tabs>
          <w:tab w:val="left" w:pos="2225"/>
        </w:tabs>
        <w:suppressAutoHyphens/>
        <w:spacing w:after="120" w:line="240" w:lineRule="auto"/>
        <w:jc w:val="center"/>
        <w:rPr>
          <w:rFonts w:ascii="Times New Roman" w:eastAsia="Lucida Sans Unicode" w:hAnsi="Times New Roman"/>
          <w:b/>
          <w:i/>
          <w:kern w:val="1"/>
          <w:sz w:val="24"/>
          <w:szCs w:val="24"/>
        </w:rPr>
      </w:pPr>
      <w:r w:rsidRPr="005E4479">
        <w:rPr>
          <w:rFonts w:ascii="Times New Roman" w:eastAsia="Lucida Sans Unicode" w:hAnsi="Times New Roman"/>
          <w:b/>
          <w:i/>
          <w:kern w:val="1"/>
          <w:sz w:val="24"/>
          <w:szCs w:val="24"/>
        </w:rPr>
        <w:t>Список существующих скотомогильников на территории Тепляковского сельсовета Бураевского района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1809"/>
        <w:gridCol w:w="1818"/>
        <w:gridCol w:w="1889"/>
        <w:gridCol w:w="1687"/>
      </w:tblGrid>
      <w:tr w:rsidR="005E4479" w:rsidRPr="005E4479" w:rsidTr="00F504DE">
        <w:trPr>
          <w:trHeight w:val="723"/>
        </w:trPr>
        <w:tc>
          <w:tcPr>
            <w:tcW w:w="2118"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Перечень н.п.</w:t>
            </w:r>
          </w:p>
        </w:tc>
        <w:tc>
          <w:tcPr>
            <w:tcW w:w="1809"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Год постройки</w:t>
            </w:r>
          </w:p>
        </w:tc>
        <w:tc>
          <w:tcPr>
            <w:tcW w:w="1818" w:type="dxa"/>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Территория, га</w:t>
            </w:r>
          </w:p>
        </w:tc>
        <w:tc>
          <w:tcPr>
            <w:tcW w:w="1889" w:type="dxa"/>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Минимальное расстояние до жилой зайстройки, м</w:t>
            </w:r>
          </w:p>
        </w:tc>
        <w:tc>
          <w:tcPr>
            <w:tcW w:w="1687" w:type="dxa"/>
          </w:tcPr>
          <w:p w:rsidR="005E4479" w:rsidRPr="005E4479" w:rsidRDefault="005E4479" w:rsidP="005E4479">
            <w:pPr>
              <w:widowControl w:val="0"/>
              <w:suppressAutoHyphens/>
              <w:spacing w:after="0" w:line="240" w:lineRule="auto"/>
              <w:jc w:val="center"/>
              <w:rPr>
                <w:rFonts w:ascii="Times New Roman" w:eastAsia="Lucida Sans Unicode" w:hAnsi="Times New Roman"/>
                <w:b/>
                <w:kern w:val="1"/>
                <w:sz w:val="20"/>
                <w:szCs w:val="20"/>
              </w:rPr>
            </w:pPr>
            <w:r w:rsidRPr="005E4479">
              <w:rPr>
                <w:rFonts w:ascii="Times New Roman" w:eastAsia="Lucida Sans Unicode" w:hAnsi="Times New Roman"/>
                <w:b/>
                <w:kern w:val="1"/>
                <w:sz w:val="20"/>
                <w:szCs w:val="20"/>
              </w:rPr>
              <w:t>Примечание</w:t>
            </w:r>
          </w:p>
        </w:tc>
      </w:tr>
      <w:tr w:rsidR="005E4479" w:rsidRPr="005E4479" w:rsidTr="00F504DE">
        <w:tc>
          <w:tcPr>
            <w:tcW w:w="2118"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с.Тепляки</w:t>
            </w:r>
          </w:p>
        </w:tc>
        <w:tc>
          <w:tcPr>
            <w:tcW w:w="1809"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2015</w:t>
            </w:r>
          </w:p>
        </w:tc>
        <w:tc>
          <w:tcPr>
            <w:tcW w:w="1818" w:type="dxa"/>
            <w:tcBorders>
              <w:top w:val="single" w:sz="4" w:space="0" w:color="000000"/>
              <w:left w:val="single" w:sz="4" w:space="0" w:color="000000"/>
              <w:bottom w:val="single" w:sz="4" w:space="0" w:color="000000"/>
              <w:right w:val="single" w:sz="4" w:space="0" w:color="000000"/>
            </w:tcBorders>
            <w:vAlign w:val="center"/>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0,06</w:t>
            </w:r>
          </w:p>
        </w:tc>
        <w:tc>
          <w:tcPr>
            <w:tcW w:w="1889"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1000</w:t>
            </w:r>
          </w:p>
        </w:tc>
        <w:tc>
          <w:tcPr>
            <w:tcW w:w="1687" w:type="dxa"/>
            <w:tcBorders>
              <w:top w:val="single" w:sz="4" w:space="0" w:color="000000"/>
              <w:left w:val="single" w:sz="4" w:space="0" w:color="000000"/>
              <w:bottom w:val="single" w:sz="4" w:space="0" w:color="000000"/>
              <w:right w:val="single" w:sz="4" w:space="0" w:color="000000"/>
            </w:tcBorders>
          </w:tcPr>
          <w:p w:rsidR="005E4479" w:rsidRPr="005E4479" w:rsidRDefault="005E4479" w:rsidP="005E4479">
            <w:pPr>
              <w:widowControl w:val="0"/>
              <w:suppressAutoHyphens/>
              <w:spacing w:after="0" w:line="240" w:lineRule="auto"/>
              <w:jc w:val="center"/>
              <w:rPr>
                <w:rFonts w:ascii="Times New Roman" w:eastAsia="Lucida Sans Unicode" w:hAnsi="Times New Roman"/>
                <w:kern w:val="1"/>
                <w:sz w:val="20"/>
                <w:szCs w:val="20"/>
              </w:rPr>
            </w:pPr>
            <w:r w:rsidRPr="005E4479">
              <w:rPr>
                <w:rFonts w:ascii="Times New Roman" w:eastAsia="Lucida Sans Unicode" w:hAnsi="Times New Roman"/>
                <w:kern w:val="1"/>
                <w:sz w:val="20"/>
                <w:szCs w:val="20"/>
              </w:rPr>
              <w:t>действ.</w:t>
            </w:r>
          </w:p>
        </w:tc>
      </w:tr>
    </w:tbl>
    <w:p w:rsidR="00A639AA" w:rsidRDefault="00BB2C13" w:rsidP="00BE0AEE">
      <w:pPr>
        <w:pStyle w:val="10"/>
        <w:spacing w:before="240" w:after="240"/>
        <w:ind w:left="-284" w:firstLine="709"/>
        <w:rPr>
          <w:rFonts w:eastAsia="Lucida Sans Unicode"/>
        </w:rPr>
      </w:pPr>
      <w:bookmarkStart w:id="81" w:name="_Toc98942578"/>
      <w:r>
        <w:rPr>
          <w:rFonts w:eastAsia="Lucida Sans Unicode"/>
        </w:rPr>
        <w:t>9</w:t>
      </w:r>
      <w:r w:rsidRPr="00A639AA">
        <w:rPr>
          <w:rFonts w:eastAsia="Lucida Sans Unicode"/>
        </w:rPr>
        <w:t>. ТРАНСПОР</w:t>
      </w:r>
      <w:r>
        <w:rPr>
          <w:rFonts w:eastAsia="Lucida Sans Unicode"/>
        </w:rPr>
        <w:t>Т</w:t>
      </w:r>
      <w:r w:rsidRPr="00A639AA">
        <w:rPr>
          <w:rFonts w:eastAsia="Lucida Sans Unicode"/>
        </w:rPr>
        <w:t>НАЯ ИНФРАСТРУКТУРА</w:t>
      </w:r>
      <w:bookmarkEnd w:id="81"/>
    </w:p>
    <w:p w:rsidR="00441645" w:rsidRDefault="00A639AA" w:rsidP="00107005">
      <w:pPr>
        <w:widowControl w:val="0"/>
        <w:suppressAutoHyphens/>
        <w:spacing w:after="0" w:line="240" w:lineRule="auto"/>
        <w:ind w:left="-284" w:firstLine="710"/>
        <w:jc w:val="left"/>
        <w:rPr>
          <w:rFonts w:ascii="Times New Roman" w:eastAsia="Lucida Sans Unicode" w:hAnsi="Times New Roman"/>
          <w:kern w:val="1"/>
          <w:sz w:val="24"/>
          <w:szCs w:val="24"/>
        </w:rPr>
      </w:pPr>
      <w:r w:rsidRPr="00A639AA">
        <w:rPr>
          <w:rFonts w:ascii="Times New Roman" w:eastAsia="Lucida Sans Unicode" w:hAnsi="Times New Roman"/>
          <w:kern w:val="1"/>
          <w:sz w:val="24"/>
          <w:szCs w:val="24"/>
        </w:rPr>
        <w:t>Внешние   транспортно-экономические   связи   осуществляются   в   настоящее</w:t>
      </w:r>
      <w:r w:rsidRPr="00A639AA">
        <w:rPr>
          <w:rFonts w:ascii="Times New Roman" w:eastAsia="Lucida Sans Unicode" w:hAnsi="Times New Roman"/>
          <w:b/>
          <w:kern w:val="1"/>
          <w:sz w:val="24"/>
          <w:szCs w:val="24"/>
        </w:rPr>
        <w:t xml:space="preserve"> </w:t>
      </w:r>
      <w:r w:rsidRPr="00A639AA">
        <w:rPr>
          <w:rFonts w:ascii="Times New Roman" w:eastAsia="Lucida Sans Unicode" w:hAnsi="Times New Roman"/>
          <w:kern w:val="1"/>
          <w:sz w:val="24"/>
          <w:szCs w:val="24"/>
        </w:rPr>
        <w:t>время автомобильным транспортом.</w:t>
      </w:r>
    </w:p>
    <w:p w:rsidR="00EC6647" w:rsidRDefault="00A639AA" w:rsidP="00EC6647">
      <w:pPr>
        <w:widowControl w:val="0"/>
        <w:suppressAutoHyphens/>
        <w:spacing w:after="0" w:line="240" w:lineRule="auto"/>
        <w:ind w:left="-284" w:firstLine="710"/>
        <w:jc w:val="right"/>
        <w:rPr>
          <w:rFonts w:ascii="Arial" w:eastAsia="Lucida Sans Unicode" w:hAnsi="Arial" w:cs="Arial"/>
          <w:kern w:val="1"/>
          <w:sz w:val="24"/>
          <w:szCs w:val="24"/>
        </w:rPr>
      </w:pPr>
      <w:r w:rsidRPr="00A639AA">
        <w:rPr>
          <w:rFonts w:ascii="Times New Roman" w:eastAsia="Lucida Sans Unicode" w:hAnsi="Times New Roman"/>
          <w:i/>
          <w:kern w:val="1"/>
          <w:sz w:val="24"/>
          <w:szCs w:val="24"/>
        </w:rPr>
        <w:t xml:space="preserve">                                                                                                           </w:t>
      </w:r>
      <w:r w:rsidRPr="00A639AA">
        <w:rPr>
          <w:rFonts w:ascii="Arial" w:eastAsia="Lucida Sans Unicode" w:hAnsi="Arial" w:cs="Arial"/>
          <w:kern w:val="1"/>
          <w:sz w:val="24"/>
          <w:szCs w:val="24"/>
        </w:rPr>
        <w:t xml:space="preserve">  </w:t>
      </w: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EC6647" w:rsidRDefault="00EC6647" w:rsidP="00EC6647">
      <w:pPr>
        <w:widowControl w:val="0"/>
        <w:suppressAutoHyphens/>
        <w:spacing w:after="0" w:line="240" w:lineRule="auto"/>
        <w:ind w:left="-284" w:firstLine="710"/>
        <w:jc w:val="right"/>
        <w:rPr>
          <w:rFonts w:ascii="Arial" w:eastAsia="Lucida Sans Unicode" w:hAnsi="Arial" w:cs="Arial"/>
          <w:kern w:val="1"/>
          <w:sz w:val="24"/>
          <w:szCs w:val="24"/>
        </w:rPr>
      </w:pPr>
    </w:p>
    <w:p w:rsidR="00A639AA" w:rsidRPr="00A639AA" w:rsidRDefault="00A639AA" w:rsidP="00EC6647">
      <w:pPr>
        <w:widowControl w:val="0"/>
        <w:suppressAutoHyphens/>
        <w:spacing w:after="0" w:line="240" w:lineRule="auto"/>
        <w:ind w:left="-284" w:firstLine="710"/>
        <w:jc w:val="right"/>
        <w:rPr>
          <w:rFonts w:ascii="Times New Roman" w:eastAsia="Lucida Sans Unicode" w:hAnsi="Times New Roman"/>
          <w:b/>
          <w:i/>
          <w:kern w:val="1"/>
          <w:sz w:val="24"/>
          <w:szCs w:val="24"/>
        </w:rPr>
      </w:pPr>
      <w:r w:rsidRPr="00A639AA">
        <w:rPr>
          <w:rFonts w:ascii="Arial" w:eastAsia="Lucida Sans Unicode" w:hAnsi="Arial" w:cs="Arial"/>
          <w:kern w:val="1"/>
          <w:sz w:val="24"/>
          <w:szCs w:val="24"/>
        </w:rPr>
        <w:lastRenderedPageBreak/>
        <w:t xml:space="preserve">      </w:t>
      </w:r>
      <w:r w:rsidR="00D62E12">
        <w:rPr>
          <w:rFonts w:ascii="Arial" w:eastAsia="Lucida Sans Unicode" w:hAnsi="Arial" w:cs="Arial"/>
          <w:kern w:val="1"/>
          <w:sz w:val="24"/>
          <w:szCs w:val="24"/>
        </w:rPr>
        <w:t xml:space="preserve">  </w:t>
      </w:r>
      <w:r w:rsidRPr="00A639AA">
        <w:rPr>
          <w:rFonts w:ascii="Times New Roman" w:eastAsia="Lucida Sans Unicode" w:hAnsi="Times New Roman"/>
          <w:i/>
          <w:kern w:val="1"/>
          <w:sz w:val="24"/>
          <w:szCs w:val="24"/>
        </w:rPr>
        <w:t xml:space="preserve">Таблица </w:t>
      </w:r>
      <w:r w:rsidR="00D62E12" w:rsidRPr="00D62E12">
        <w:rPr>
          <w:rFonts w:ascii="Times New Roman" w:eastAsia="Lucida Sans Unicode" w:hAnsi="Times New Roman"/>
          <w:i/>
          <w:kern w:val="1"/>
          <w:sz w:val="24"/>
          <w:szCs w:val="24"/>
        </w:rPr>
        <w:t>1</w:t>
      </w:r>
      <w:r w:rsidR="00820337">
        <w:rPr>
          <w:rFonts w:ascii="Times New Roman" w:eastAsia="Lucida Sans Unicode" w:hAnsi="Times New Roman"/>
          <w:i/>
          <w:kern w:val="1"/>
          <w:sz w:val="24"/>
          <w:szCs w:val="24"/>
        </w:rPr>
        <w:t>7</w:t>
      </w:r>
    </w:p>
    <w:p w:rsidR="00A639AA" w:rsidRPr="00A639AA" w:rsidRDefault="00A639AA" w:rsidP="00A639AA">
      <w:pPr>
        <w:widowControl w:val="0"/>
        <w:suppressAutoHyphens/>
        <w:autoSpaceDE w:val="0"/>
        <w:autoSpaceDN w:val="0"/>
        <w:adjustRightInd w:val="0"/>
        <w:spacing w:after="0" w:line="240" w:lineRule="auto"/>
        <w:jc w:val="center"/>
        <w:rPr>
          <w:rFonts w:ascii="Arial" w:hAnsi="Arial" w:cs="Arial"/>
          <w:b/>
          <w:bCs/>
          <w:kern w:val="1"/>
          <w:sz w:val="24"/>
          <w:szCs w:val="24"/>
        </w:rPr>
      </w:pP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Перечень</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автомобильных дорог общего пользования регионального и</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межмуниципального значения, относящихся к государственной</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собственности республики Башкортостан</w:t>
      </w:r>
    </w:p>
    <w:p w:rsidR="00A639AA" w:rsidRPr="00A639AA" w:rsidRDefault="00A639AA" w:rsidP="00A639AA">
      <w:pPr>
        <w:widowControl w:val="0"/>
        <w:suppressAutoHyphens/>
        <w:autoSpaceDE w:val="0"/>
        <w:autoSpaceDN w:val="0"/>
        <w:adjustRightInd w:val="0"/>
        <w:spacing w:after="0" w:line="240" w:lineRule="auto"/>
        <w:jc w:val="center"/>
        <w:rPr>
          <w:rFonts w:ascii="Arial" w:hAnsi="Arial" w:cs="Arial"/>
          <w:kern w:val="1"/>
          <w:sz w:val="24"/>
          <w:szCs w:val="24"/>
        </w:rPr>
      </w:pPr>
    </w:p>
    <w:tbl>
      <w:tblPr>
        <w:tblW w:w="9012" w:type="dxa"/>
        <w:jc w:val="center"/>
        <w:tblInd w:w="-870" w:type="dxa"/>
        <w:tblLayout w:type="fixed"/>
        <w:tblCellMar>
          <w:left w:w="70" w:type="dxa"/>
          <w:right w:w="70" w:type="dxa"/>
        </w:tblCellMar>
        <w:tblLook w:val="0000" w:firstRow="0" w:lastRow="0" w:firstColumn="0" w:lastColumn="0" w:noHBand="0" w:noVBand="0"/>
      </w:tblPr>
      <w:tblGrid>
        <w:gridCol w:w="1581"/>
        <w:gridCol w:w="1701"/>
        <w:gridCol w:w="850"/>
        <w:gridCol w:w="1052"/>
        <w:gridCol w:w="1350"/>
        <w:gridCol w:w="2478"/>
      </w:tblGrid>
      <w:tr w:rsidR="00A639AA" w:rsidRPr="00A639AA" w:rsidTr="00C165FE">
        <w:trPr>
          <w:trHeight w:val="240"/>
          <w:jc w:val="center"/>
        </w:trPr>
        <w:tc>
          <w:tcPr>
            <w:tcW w:w="1581" w:type="dxa"/>
            <w:vMerge w:val="restart"/>
            <w:tcBorders>
              <w:top w:val="single" w:sz="6" w:space="0" w:color="auto"/>
              <w:left w:val="single" w:sz="6" w:space="0" w:color="auto"/>
              <w:bottom w:val="nil"/>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 xml:space="preserve">Наименование      </w:t>
            </w:r>
            <w:r w:rsidRPr="00A639AA">
              <w:rPr>
                <w:rFonts w:ascii="Times New Roman" w:hAnsi="Times New Roman"/>
                <w:kern w:val="1"/>
                <w:sz w:val="20"/>
                <w:szCs w:val="20"/>
              </w:rPr>
              <w:br/>
              <w:t>автомобильной дороги</w:t>
            </w:r>
          </w:p>
        </w:tc>
        <w:tc>
          <w:tcPr>
            <w:tcW w:w="1701" w:type="dxa"/>
            <w:vMerge w:val="restart"/>
            <w:tcBorders>
              <w:top w:val="single" w:sz="6" w:space="0" w:color="auto"/>
              <w:left w:val="single" w:sz="6" w:space="0" w:color="auto"/>
              <w:bottom w:val="nil"/>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 xml:space="preserve">Наименование участка </w:t>
            </w:r>
            <w:r w:rsidRPr="00A639AA">
              <w:rPr>
                <w:rFonts w:ascii="Times New Roman" w:hAnsi="Times New Roman"/>
                <w:kern w:val="1"/>
                <w:sz w:val="20"/>
                <w:szCs w:val="20"/>
              </w:rPr>
              <w:br/>
              <w:t xml:space="preserve">автомобильной дороги </w:t>
            </w:r>
            <w:r w:rsidRPr="00A639AA">
              <w:rPr>
                <w:rFonts w:ascii="Times New Roman" w:hAnsi="Times New Roman"/>
                <w:kern w:val="1"/>
                <w:sz w:val="20"/>
                <w:szCs w:val="20"/>
              </w:rPr>
              <w:br/>
              <w:t xml:space="preserve">и промежуточных    </w:t>
            </w:r>
            <w:r w:rsidRPr="00A639AA">
              <w:rPr>
                <w:rFonts w:ascii="Times New Roman" w:hAnsi="Times New Roman"/>
                <w:kern w:val="1"/>
                <w:sz w:val="20"/>
                <w:szCs w:val="20"/>
              </w:rPr>
              <w:br/>
              <w:t>населенных пунктов</w:t>
            </w:r>
          </w:p>
        </w:tc>
        <w:tc>
          <w:tcPr>
            <w:tcW w:w="850" w:type="dxa"/>
            <w:vMerge w:val="restart"/>
            <w:tcBorders>
              <w:top w:val="single" w:sz="6" w:space="0" w:color="auto"/>
              <w:left w:val="single" w:sz="6" w:space="0" w:color="auto"/>
              <w:bottom w:val="nil"/>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Эксплуатационные</w:t>
            </w:r>
            <w:r w:rsidRPr="00A639AA">
              <w:rPr>
                <w:rFonts w:ascii="Times New Roman" w:hAnsi="Times New Roman"/>
                <w:kern w:val="1"/>
                <w:sz w:val="20"/>
                <w:szCs w:val="20"/>
              </w:rPr>
              <w:br/>
              <w:t>километры</w:t>
            </w:r>
          </w:p>
        </w:tc>
        <w:tc>
          <w:tcPr>
            <w:tcW w:w="4880" w:type="dxa"/>
            <w:gridSpan w:val="3"/>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Протяженность, км</w:t>
            </w:r>
          </w:p>
        </w:tc>
      </w:tr>
      <w:tr w:rsidR="00A639AA" w:rsidRPr="00A639AA" w:rsidTr="00C165FE">
        <w:trPr>
          <w:trHeight w:val="240"/>
          <w:jc w:val="center"/>
        </w:trPr>
        <w:tc>
          <w:tcPr>
            <w:tcW w:w="1581" w:type="dxa"/>
            <w:vMerge/>
            <w:tcBorders>
              <w:top w:val="nil"/>
              <w:left w:val="single" w:sz="6" w:space="0" w:color="auto"/>
              <w:bottom w:val="nil"/>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p>
        </w:tc>
        <w:tc>
          <w:tcPr>
            <w:tcW w:w="1701" w:type="dxa"/>
            <w:vMerge/>
            <w:tcBorders>
              <w:top w:val="nil"/>
              <w:left w:val="single" w:sz="6" w:space="0" w:color="auto"/>
              <w:bottom w:val="nil"/>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p>
        </w:tc>
        <w:tc>
          <w:tcPr>
            <w:tcW w:w="850" w:type="dxa"/>
            <w:vMerge/>
            <w:tcBorders>
              <w:top w:val="nil"/>
              <w:left w:val="single" w:sz="6" w:space="0" w:color="auto"/>
              <w:bottom w:val="nil"/>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p>
        </w:tc>
        <w:tc>
          <w:tcPr>
            <w:tcW w:w="1052" w:type="dxa"/>
            <w:vMerge w:val="restart"/>
            <w:tcBorders>
              <w:top w:val="single" w:sz="6" w:space="0" w:color="auto"/>
              <w:left w:val="single" w:sz="6" w:space="0" w:color="auto"/>
              <w:bottom w:val="nil"/>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всего</w:t>
            </w:r>
          </w:p>
        </w:tc>
        <w:tc>
          <w:tcPr>
            <w:tcW w:w="3828" w:type="dxa"/>
            <w:gridSpan w:val="2"/>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в том числе</w:t>
            </w:r>
          </w:p>
        </w:tc>
      </w:tr>
      <w:tr w:rsidR="00A639AA" w:rsidRPr="00A639AA" w:rsidTr="00C165FE">
        <w:trPr>
          <w:trHeight w:val="360"/>
          <w:jc w:val="center"/>
        </w:trPr>
        <w:tc>
          <w:tcPr>
            <w:tcW w:w="1581" w:type="dxa"/>
            <w:vMerge/>
            <w:tcBorders>
              <w:top w:val="nil"/>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p>
        </w:tc>
        <w:tc>
          <w:tcPr>
            <w:tcW w:w="1701" w:type="dxa"/>
            <w:vMerge/>
            <w:tcBorders>
              <w:top w:val="nil"/>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p>
        </w:tc>
        <w:tc>
          <w:tcPr>
            <w:tcW w:w="850" w:type="dxa"/>
            <w:vMerge/>
            <w:tcBorders>
              <w:top w:val="nil"/>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p>
        </w:tc>
        <w:tc>
          <w:tcPr>
            <w:tcW w:w="1052" w:type="dxa"/>
            <w:vMerge/>
            <w:tcBorders>
              <w:top w:val="nil"/>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p>
        </w:tc>
        <w:tc>
          <w:tcPr>
            <w:tcW w:w="1350"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с твердым</w:t>
            </w:r>
            <w:r w:rsidRPr="00A639AA">
              <w:rPr>
                <w:rFonts w:ascii="Times New Roman" w:hAnsi="Times New Roman"/>
                <w:kern w:val="1"/>
                <w:sz w:val="20"/>
                <w:szCs w:val="20"/>
              </w:rPr>
              <w:br/>
              <w:t>покрытием</w:t>
            </w:r>
          </w:p>
        </w:tc>
        <w:tc>
          <w:tcPr>
            <w:tcW w:w="2478"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 xml:space="preserve">из них с    </w:t>
            </w:r>
            <w:r w:rsidRPr="00A639AA">
              <w:rPr>
                <w:rFonts w:ascii="Times New Roman" w:hAnsi="Times New Roman"/>
                <w:kern w:val="1"/>
                <w:sz w:val="20"/>
                <w:szCs w:val="20"/>
              </w:rPr>
              <w:br/>
              <w:t>асфальтобетонным</w:t>
            </w:r>
          </w:p>
        </w:tc>
      </w:tr>
      <w:tr w:rsidR="00A639AA" w:rsidRPr="00A639AA" w:rsidTr="00C165FE">
        <w:trPr>
          <w:trHeight w:val="240"/>
          <w:jc w:val="center"/>
        </w:trPr>
        <w:tc>
          <w:tcPr>
            <w:tcW w:w="1581"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3</w:t>
            </w:r>
          </w:p>
        </w:tc>
        <w:tc>
          <w:tcPr>
            <w:tcW w:w="1052"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4</w:t>
            </w:r>
          </w:p>
        </w:tc>
        <w:tc>
          <w:tcPr>
            <w:tcW w:w="1350"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5</w:t>
            </w:r>
          </w:p>
        </w:tc>
        <w:tc>
          <w:tcPr>
            <w:tcW w:w="2478"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6</w:t>
            </w:r>
          </w:p>
        </w:tc>
      </w:tr>
      <w:tr w:rsidR="00A639AA" w:rsidRPr="00A639AA" w:rsidTr="00C165FE">
        <w:trPr>
          <w:trHeight w:val="480"/>
          <w:jc w:val="center"/>
        </w:trPr>
        <w:tc>
          <w:tcPr>
            <w:tcW w:w="1581"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639AA">
              <w:rPr>
                <w:rFonts w:ascii="Times New Roman" w:hAnsi="Times New Roman"/>
                <w:kern w:val="1"/>
                <w:sz w:val="20"/>
                <w:szCs w:val="20"/>
              </w:rPr>
              <w:t xml:space="preserve">Бураево - Тепляки      </w:t>
            </w:r>
          </w:p>
        </w:tc>
        <w:tc>
          <w:tcPr>
            <w:tcW w:w="1701"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639AA">
              <w:rPr>
                <w:rFonts w:ascii="Times New Roman" w:hAnsi="Times New Roman"/>
                <w:kern w:val="1"/>
                <w:sz w:val="20"/>
                <w:szCs w:val="20"/>
              </w:rPr>
              <w:t>Бураево  -  Бикзян   -</w:t>
            </w:r>
            <w:r w:rsidRPr="00A639AA">
              <w:rPr>
                <w:rFonts w:ascii="Times New Roman" w:hAnsi="Times New Roman"/>
                <w:kern w:val="1"/>
                <w:sz w:val="20"/>
                <w:szCs w:val="20"/>
              </w:rPr>
              <w:br/>
              <w:t>Ваныш-Алпаутово      -</w:t>
            </w:r>
            <w:r w:rsidRPr="00A639AA">
              <w:rPr>
                <w:rFonts w:ascii="Times New Roman" w:hAnsi="Times New Roman"/>
                <w:kern w:val="1"/>
                <w:sz w:val="20"/>
                <w:szCs w:val="20"/>
              </w:rPr>
              <w:br/>
              <w:t xml:space="preserve">Минлино - Тепляки     </w:t>
            </w:r>
          </w:p>
        </w:tc>
        <w:tc>
          <w:tcPr>
            <w:tcW w:w="850"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0 - 26,0</w:t>
            </w:r>
          </w:p>
        </w:tc>
        <w:tc>
          <w:tcPr>
            <w:tcW w:w="1052"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26,0</w:t>
            </w:r>
          </w:p>
        </w:tc>
        <w:tc>
          <w:tcPr>
            <w:tcW w:w="1350"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26,0</w:t>
            </w:r>
          </w:p>
        </w:tc>
        <w:tc>
          <w:tcPr>
            <w:tcW w:w="2478"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16,2</w:t>
            </w:r>
          </w:p>
        </w:tc>
      </w:tr>
      <w:tr w:rsidR="00A639AA" w:rsidRPr="00A639AA" w:rsidTr="00C165FE">
        <w:trPr>
          <w:trHeight w:val="480"/>
          <w:jc w:val="center"/>
        </w:trPr>
        <w:tc>
          <w:tcPr>
            <w:tcW w:w="1581"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639AA">
              <w:rPr>
                <w:rFonts w:ascii="Times New Roman" w:hAnsi="Times New Roman"/>
                <w:kern w:val="1"/>
                <w:sz w:val="20"/>
                <w:szCs w:val="20"/>
              </w:rPr>
              <w:t>Ваныш-Алпаутово       -</w:t>
            </w:r>
            <w:r w:rsidRPr="00A639AA">
              <w:rPr>
                <w:rFonts w:ascii="Times New Roman" w:hAnsi="Times New Roman"/>
                <w:kern w:val="1"/>
                <w:sz w:val="20"/>
                <w:szCs w:val="20"/>
              </w:rPr>
              <w:br/>
              <w:t>Большешукшаново       -</w:t>
            </w:r>
            <w:r w:rsidRPr="00A639AA">
              <w:rPr>
                <w:rFonts w:ascii="Times New Roman" w:hAnsi="Times New Roman"/>
                <w:kern w:val="1"/>
                <w:sz w:val="20"/>
                <w:szCs w:val="20"/>
              </w:rPr>
              <w:br/>
              <w:t xml:space="preserve">Николаевка             </w:t>
            </w:r>
          </w:p>
        </w:tc>
        <w:tc>
          <w:tcPr>
            <w:tcW w:w="1701"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639AA">
              <w:rPr>
                <w:rFonts w:ascii="Times New Roman" w:hAnsi="Times New Roman"/>
                <w:kern w:val="1"/>
                <w:sz w:val="20"/>
                <w:szCs w:val="20"/>
              </w:rPr>
              <w:t>Ваныш-Алпаутово      -</w:t>
            </w:r>
            <w:r w:rsidRPr="00A639AA">
              <w:rPr>
                <w:rFonts w:ascii="Times New Roman" w:hAnsi="Times New Roman"/>
                <w:kern w:val="1"/>
                <w:sz w:val="20"/>
                <w:szCs w:val="20"/>
              </w:rPr>
              <w:br/>
              <w:t>Большешукшаново      -</w:t>
            </w:r>
            <w:r w:rsidRPr="00A639AA">
              <w:rPr>
                <w:rFonts w:ascii="Times New Roman" w:hAnsi="Times New Roman"/>
                <w:kern w:val="1"/>
                <w:sz w:val="20"/>
                <w:szCs w:val="20"/>
              </w:rPr>
              <w:br/>
              <w:t xml:space="preserve">Николаевка            </w:t>
            </w:r>
          </w:p>
        </w:tc>
        <w:tc>
          <w:tcPr>
            <w:tcW w:w="850"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0 - 14,0</w:t>
            </w:r>
          </w:p>
        </w:tc>
        <w:tc>
          <w:tcPr>
            <w:tcW w:w="1052"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14,0</w:t>
            </w:r>
          </w:p>
        </w:tc>
        <w:tc>
          <w:tcPr>
            <w:tcW w:w="1350"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14,0</w:t>
            </w:r>
          </w:p>
        </w:tc>
        <w:tc>
          <w:tcPr>
            <w:tcW w:w="2478" w:type="dxa"/>
            <w:tcBorders>
              <w:top w:val="single" w:sz="6" w:space="0" w:color="auto"/>
              <w:left w:val="single" w:sz="6" w:space="0" w:color="auto"/>
              <w:bottom w:val="single" w:sz="6" w:space="0" w:color="auto"/>
              <w:right w:val="single" w:sz="6" w:space="0" w:color="auto"/>
            </w:tcBorders>
          </w:tcPr>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639AA">
              <w:rPr>
                <w:rFonts w:ascii="Times New Roman" w:hAnsi="Times New Roman"/>
                <w:kern w:val="1"/>
                <w:sz w:val="20"/>
                <w:szCs w:val="20"/>
              </w:rPr>
              <w:t>1,0</w:t>
            </w:r>
          </w:p>
        </w:tc>
      </w:tr>
    </w:tbl>
    <w:p w:rsidR="00351727" w:rsidRDefault="00351727" w:rsidP="00820337">
      <w:pPr>
        <w:widowControl w:val="0"/>
        <w:suppressAutoHyphens/>
        <w:spacing w:before="240" w:after="0" w:line="240" w:lineRule="auto"/>
        <w:ind w:left="-426" w:firstLine="720"/>
        <w:jc w:val="right"/>
        <w:rPr>
          <w:rFonts w:ascii="Times New Roman" w:eastAsia="Lucida Sans Unicode" w:hAnsi="Times New Roman"/>
          <w:i/>
          <w:kern w:val="1"/>
          <w:sz w:val="24"/>
          <w:szCs w:val="24"/>
        </w:rPr>
      </w:pPr>
    </w:p>
    <w:p w:rsidR="00A639AA" w:rsidRPr="00A639AA" w:rsidRDefault="00A639AA" w:rsidP="00A639AA">
      <w:pPr>
        <w:widowControl w:val="0"/>
        <w:suppressAutoHyphens/>
        <w:spacing w:after="0" w:line="240" w:lineRule="auto"/>
        <w:ind w:left="-426" w:firstLine="720"/>
        <w:jc w:val="right"/>
        <w:rPr>
          <w:rFonts w:ascii="Times New Roman" w:eastAsia="Lucida Sans Unicode" w:hAnsi="Times New Roman"/>
          <w:b/>
          <w:i/>
          <w:kern w:val="1"/>
          <w:sz w:val="24"/>
          <w:szCs w:val="24"/>
        </w:rPr>
      </w:pPr>
      <w:r w:rsidRPr="00A639AA">
        <w:rPr>
          <w:rFonts w:ascii="Times New Roman" w:eastAsia="Lucida Sans Unicode" w:hAnsi="Times New Roman"/>
          <w:i/>
          <w:kern w:val="1"/>
          <w:sz w:val="24"/>
          <w:szCs w:val="24"/>
        </w:rPr>
        <w:t xml:space="preserve">Таблица </w:t>
      </w:r>
      <w:r w:rsidR="00D62E12" w:rsidRPr="00D62E12">
        <w:rPr>
          <w:rFonts w:ascii="Times New Roman" w:eastAsia="Lucida Sans Unicode" w:hAnsi="Times New Roman"/>
          <w:i/>
          <w:kern w:val="1"/>
          <w:sz w:val="24"/>
          <w:szCs w:val="24"/>
        </w:rPr>
        <w:t>1</w:t>
      </w:r>
      <w:r w:rsidR="00820337">
        <w:rPr>
          <w:rFonts w:ascii="Times New Roman" w:eastAsia="Lucida Sans Unicode" w:hAnsi="Times New Roman"/>
          <w:i/>
          <w:kern w:val="1"/>
          <w:sz w:val="24"/>
          <w:szCs w:val="24"/>
        </w:rPr>
        <w:t>8</w:t>
      </w:r>
    </w:p>
    <w:p w:rsidR="00A639AA" w:rsidRPr="00A639AA" w:rsidRDefault="00A639AA" w:rsidP="00A639AA">
      <w:pPr>
        <w:widowControl w:val="0"/>
        <w:suppressAutoHyphens/>
        <w:autoSpaceDE w:val="0"/>
        <w:autoSpaceDN w:val="0"/>
        <w:adjustRightInd w:val="0"/>
        <w:spacing w:after="0" w:line="240" w:lineRule="auto"/>
        <w:jc w:val="center"/>
        <w:rPr>
          <w:rFonts w:ascii="Arial" w:hAnsi="Arial" w:cs="Arial"/>
          <w:b/>
          <w:bCs/>
          <w:kern w:val="1"/>
          <w:sz w:val="24"/>
          <w:szCs w:val="24"/>
        </w:rPr>
      </w:pP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Перечень</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государственного имущества - автомобильных дорог общего</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пользования республики Башкортостан местного значения,</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передаваемого в муниципальную собственность муниципальных</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районов, городских округов и поселений</w:t>
      </w:r>
    </w:p>
    <w:p w:rsidR="00A639AA" w:rsidRPr="00A639AA" w:rsidRDefault="00A639AA" w:rsidP="00A639AA">
      <w:pPr>
        <w:widowControl w:val="0"/>
        <w:suppressAutoHyphens/>
        <w:autoSpaceDE w:val="0"/>
        <w:autoSpaceDN w:val="0"/>
        <w:adjustRightInd w:val="0"/>
        <w:spacing w:after="0" w:line="240" w:lineRule="auto"/>
        <w:jc w:val="center"/>
        <w:rPr>
          <w:rFonts w:ascii="Times New Roman" w:hAnsi="Times New Roman"/>
          <w:b/>
          <w:bCs/>
          <w:i/>
          <w:kern w:val="1"/>
          <w:sz w:val="24"/>
          <w:szCs w:val="24"/>
        </w:rPr>
      </w:pPr>
      <w:r w:rsidRPr="00A639AA">
        <w:rPr>
          <w:rFonts w:ascii="Times New Roman" w:hAnsi="Times New Roman"/>
          <w:b/>
          <w:bCs/>
          <w:i/>
          <w:kern w:val="1"/>
          <w:sz w:val="24"/>
          <w:szCs w:val="24"/>
        </w:rPr>
        <w:t>республики Башкортостан</w:t>
      </w:r>
    </w:p>
    <w:p w:rsidR="00A639AA" w:rsidRPr="00A639AA" w:rsidRDefault="00A639AA" w:rsidP="00A639AA">
      <w:pPr>
        <w:widowControl w:val="0"/>
        <w:suppressAutoHyphens/>
        <w:autoSpaceDE w:val="0"/>
        <w:autoSpaceDN w:val="0"/>
        <w:adjustRightInd w:val="0"/>
        <w:spacing w:after="0" w:line="240" w:lineRule="auto"/>
        <w:jc w:val="center"/>
        <w:rPr>
          <w:rFonts w:ascii="Arial" w:hAnsi="Arial" w:cs="Arial"/>
          <w:b/>
          <w:bCs/>
          <w:kern w:val="1"/>
          <w:sz w:val="24"/>
          <w:szCs w:val="24"/>
        </w:rPr>
      </w:pPr>
    </w:p>
    <w:tbl>
      <w:tblPr>
        <w:tblW w:w="8789" w:type="dxa"/>
        <w:jc w:val="center"/>
        <w:tblInd w:w="70" w:type="dxa"/>
        <w:tblLayout w:type="fixed"/>
        <w:tblCellMar>
          <w:left w:w="70" w:type="dxa"/>
          <w:right w:w="70" w:type="dxa"/>
        </w:tblCellMar>
        <w:tblLook w:val="0000" w:firstRow="0" w:lastRow="0" w:firstColumn="0" w:lastColumn="0" w:noHBand="0" w:noVBand="0"/>
      </w:tblPr>
      <w:tblGrid>
        <w:gridCol w:w="1985"/>
        <w:gridCol w:w="2126"/>
        <w:gridCol w:w="1559"/>
        <w:gridCol w:w="1134"/>
        <w:gridCol w:w="1134"/>
        <w:gridCol w:w="851"/>
      </w:tblGrid>
      <w:tr w:rsidR="00A639AA" w:rsidRPr="00A639AA" w:rsidTr="00517496">
        <w:trPr>
          <w:trHeight w:val="240"/>
          <w:jc w:val="center"/>
        </w:trPr>
        <w:tc>
          <w:tcPr>
            <w:tcW w:w="1985" w:type="dxa"/>
            <w:vMerge w:val="restart"/>
            <w:tcBorders>
              <w:top w:val="single" w:sz="4" w:space="0" w:color="auto"/>
              <w:left w:val="single" w:sz="4" w:space="0" w:color="auto"/>
              <w:bottom w:val="nil"/>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 xml:space="preserve">Наименование    </w:t>
            </w:r>
            <w:r w:rsidRPr="00AA712B">
              <w:rPr>
                <w:rFonts w:ascii="Times New Roman" w:hAnsi="Times New Roman"/>
                <w:kern w:val="1"/>
                <w:sz w:val="20"/>
                <w:szCs w:val="20"/>
              </w:rPr>
              <w:br/>
              <w:t xml:space="preserve">автомобильной   </w:t>
            </w:r>
            <w:r w:rsidRPr="00AA712B">
              <w:rPr>
                <w:rFonts w:ascii="Times New Roman" w:hAnsi="Times New Roman"/>
                <w:kern w:val="1"/>
                <w:sz w:val="20"/>
                <w:szCs w:val="20"/>
              </w:rPr>
              <w:br/>
              <w:t>дороги</w:t>
            </w:r>
          </w:p>
        </w:tc>
        <w:tc>
          <w:tcPr>
            <w:tcW w:w="2126" w:type="dxa"/>
            <w:vMerge w:val="restart"/>
            <w:tcBorders>
              <w:top w:val="single" w:sz="4" w:space="0" w:color="auto"/>
              <w:left w:val="single" w:sz="6" w:space="0" w:color="auto"/>
              <w:bottom w:val="nil"/>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Наименование участка </w:t>
            </w:r>
            <w:r w:rsidRPr="00AA712B">
              <w:rPr>
                <w:rFonts w:ascii="Times New Roman" w:hAnsi="Times New Roman"/>
                <w:kern w:val="1"/>
                <w:sz w:val="20"/>
                <w:szCs w:val="20"/>
              </w:rPr>
              <w:br/>
              <w:t xml:space="preserve">автомобильной дороги </w:t>
            </w:r>
            <w:r w:rsidRPr="00AA712B">
              <w:rPr>
                <w:rFonts w:ascii="Times New Roman" w:hAnsi="Times New Roman"/>
                <w:kern w:val="1"/>
                <w:sz w:val="20"/>
                <w:szCs w:val="20"/>
              </w:rPr>
              <w:br/>
              <w:t xml:space="preserve">и промежуточных    </w:t>
            </w:r>
            <w:r w:rsidRPr="00AA712B">
              <w:rPr>
                <w:rFonts w:ascii="Times New Roman" w:hAnsi="Times New Roman"/>
                <w:kern w:val="1"/>
                <w:sz w:val="20"/>
                <w:szCs w:val="20"/>
              </w:rPr>
              <w:br/>
              <w:t xml:space="preserve">населенных пунктов  </w:t>
            </w:r>
          </w:p>
        </w:tc>
        <w:tc>
          <w:tcPr>
            <w:tcW w:w="1559" w:type="dxa"/>
            <w:vMerge w:val="restart"/>
            <w:tcBorders>
              <w:top w:val="single" w:sz="4" w:space="0" w:color="auto"/>
              <w:left w:val="single" w:sz="6" w:space="0" w:color="auto"/>
              <w:bottom w:val="nil"/>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Эксплуа-  </w:t>
            </w:r>
            <w:r w:rsidRPr="00AA712B">
              <w:rPr>
                <w:rFonts w:ascii="Times New Roman" w:hAnsi="Times New Roman"/>
                <w:kern w:val="1"/>
                <w:sz w:val="20"/>
                <w:szCs w:val="20"/>
              </w:rPr>
              <w:br/>
              <w:t xml:space="preserve">тационные </w:t>
            </w:r>
            <w:r w:rsidRPr="00AA712B">
              <w:rPr>
                <w:rFonts w:ascii="Times New Roman" w:hAnsi="Times New Roman"/>
                <w:kern w:val="1"/>
                <w:sz w:val="20"/>
                <w:szCs w:val="20"/>
              </w:rPr>
              <w:br/>
              <w:t xml:space="preserve">километры </w:t>
            </w:r>
          </w:p>
        </w:tc>
        <w:tc>
          <w:tcPr>
            <w:tcW w:w="3119" w:type="dxa"/>
            <w:gridSpan w:val="3"/>
            <w:tcBorders>
              <w:top w:val="single" w:sz="4" w:space="0" w:color="auto"/>
              <w:left w:val="single" w:sz="6" w:space="0" w:color="auto"/>
              <w:bottom w:val="single" w:sz="6" w:space="0" w:color="auto"/>
              <w:right w:val="single" w:sz="4"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Протяженность, км       </w:t>
            </w:r>
          </w:p>
        </w:tc>
      </w:tr>
      <w:tr w:rsidR="00A639AA" w:rsidRPr="00A639AA" w:rsidTr="00517496">
        <w:trPr>
          <w:trHeight w:val="240"/>
          <w:jc w:val="center"/>
        </w:trPr>
        <w:tc>
          <w:tcPr>
            <w:tcW w:w="1985" w:type="dxa"/>
            <w:vMerge/>
            <w:tcBorders>
              <w:top w:val="nil"/>
              <w:left w:val="single" w:sz="4" w:space="0" w:color="auto"/>
              <w:bottom w:val="nil"/>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p>
        </w:tc>
        <w:tc>
          <w:tcPr>
            <w:tcW w:w="2126" w:type="dxa"/>
            <w:vMerge/>
            <w:tcBorders>
              <w:top w:val="nil"/>
              <w:left w:val="single" w:sz="6" w:space="0" w:color="auto"/>
              <w:bottom w:val="nil"/>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p>
        </w:tc>
        <w:tc>
          <w:tcPr>
            <w:tcW w:w="1559" w:type="dxa"/>
            <w:vMerge/>
            <w:tcBorders>
              <w:top w:val="nil"/>
              <w:left w:val="single" w:sz="6" w:space="0" w:color="auto"/>
              <w:bottom w:val="nil"/>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p>
        </w:tc>
        <w:tc>
          <w:tcPr>
            <w:tcW w:w="1134" w:type="dxa"/>
            <w:vMerge w:val="restart"/>
            <w:tcBorders>
              <w:top w:val="single" w:sz="6" w:space="0" w:color="auto"/>
              <w:left w:val="single" w:sz="6" w:space="0" w:color="auto"/>
              <w:bottom w:val="nil"/>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всего  </w:t>
            </w:r>
          </w:p>
        </w:tc>
        <w:tc>
          <w:tcPr>
            <w:tcW w:w="1985" w:type="dxa"/>
            <w:gridSpan w:val="2"/>
            <w:tcBorders>
              <w:top w:val="single" w:sz="6" w:space="0" w:color="auto"/>
              <w:left w:val="single" w:sz="6" w:space="0" w:color="auto"/>
              <w:bottom w:val="single" w:sz="6" w:space="0" w:color="auto"/>
              <w:right w:val="single" w:sz="4"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в том числе      </w:t>
            </w:r>
          </w:p>
        </w:tc>
      </w:tr>
      <w:tr w:rsidR="00A639AA" w:rsidRPr="00A639AA" w:rsidTr="00517496">
        <w:trPr>
          <w:trHeight w:val="480"/>
          <w:jc w:val="center"/>
        </w:trPr>
        <w:tc>
          <w:tcPr>
            <w:tcW w:w="1985" w:type="dxa"/>
            <w:vMerge/>
            <w:tcBorders>
              <w:top w:val="nil"/>
              <w:left w:val="single" w:sz="4"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p>
        </w:tc>
        <w:tc>
          <w:tcPr>
            <w:tcW w:w="2126" w:type="dxa"/>
            <w:vMerge/>
            <w:tcBorders>
              <w:top w:val="nil"/>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p>
        </w:tc>
        <w:tc>
          <w:tcPr>
            <w:tcW w:w="1559" w:type="dxa"/>
            <w:vMerge/>
            <w:tcBorders>
              <w:top w:val="nil"/>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p>
        </w:tc>
        <w:tc>
          <w:tcPr>
            <w:tcW w:w="1134" w:type="dxa"/>
            <w:vMerge/>
            <w:tcBorders>
              <w:top w:val="nil"/>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с твердым  </w:t>
            </w:r>
            <w:r w:rsidRPr="00AA712B">
              <w:rPr>
                <w:rFonts w:ascii="Times New Roman" w:hAnsi="Times New Roman"/>
                <w:kern w:val="1"/>
                <w:sz w:val="20"/>
                <w:szCs w:val="20"/>
              </w:rPr>
              <w:br/>
              <w:t xml:space="preserve">покрытием  </w:t>
            </w:r>
          </w:p>
        </w:tc>
        <w:tc>
          <w:tcPr>
            <w:tcW w:w="851" w:type="dxa"/>
            <w:tcBorders>
              <w:top w:val="single" w:sz="6" w:space="0" w:color="auto"/>
              <w:left w:val="single" w:sz="6" w:space="0" w:color="auto"/>
              <w:bottom w:val="single" w:sz="6" w:space="0" w:color="auto"/>
              <w:right w:val="single" w:sz="4"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из них с </w:t>
            </w:r>
            <w:r w:rsidRPr="00AA712B">
              <w:rPr>
                <w:rFonts w:ascii="Times New Roman" w:hAnsi="Times New Roman"/>
                <w:kern w:val="1"/>
                <w:sz w:val="20"/>
                <w:szCs w:val="20"/>
              </w:rPr>
              <w:br/>
              <w:t>асфальто-</w:t>
            </w:r>
            <w:r w:rsidRPr="00AA712B">
              <w:rPr>
                <w:rFonts w:ascii="Times New Roman" w:hAnsi="Times New Roman"/>
                <w:kern w:val="1"/>
                <w:sz w:val="20"/>
                <w:szCs w:val="20"/>
              </w:rPr>
              <w:br/>
              <w:t xml:space="preserve">бетонным </w:t>
            </w:r>
          </w:p>
        </w:tc>
      </w:tr>
      <w:tr w:rsidR="00A639AA" w:rsidRPr="00A639AA" w:rsidTr="00517496">
        <w:trPr>
          <w:trHeight w:val="240"/>
          <w:jc w:val="center"/>
        </w:trPr>
        <w:tc>
          <w:tcPr>
            <w:tcW w:w="1985" w:type="dxa"/>
            <w:tcBorders>
              <w:top w:val="single" w:sz="6" w:space="0" w:color="auto"/>
              <w:left w:val="single" w:sz="4" w:space="0" w:color="auto"/>
              <w:bottom w:val="single" w:sz="4"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1</w:t>
            </w:r>
          </w:p>
        </w:tc>
        <w:tc>
          <w:tcPr>
            <w:tcW w:w="2126" w:type="dxa"/>
            <w:tcBorders>
              <w:top w:val="single" w:sz="6" w:space="0" w:color="auto"/>
              <w:left w:val="single" w:sz="6" w:space="0" w:color="auto"/>
              <w:bottom w:val="single" w:sz="4"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2</w:t>
            </w:r>
          </w:p>
        </w:tc>
        <w:tc>
          <w:tcPr>
            <w:tcW w:w="1559" w:type="dxa"/>
            <w:tcBorders>
              <w:top w:val="single" w:sz="6" w:space="0" w:color="auto"/>
              <w:left w:val="single" w:sz="6" w:space="0" w:color="auto"/>
              <w:bottom w:val="single" w:sz="4"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3</w:t>
            </w:r>
          </w:p>
        </w:tc>
        <w:tc>
          <w:tcPr>
            <w:tcW w:w="1134" w:type="dxa"/>
            <w:tcBorders>
              <w:top w:val="single" w:sz="6" w:space="0" w:color="auto"/>
              <w:left w:val="single" w:sz="6" w:space="0" w:color="auto"/>
              <w:bottom w:val="single" w:sz="4"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4</w:t>
            </w:r>
          </w:p>
        </w:tc>
        <w:tc>
          <w:tcPr>
            <w:tcW w:w="1134" w:type="dxa"/>
            <w:tcBorders>
              <w:top w:val="single" w:sz="6" w:space="0" w:color="auto"/>
              <w:left w:val="single" w:sz="6" w:space="0" w:color="auto"/>
              <w:bottom w:val="single" w:sz="4"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5</w:t>
            </w:r>
          </w:p>
        </w:tc>
        <w:tc>
          <w:tcPr>
            <w:tcW w:w="851" w:type="dxa"/>
            <w:tcBorders>
              <w:top w:val="single" w:sz="6" w:space="0" w:color="auto"/>
              <w:left w:val="single" w:sz="6" w:space="0" w:color="auto"/>
              <w:bottom w:val="single" w:sz="4" w:space="0" w:color="auto"/>
              <w:right w:val="single" w:sz="4"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6</w:t>
            </w:r>
          </w:p>
        </w:tc>
      </w:tr>
      <w:tr w:rsidR="00A639AA" w:rsidRPr="00A639AA" w:rsidTr="00517496">
        <w:trPr>
          <w:trHeight w:val="360"/>
          <w:jc w:val="center"/>
        </w:trPr>
        <w:tc>
          <w:tcPr>
            <w:tcW w:w="1985"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Тепляки  -  Арняшево</w:t>
            </w:r>
            <w:r w:rsidRPr="00AA712B">
              <w:rPr>
                <w:rFonts w:ascii="Times New Roman" w:hAnsi="Times New Roman"/>
                <w:kern w:val="1"/>
                <w:sz w:val="20"/>
                <w:szCs w:val="20"/>
              </w:rPr>
              <w:br/>
              <w:t xml:space="preserve">- Тазтуба           </w:t>
            </w:r>
          </w:p>
        </w:tc>
        <w:tc>
          <w:tcPr>
            <w:tcW w:w="2126"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Тепляки - Арняшево   -Тазтуба               </w:t>
            </w:r>
          </w:p>
        </w:tc>
        <w:tc>
          <w:tcPr>
            <w:tcW w:w="1559"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0 - 13,0</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13,0</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9,0</w:t>
            </w:r>
          </w:p>
        </w:tc>
        <w:tc>
          <w:tcPr>
            <w:tcW w:w="851"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0,0</w:t>
            </w:r>
          </w:p>
        </w:tc>
      </w:tr>
      <w:tr w:rsidR="00A639AA" w:rsidRPr="00A639AA" w:rsidTr="00517496">
        <w:trPr>
          <w:trHeight w:val="360"/>
          <w:jc w:val="center"/>
        </w:trPr>
        <w:tc>
          <w:tcPr>
            <w:tcW w:w="1985"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Тепляки - Асавтамак </w:t>
            </w:r>
          </w:p>
        </w:tc>
        <w:tc>
          <w:tcPr>
            <w:tcW w:w="2126"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 xml:space="preserve">Тепляки - Асавтамак   </w:t>
            </w:r>
          </w:p>
        </w:tc>
        <w:tc>
          <w:tcPr>
            <w:tcW w:w="1559"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0 - 5,4</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5,4</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0,0</w:t>
            </w:r>
          </w:p>
        </w:tc>
        <w:tc>
          <w:tcPr>
            <w:tcW w:w="851"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0,0</w:t>
            </w:r>
          </w:p>
        </w:tc>
      </w:tr>
      <w:tr w:rsidR="00A639AA" w:rsidRPr="00A639AA" w:rsidTr="00517496">
        <w:trPr>
          <w:trHeight w:val="360"/>
          <w:jc w:val="center"/>
        </w:trPr>
        <w:tc>
          <w:tcPr>
            <w:tcW w:w="1985"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Арняшево           -</w:t>
            </w:r>
            <w:r w:rsidRPr="00AA712B">
              <w:rPr>
                <w:rFonts w:ascii="Times New Roman" w:hAnsi="Times New Roman"/>
                <w:kern w:val="1"/>
                <w:sz w:val="20"/>
                <w:szCs w:val="20"/>
              </w:rPr>
              <w:br/>
              <w:t xml:space="preserve">Ардашево - Байшады  </w:t>
            </w:r>
          </w:p>
        </w:tc>
        <w:tc>
          <w:tcPr>
            <w:tcW w:w="2126"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Арняшево - Ардашево  -</w:t>
            </w:r>
            <w:r w:rsidRPr="00AA712B">
              <w:rPr>
                <w:rFonts w:ascii="Times New Roman" w:hAnsi="Times New Roman"/>
                <w:kern w:val="1"/>
                <w:sz w:val="20"/>
                <w:szCs w:val="20"/>
              </w:rPr>
              <w:br/>
              <w:t xml:space="preserve">Байшады               </w:t>
            </w:r>
          </w:p>
        </w:tc>
        <w:tc>
          <w:tcPr>
            <w:tcW w:w="1559"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0 - 7,0</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1,7</w:t>
            </w:r>
          </w:p>
        </w:tc>
        <w:tc>
          <w:tcPr>
            <w:tcW w:w="851"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0,0</w:t>
            </w:r>
          </w:p>
        </w:tc>
      </w:tr>
      <w:tr w:rsidR="00A639AA" w:rsidRPr="00A639AA" w:rsidTr="00517496">
        <w:trPr>
          <w:trHeight w:val="360"/>
          <w:jc w:val="center"/>
        </w:trPr>
        <w:tc>
          <w:tcPr>
            <w:tcW w:w="1985"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Байшады-Савелево</w:t>
            </w:r>
          </w:p>
        </w:tc>
        <w:tc>
          <w:tcPr>
            <w:tcW w:w="2126"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left"/>
              <w:rPr>
                <w:rFonts w:ascii="Times New Roman" w:hAnsi="Times New Roman"/>
                <w:kern w:val="1"/>
                <w:sz w:val="20"/>
                <w:szCs w:val="20"/>
              </w:rPr>
            </w:pPr>
            <w:r w:rsidRPr="00AA712B">
              <w:rPr>
                <w:rFonts w:ascii="Times New Roman" w:hAnsi="Times New Roman"/>
                <w:kern w:val="1"/>
                <w:sz w:val="20"/>
                <w:szCs w:val="20"/>
              </w:rPr>
              <w:t>Байшады-Савелево</w:t>
            </w:r>
          </w:p>
        </w:tc>
        <w:tc>
          <w:tcPr>
            <w:tcW w:w="1559"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A639AA" w:rsidRPr="00AA712B" w:rsidRDefault="00A639AA" w:rsidP="00A639AA">
            <w:pPr>
              <w:widowControl w:val="0"/>
              <w:suppressAutoHyphens/>
              <w:autoSpaceDE w:val="0"/>
              <w:autoSpaceDN w:val="0"/>
              <w:adjustRightInd w:val="0"/>
              <w:spacing w:after="0" w:line="240" w:lineRule="auto"/>
              <w:jc w:val="center"/>
              <w:rPr>
                <w:rFonts w:ascii="Times New Roman" w:hAnsi="Times New Roman"/>
                <w:kern w:val="1"/>
                <w:sz w:val="20"/>
                <w:szCs w:val="20"/>
              </w:rPr>
            </w:pPr>
            <w:r w:rsidRPr="00AA712B">
              <w:rPr>
                <w:rFonts w:ascii="Times New Roman" w:hAnsi="Times New Roman"/>
                <w:kern w:val="1"/>
                <w:sz w:val="20"/>
                <w:szCs w:val="20"/>
              </w:rPr>
              <w:t>-</w:t>
            </w:r>
          </w:p>
        </w:tc>
      </w:tr>
    </w:tbl>
    <w:p w:rsidR="00A639AA" w:rsidRPr="00A639AA" w:rsidRDefault="00A639AA" w:rsidP="00A639AA">
      <w:pPr>
        <w:widowControl w:val="0"/>
        <w:shd w:val="clear" w:color="auto" w:fill="FFFFFF"/>
        <w:suppressAutoHyphens/>
        <w:spacing w:after="0" w:line="240" w:lineRule="auto"/>
        <w:jc w:val="left"/>
        <w:rPr>
          <w:rFonts w:ascii="Arial" w:eastAsia="Lucida Sans Unicode" w:hAnsi="Arial" w:cs="Arial"/>
          <w:kern w:val="1"/>
          <w:sz w:val="24"/>
          <w:szCs w:val="24"/>
        </w:rPr>
      </w:pPr>
    </w:p>
    <w:p w:rsidR="00A639AA" w:rsidRPr="00AA712B"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A712B">
        <w:rPr>
          <w:rFonts w:ascii="Times New Roman" w:eastAsia="Lucida Sans Unicode" w:hAnsi="Times New Roman"/>
          <w:kern w:val="1"/>
          <w:sz w:val="24"/>
          <w:szCs w:val="24"/>
        </w:rPr>
        <w:t>Автомобильные дороги внешней сети и улично-дорожная сеть населенных пунктов имеет асфальтобетонное, щебеночное и грунтовое покрытие.</w:t>
      </w:r>
    </w:p>
    <w:p w:rsidR="00A639AA" w:rsidRPr="00AA712B" w:rsidRDefault="00A639AA" w:rsidP="00EA515B">
      <w:pPr>
        <w:widowControl w:val="0"/>
        <w:suppressAutoHyphens/>
        <w:spacing w:line="240" w:lineRule="auto"/>
        <w:ind w:left="-284" w:firstLine="710"/>
        <w:rPr>
          <w:rFonts w:ascii="Times New Roman" w:eastAsia="Lucida Sans Unicode" w:hAnsi="Times New Roman"/>
          <w:kern w:val="1"/>
          <w:sz w:val="24"/>
          <w:szCs w:val="24"/>
        </w:rPr>
      </w:pPr>
      <w:r w:rsidRPr="00AA712B">
        <w:rPr>
          <w:rFonts w:ascii="Times New Roman" w:eastAsia="Lucida Sans Unicode" w:hAnsi="Times New Roman"/>
          <w:kern w:val="1"/>
          <w:sz w:val="24"/>
          <w:szCs w:val="24"/>
        </w:rPr>
        <w:t xml:space="preserve">Искусственные сооружения представлены автомобильными мостами через водные </w:t>
      </w:r>
      <w:r w:rsidRPr="00AA712B">
        <w:rPr>
          <w:rFonts w:ascii="Times New Roman" w:eastAsia="Lucida Sans Unicode" w:hAnsi="Times New Roman"/>
          <w:kern w:val="1"/>
          <w:sz w:val="24"/>
          <w:szCs w:val="24"/>
        </w:rPr>
        <w:lastRenderedPageBreak/>
        <w:t>объекты, а также водопропускными трубами.</w:t>
      </w:r>
    </w:p>
    <w:p w:rsidR="00022932" w:rsidRPr="00022932" w:rsidRDefault="009B1A66" w:rsidP="00E173EB">
      <w:pPr>
        <w:pStyle w:val="2"/>
        <w:spacing w:before="240" w:after="240"/>
        <w:ind w:firstLine="425"/>
        <w:rPr>
          <w:rFonts w:eastAsia="Lucida Sans Unicode"/>
        </w:rPr>
      </w:pPr>
      <w:bookmarkStart w:id="82" w:name="_Toc98942579"/>
      <w:r>
        <w:rPr>
          <w:rFonts w:eastAsia="Lucida Sans Unicode"/>
        </w:rPr>
        <w:t>9</w:t>
      </w:r>
      <w:r w:rsidR="00A94FC2">
        <w:rPr>
          <w:rFonts w:eastAsia="Lucida Sans Unicode"/>
        </w:rPr>
        <w:t>.1</w:t>
      </w:r>
      <w:r w:rsidR="00022932" w:rsidRPr="00022932">
        <w:rPr>
          <w:rFonts w:eastAsia="Lucida Sans Unicode"/>
        </w:rPr>
        <w:t>. Поселковые улицы и дороги</w:t>
      </w:r>
      <w:bookmarkEnd w:id="82"/>
    </w:p>
    <w:p w:rsidR="00022932" w:rsidRDefault="00022932" w:rsidP="00EA515B">
      <w:pPr>
        <w:widowControl w:val="0"/>
        <w:suppressAutoHyphens/>
        <w:spacing w:after="0" w:line="240" w:lineRule="auto"/>
        <w:ind w:left="-284" w:firstLine="710"/>
        <w:rPr>
          <w:rFonts w:ascii="Times New Roman" w:eastAsia="Lucida Sans Unicode" w:hAnsi="Times New Roman"/>
          <w:kern w:val="1"/>
          <w:sz w:val="24"/>
          <w:szCs w:val="24"/>
        </w:rPr>
      </w:pPr>
      <w:r w:rsidRPr="00022932">
        <w:rPr>
          <w:rFonts w:ascii="Times New Roman" w:eastAsia="Lucida Sans Unicode" w:hAnsi="Times New Roman"/>
          <w:kern w:val="1"/>
          <w:sz w:val="24"/>
          <w:szCs w:val="24"/>
        </w:rPr>
        <w:t xml:space="preserve">Улично-дорожная сеть населенных пунктов запроектирована в увязке с существующими улицами и дорогами. Рельефом, инженерными сетями, связывает жилые территории с общественными центрами, производственными территориями и обеспечивает выход на внешние магистрали. </w:t>
      </w:r>
    </w:p>
    <w:p w:rsidR="00A94FC2" w:rsidRPr="00AA712B" w:rsidRDefault="00A94FC2" w:rsidP="00EA515B">
      <w:pPr>
        <w:spacing w:after="0" w:line="240" w:lineRule="auto"/>
        <w:ind w:left="-284" w:firstLine="710"/>
        <w:rPr>
          <w:rFonts w:ascii="Times New Roman" w:eastAsia="Times New Roman" w:hAnsi="Times New Roman"/>
          <w:sz w:val="24"/>
          <w:szCs w:val="24"/>
          <w:lang w:eastAsia="ar-SA"/>
        </w:rPr>
      </w:pPr>
      <w:r w:rsidRPr="00AA712B">
        <w:rPr>
          <w:rFonts w:ascii="Times New Roman" w:eastAsia="Times New Roman" w:hAnsi="Times New Roman"/>
          <w:sz w:val="24"/>
          <w:szCs w:val="24"/>
          <w:lang w:eastAsia="ar-SA"/>
        </w:rPr>
        <w:t>Основные проблемы существующей транспортной сети на территории Тепляковского сельсовета вызваны следующими объективными факторами:</w:t>
      </w:r>
    </w:p>
    <w:p w:rsidR="00A94FC2" w:rsidRPr="00AA712B" w:rsidRDefault="00A94FC2" w:rsidP="00A316FC">
      <w:pPr>
        <w:widowControl w:val="0"/>
        <w:numPr>
          <w:ilvl w:val="0"/>
          <w:numId w:val="3"/>
        </w:numPr>
        <w:tabs>
          <w:tab w:val="left" w:pos="567"/>
        </w:tabs>
        <w:suppressAutoHyphens/>
        <w:spacing w:after="0" w:line="240" w:lineRule="auto"/>
        <w:ind w:left="-284" w:firstLine="710"/>
        <w:rPr>
          <w:rFonts w:ascii="Times New Roman" w:eastAsia="Times New Roman" w:hAnsi="Times New Roman"/>
          <w:sz w:val="24"/>
          <w:szCs w:val="24"/>
          <w:lang w:eastAsia="ar-SA"/>
        </w:rPr>
      </w:pPr>
      <w:r w:rsidRPr="00AA712B">
        <w:rPr>
          <w:rFonts w:ascii="Times New Roman" w:eastAsia="Times New Roman" w:hAnsi="Times New Roman"/>
          <w:sz w:val="24"/>
          <w:szCs w:val="24"/>
          <w:lang w:eastAsia="ar-SA"/>
        </w:rPr>
        <w:t>неудовлетворительное состояние существующих дорог между населенными пунктами;</w:t>
      </w:r>
    </w:p>
    <w:p w:rsidR="00A94FC2" w:rsidRPr="00AA712B" w:rsidRDefault="00A94FC2" w:rsidP="00A316FC">
      <w:pPr>
        <w:widowControl w:val="0"/>
        <w:numPr>
          <w:ilvl w:val="0"/>
          <w:numId w:val="3"/>
        </w:numPr>
        <w:tabs>
          <w:tab w:val="left" w:pos="567"/>
        </w:tabs>
        <w:suppressAutoHyphens/>
        <w:spacing w:after="0" w:line="240" w:lineRule="auto"/>
        <w:ind w:left="-284" w:firstLine="710"/>
        <w:rPr>
          <w:rFonts w:ascii="Times New Roman" w:eastAsia="Times New Roman" w:hAnsi="Times New Roman"/>
          <w:sz w:val="24"/>
          <w:szCs w:val="24"/>
          <w:lang w:eastAsia="ar-SA"/>
        </w:rPr>
      </w:pPr>
      <w:r w:rsidRPr="00AA712B">
        <w:rPr>
          <w:rFonts w:ascii="Times New Roman" w:eastAsia="Times New Roman" w:hAnsi="Times New Roman"/>
          <w:sz w:val="24"/>
          <w:szCs w:val="24"/>
          <w:lang w:eastAsia="ar-SA"/>
        </w:rPr>
        <w:t>недостаточная развитость сети пассажирских маршрутов и перевозок грузов на территории района;</w:t>
      </w:r>
    </w:p>
    <w:p w:rsidR="00A94FC2" w:rsidRPr="00AA712B" w:rsidRDefault="00A94FC2" w:rsidP="00A316FC">
      <w:pPr>
        <w:widowControl w:val="0"/>
        <w:numPr>
          <w:ilvl w:val="0"/>
          <w:numId w:val="3"/>
        </w:numPr>
        <w:tabs>
          <w:tab w:val="left" w:pos="567"/>
        </w:tabs>
        <w:suppressAutoHyphens/>
        <w:spacing w:after="0" w:line="240" w:lineRule="auto"/>
        <w:ind w:left="-284" w:firstLine="710"/>
        <w:rPr>
          <w:rFonts w:ascii="Times New Roman" w:eastAsia="Times New Roman" w:hAnsi="Times New Roman"/>
          <w:sz w:val="24"/>
          <w:szCs w:val="24"/>
          <w:lang w:eastAsia="ar-SA"/>
        </w:rPr>
      </w:pPr>
      <w:r w:rsidRPr="00AA712B">
        <w:rPr>
          <w:rFonts w:ascii="Times New Roman" w:eastAsia="Times New Roman" w:hAnsi="Times New Roman"/>
          <w:sz w:val="24"/>
          <w:szCs w:val="24"/>
          <w:lang w:eastAsia="ar-SA"/>
        </w:rPr>
        <w:t>недостаточное количество и неудовлетворительное состояние части существующих мостовых перевозок.</w:t>
      </w:r>
    </w:p>
    <w:p w:rsidR="00A94FC2" w:rsidRPr="00AA712B" w:rsidRDefault="00A94FC2" w:rsidP="00A316FC">
      <w:pPr>
        <w:widowControl w:val="0"/>
        <w:numPr>
          <w:ilvl w:val="0"/>
          <w:numId w:val="3"/>
        </w:numPr>
        <w:tabs>
          <w:tab w:val="left" w:pos="567"/>
        </w:tabs>
        <w:suppressAutoHyphens/>
        <w:spacing w:after="0" w:line="240" w:lineRule="auto"/>
        <w:ind w:left="-284" w:firstLine="710"/>
        <w:rPr>
          <w:rFonts w:ascii="Times New Roman" w:eastAsia="Times New Roman" w:hAnsi="Times New Roman"/>
          <w:sz w:val="24"/>
          <w:szCs w:val="24"/>
          <w:lang w:eastAsia="ar-SA"/>
        </w:rPr>
      </w:pPr>
      <w:r w:rsidRPr="00AA712B">
        <w:rPr>
          <w:rFonts w:ascii="Times New Roman" w:eastAsia="Times New Roman" w:hAnsi="Times New Roman"/>
          <w:sz w:val="24"/>
          <w:szCs w:val="24"/>
          <w:lang w:eastAsia="ar-SA"/>
        </w:rPr>
        <w:t>наличие водной преграды – разветвленная сеть  рек и ручьев делят территорию района на части;</w:t>
      </w:r>
    </w:p>
    <w:p w:rsidR="00A94FC2" w:rsidRPr="00AA712B" w:rsidRDefault="00A94FC2" w:rsidP="00A316FC">
      <w:pPr>
        <w:widowControl w:val="0"/>
        <w:numPr>
          <w:ilvl w:val="0"/>
          <w:numId w:val="3"/>
        </w:numPr>
        <w:tabs>
          <w:tab w:val="left" w:pos="567"/>
        </w:tabs>
        <w:suppressAutoHyphens/>
        <w:spacing w:after="0" w:line="240" w:lineRule="auto"/>
        <w:ind w:left="-284" w:firstLine="710"/>
        <w:rPr>
          <w:rFonts w:ascii="Times New Roman" w:eastAsia="Times New Roman" w:hAnsi="Times New Roman"/>
          <w:color w:val="000000"/>
          <w:sz w:val="24"/>
          <w:szCs w:val="24"/>
          <w:lang w:eastAsia="ar-SA"/>
        </w:rPr>
      </w:pPr>
      <w:r w:rsidRPr="00AA712B">
        <w:rPr>
          <w:rFonts w:ascii="Times New Roman" w:eastAsia="Times New Roman" w:hAnsi="Times New Roman"/>
          <w:color w:val="000000"/>
          <w:sz w:val="24"/>
          <w:szCs w:val="24"/>
          <w:lang w:eastAsia="ar-SA"/>
        </w:rPr>
        <w:t>большая степень износа основных фондов всех видов транспорта.</w:t>
      </w:r>
    </w:p>
    <w:p w:rsidR="00022932" w:rsidRPr="00022932" w:rsidRDefault="00022932" w:rsidP="00EA515B">
      <w:pPr>
        <w:widowControl w:val="0"/>
        <w:suppressAutoHyphens/>
        <w:spacing w:after="0" w:line="240" w:lineRule="auto"/>
        <w:ind w:left="-284" w:firstLine="710"/>
        <w:contextualSpacing/>
        <w:rPr>
          <w:rFonts w:ascii="Times New Roman" w:eastAsia="Times New Roman" w:hAnsi="Times New Roman"/>
          <w:sz w:val="24"/>
          <w:szCs w:val="24"/>
          <w:lang w:eastAsia="ru-RU"/>
        </w:rPr>
      </w:pPr>
      <w:r w:rsidRPr="00022932">
        <w:rPr>
          <w:rFonts w:ascii="Times New Roman" w:eastAsia="Lucida Sans Unicode" w:hAnsi="Times New Roman"/>
          <w:kern w:val="1"/>
          <w:sz w:val="24"/>
          <w:szCs w:val="24"/>
        </w:rPr>
        <w:t>Проектом предлагается укрепить автомобильные связи между населенными пунктами путем строительства автомобильных дорог.</w:t>
      </w:r>
    </w:p>
    <w:p w:rsidR="00022932" w:rsidRPr="00022932" w:rsidRDefault="00022932" w:rsidP="00EA515B">
      <w:pPr>
        <w:widowControl w:val="0"/>
        <w:suppressAutoHyphens/>
        <w:spacing w:after="0" w:line="240" w:lineRule="auto"/>
        <w:ind w:left="-284" w:firstLine="710"/>
        <w:rPr>
          <w:rFonts w:ascii="Times New Roman" w:eastAsia="Lucida Sans Unicode" w:hAnsi="Times New Roman"/>
          <w:kern w:val="1"/>
          <w:sz w:val="24"/>
          <w:szCs w:val="24"/>
        </w:rPr>
      </w:pPr>
      <w:r w:rsidRPr="00022932">
        <w:rPr>
          <w:rFonts w:ascii="Times New Roman" w:eastAsia="Lucida Sans Unicode" w:hAnsi="Times New Roman"/>
          <w:kern w:val="1"/>
          <w:sz w:val="24"/>
          <w:szCs w:val="24"/>
        </w:rPr>
        <w:t xml:space="preserve">Ширина улиц в красных линиях принята – 20-30 м. </w:t>
      </w:r>
    </w:p>
    <w:p w:rsidR="00022932" w:rsidRPr="00022932" w:rsidRDefault="00022932" w:rsidP="00EA515B">
      <w:pPr>
        <w:widowControl w:val="0"/>
        <w:suppressAutoHyphens/>
        <w:spacing w:after="0" w:line="240" w:lineRule="auto"/>
        <w:ind w:left="-284" w:firstLine="710"/>
        <w:rPr>
          <w:rFonts w:ascii="Times New Roman" w:eastAsia="Lucida Sans Unicode" w:hAnsi="Times New Roman"/>
          <w:kern w:val="1"/>
          <w:sz w:val="24"/>
          <w:szCs w:val="24"/>
        </w:rPr>
      </w:pPr>
      <w:r w:rsidRPr="00022932">
        <w:rPr>
          <w:rFonts w:ascii="Times New Roman" w:eastAsia="Lucida Sans Unicode" w:hAnsi="Times New Roman"/>
          <w:kern w:val="1"/>
          <w:sz w:val="24"/>
          <w:szCs w:val="24"/>
        </w:rPr>
        <w:t xml:space="preserve">Рекомендуемая ширина основной проезжей части – 20 м и 7,5 для дублеров. </w:t>
      </w:r>
    </w:p>
    <w:p w:rsidR="00022932" w:rsidRPr="00022932" w:rsidRDefault="00022932" w:rsidP="00EA515B">
      <w:pPr>
        <w:widowControl w:val="0"/>
        <w:suppressAutoHyphens/>
        <w:spacing w:after="0" w:line="240" w:lineRule="auto"/>
        <w:ind w:left="-284" w:firstLine="710"/>
        <w:rPr>
          <w:rFonts w:ascii="Times New Roman" w:eastAsia="Lucida Sans Unicode" w:hAnsi="Times New Roman"/>
          <w:kern w:val="1"/>
          <w:sz w:val="24"/>
          <w:szCs w:val="24"/>
        </w:rPr>
      </w:pPr>
      <w:r w:rsidRPr="00022932">
        <w:rPr>
          <w:rFonts w:ascii="Times New Roman" w:eastAsia="Lucida Sans Unicode" w:hAnsi="Times New Roman"/>
          <w:kern w:val="1"/>
          <w:sz w:val="24"/>
          <w:szCs w:val="24"/>
        </w:rPr>
        <w:t>Параметры основных улиц от 25 до 40 м в красных линиях. Минимальная ширина проезжей части 7 м, рекомендуемая 10,5.</w:t>
      </w:r>
    </w:p>
    <w:p w:rsidR="00022932" w:rsidRPr="00022932" w:rsidRDefault="00022932" w:rsidP="00EA515B">
      <w:pPr>
        <w:widowControl w:val="0"/>
        <w:suppressAutoHyphens/>
        <w:spacing w:after="0" w:line="240" w:lineRule="auto"/>
        <w:ind w:left="-284" w:firstLine="710"/>
        <w:rPr>
          <w:rFonts w:ascii="Times New Roman" w:eastAsia="Lucida Sans Unicode" w:hAnsi="Times New Roman"/>
          <w:kern w:val="1"/>
          <w:sz w:val="24"/>
          <w:szCs w:val="24"/>
        </w:rPr>
      </w:pPr>
      <w:r w:rsidRPr="00022932">
        <w:rPr>
          <w:rFonts w:ascii="Times New Roman" w:eastAsia="Lucida Sans Unicode" w:hAnsi="Times New Roman"/>
          <w:kern w:val="1"/>
          <w:sz w:val="24"/>
          <w:szCs w:val="24"/>
        </w:rPr>
        <w:t>Жилые улицы существующие и проектируемые в красных линиях от 15 до 30 м. Ширина проезжей части 6-7 м.</w:t>
      </w:r>
    </w:p>
    <w:p w:rsidR="00022932" w:rsidRPr="00022932" w:rsidRDefault="00022932" w:rsidP="00EA515B">
      <w:pPr>
        <w:widowControl w:val="0"/>
        <w:suppressAutoHyphens/>
        <w:spacing w:after="240" w:line="240" w:lineRule="auto"/>
        <w:ind w:left="-284" w:firstLine="710"/>
        <w:rPr>
          <w:rFonts w:ascii="Times New Roman" w:eastAsia="Lucida Sans Unicode" w:hAnsi="Times New Roman"/>
          <w:kern w:val="1"/>
          <w:sz w:val="24"/>
          <w:szCs w:val="24"/>
        </w:rPr>
      </w:pPr>
      <w:r w:rsidRPr="00022932">
        <w:rPr>
          <w:rFonts w:ascii="Times New Roman" w:eastAsia="Lucida Sans Unicode" w:hAnsi="Times New Roman"/>
          <w:kern w:val="1"/>
          <w:sz w:val="24"/>
          <w:szCs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A639AA" w:rsidRPr="00A94FC2" w:rsidRDefault="009B1A66" w:rsidP="00E173EB">
      <w:pPr>
        <w:pStyle w:val="2"/>
        <w:spacing w:before="240" w:after="240"/>
        <w:ind w:firstLine="425"/>
        <w:rPr>
          <w:rFonts w:eastAsia="Lucida Sans Unicode"/>
        </w:rPr>
      </w:pPr>
      <w:bookmarkStart w:id="83" w:name="_Toc98942580"/>
      <w:r>
        <w:rPr>
          <w:rFonts w:eastAsia="Lucida Sans Unicode"/>
        </w:rPr>
        <w:t>9</w:t>
      </w:r>
      <w:r w:rsidR="00A94FC2">
        <w:rPr>
          <w:rFonts w:eastAsia="Lucida Sans Unicode"/>
        </w:rPr>
        <w:t>.2</w:t>
      </w:r>
      <w:r w:rsidR="00A639AA" w:rsidRPr="00A94FC2">
        <w:rPr>
          <w:rFonts w:eastAsia="Lucida Sans Unicode"/>
        </w:rPr>
        <w:t>. Общественный транспорт</w:t>
      </w:r>
      <w:bookmarkEnd w:id="83"/>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Необходимость в общественном транспорте отсутствует, так как расстояние от мест проживания до мест приложения труда, объектов культурно-бытового обслуживания эпизодического пользования не превышает 30 минутного пешеходную доступность.</w:t>
      </w:r>
    </w:p>
    <w:p w:rsidR="00A639AA" w:rsidRPr="00A94FC2" w:rsidRDefault="009B1A66" w:rsidP="00E173EB">
      <w:pPr>
        <w:pStyle w:val="2"/>
        <w:spacing w:before="240" w:after="240"/>
        <w:ind w:firstLine="425"/>
        <w:rPr>
          <w:rFonts w:eastAsia="Lucida Sans Unicode"/>
        </w:rPr>
      </w:pPr>
      <w:bookmarkStart w:id="84" w:name="_Toc98942581"/>
      <w:r>
        <w:rPr>
          <w:rFonts w:eastAsia="Lucida Sans Unicode"/>
        </w:rPr>
        <w:t>9</w:t>
      </w:r>
      <w:r w:rsidR="00A94FC2">
        <w:rPr>
          <w:rFonts w:eastAsia="Lucida Sans Unicode"/>
        </w:rPr>
        <w:t>.3</w:t>
      </w:r>
      <w:r w:rsidR="00A639AA" w:rsidRPr="00A94FC2">
        <w:rPr>
          <w:rFonts w:eastAsia="Lucida Sans Unicode"/>
        </w:rPr>
        <w:t>. Сооружения для хранения и обслуживания транспортных средств</w:t>
      </w:r>
      <w:bookmarkEnd w:id="84"/>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Расчет количества автомобилей.</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Уровень автомобилизации на расчетный срок 350 легковых автомобилей на 1000 жителей и 100,5 ведомственных автомобилей.</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Суммарный уровень автомобилизации составит:</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У</w:t>
      </w:r>
      <w:r w:rsidRPr="00A94FC2">
        <w:rPr>
          <w:rFonts w:ascii="Times New Roman" w:eastAsia="Lucida Sans Unicode" w:hAnsi="Times New Roman"/>
          <w:kern w:val="1"/>
          <w:sz w:val="24"/>
          <w:szCs w:val="24"/>
          <w:vertAlign w:val="subscript"/>
        </w:rPr>
        <w:t xml:space="preserve">р.с. </w:t>
      </w:r>
      <w:r w:rsidRPr="00A94FC2">
        <w:rPr>
          <w:rFonts w:ascii="Times New Roman" w:eastAsia="Lucida Sans Unicode" w:hAnsi="Times New Roman"/>
          <w:kern w:val="1"/>
          <w:sz w:val="24"/>
          <w:szCs w:val="24"/>
        </w:rPr>
        <w:t xml:space="preserve"> = (350-5)+100*0,25=370 авт. на 1000 жителей.</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А</w:t>
      </w:r>
      <w:r w:rsidRPr="00A94FC2">
        <w:rPr>
          <w:rFonts w:ascii="Times New Roman" w:eastAsia="Lucida Sans Unicode" w:hAnsi="Times New Roman"/>
          <w:kern w:val="1"/>
          <w:sz w:val="24"/>
          <w:szCs w:val="24"/>
          <w:vertAlign w:val="superscript"/>
        </w:rPr>
        <w:t>р.с.</w:t>
      </w:r>
      <w:r w:rsidRPr="00A94FC2">
        <w:rPr>
          <w:rFonts w:ascii="Times New Roman" w:eastAsia="Lucida Sans Unicode" w:hAnsi="Times New Roman"/>
          <w:kern w:val="1"/>
          <w:sz w:val="24"/>
          <w:szCs w:val="24"/>
        </w:rPr>
        <w:t xml:space="preserve"> = 0,3 *370 = 111 авт.</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что составит:</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300*0,7= 210 маш/мест на расчетный срок.</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Из них в жилых районах 25%, что составит: 53 маш/мест.</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В общественных центрах 5% что составит: 10 маш/мест.</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В зонах массового кратковременного отдыха 15%, что составит: 32 маш/мест.</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В промышленно-коммунальной зоне 25%, что составит: 53 маш/мест.</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Сооружения для технического обслуживания транспортных средств.</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u w:val="single"/>
        </w:rPr>
      </w:pPr>
      <w:r w:rsidRPr="00A94FC2">
        <w:rPr>
          <w:rFonts w:ascii="Times New Roman" w:eastAsia="Lucida Sans Unicode" w:hAnsi="Times New Roman"/>
          <w:kern w:val="1"/>
          <w:sz w:val="24"/>
          <w:szCs w:val="24"/>
          <w:u w:val="single"/>
        </w:rPr>
        <w:t>Расчет АЗС и СТО.</w:t>
      </w:r>
    </w:p>
    <w:p w:rsidR="00A639AA" w:rsidRPr="00A94FC2" w:rsidRDefault="00A639AA" w:rsidP="00EA515B">
      <w:pPr>
        <w:widowControl w:val="0"/>
        <w:suppressAutoHyphens/>
        <w:spacing w:after="0" w:line="240" w:lineRule="auto"/>
        <w:ind w:left="-284" w:firstLine="710"/>
        <w:rPr>
          <w:rFonts w:ascii="Times New Roman" w:eastAsia="Lucida Sans Unicode" w:hAnsi="Times New Roman"/>
          <w:kern w:val="1"/>
          <w:sz w:val="24"/>
          <w:szCs w:val="24"/>
        </w:rPr>
      </w:pPr>
      <w:r w:rsidRPr="00A94FC2">
        <w:rPr>
          <w:rFonts w:ascii="Times New Roman" w:eastAsia="Lucida Sans Unicode" w:hAnsi="Times New Roman"/>
          <w:kern w:val="1"/>
          <w:sz w:val="24"/>
          <w:szCs w:val="24"/>
        </w:rPr>
        <w:t xml:space="preserve">Количество топливно-раздаточных колонок из расчета 1 колонка на 1200 автомобилей: К </w:t>
      </w:r>
      <w:r w:rsidRPr="00A94FC2">
        <w:rPr>
          <w:rFonts w:ascii="Times New Roman" w:eastAsia="Lucida Sans Unicode" w:hAnsi="Times New Roman"/>
          <w:kern w:val="1"/>
          <w:sz w:val="24"/>
          <w:szCs w:val="24"/>
          <w:vertAlign w:val="subscript"/>
        </w:rPr>
        <w:lastRenderedPageBreak/>
        <w:t>р.с.</w:t>
      </w:r>
      <w:r w:rsidRPr="00A94FC2">
        <w:rPr>
          <w:rFonts w:ascii="Times New Roman" w:eastAsia="Lucida Sans Unicode" w:hAnsi="Times New Roman"/>
          <w:kern w:val="1"/>
          <w:sz w:val="24"/>
          <w:szCs w:val="24"/>
        </w:rPr>
        <w:t xml:space="preserve"> = 300/1200 = 1 ед.</w:t>
      </w:r>
    </w:p>
    <w:p w:rsidR="00A639AA" w:rsidRPr="00A94FC2" w:rsidRDefault="00A639AA" w:rsidP="00EA515B">
      <w:pPr>
        <w:spacing w:after="0" w:line="240" w:lineRule="auto"/>
        <w:ind w:left="-284" w:firstLine="710"/>
        <w:rPr>
          <w:rFonts w:ascii="Times New Roman" w:eastAsia="Times New Roman" w:hAnsi="Times New Roman"/>
          <w:sz w:val="24"/>
          <w:szCs w:val="24"/>
          <w:lang w:eastAsia="ru-RU"/>
        </w:rPr>
      </w:pPr>
      <w:r w:rsidRPr="00A94FC2">
        <w:rPr>
          <w:rFonts w:ascii="Times New Roman" w:eastAsia="Times New Roman" w:hAnsi="Times New Roman"/>
          <w:sz w:val="24"/>
          <w:szCs w:val="24"/>
          <w:lang w:eastAsia="ru-RU"/>
        </w:rPr>
        <w:t>Количество постов на станции технического обслуживания из расчета 1 пост на 200 автомобилей: Р р.с. = 300/200= 2 пост.</w:t>
      </w:r>
    </w:p>
    <w:p w:rsidR="00A639AA" w:rsidRPr="00A639AA" w:rsidRDefault="00A639AA" w:rsidP="00670D22">
      <w:pPr>
        <w:spacing w:after="0" w:line="240" w:lineRule="auto"/>
        <w:ind w:left="-567" w:firstLine="567"/>
        <w:rPr>
          <w:rFonts w:ascii="Arial" w:eastAsia="Times New Roman" w:hAnsi="Arial" w:cs="Arial"/>
          <w:color w:val="FF0000"/>
          <w:sz w:val="24"/>
          <w:szCs w:val="24"/>
          <w:lang w:eastAsia="ru-RU"/>
        </w:rPr>
      </w:pPr>
    </w:p>
    <w:p w:rsidR="00A639AA" w:rsidRPr="003C7A49" w:rsidRDefault="003C7A49" w:rsidP="00A639AA">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3C7A49">
        <w:rPr>
          <w:rFonts w:ascii="Times New Roman" w:eastAsia="Lucida Sans Unicode" w:hAnsi="Times New Roman"/>
          <w:i/>
          <w:kern w:val="1"/>
          <w:sz w:val="24"/>
          <w:szCs w:val="24"/>
        </w:rPr>
        <w:t>Т</w:t>
      </w:r>
      <w:r w:rsidR="00A639AA" w:rsidRPr="003C7A49">
        <w:rPr>
          <w:rFonts w:ascii="Times New Roman" w:eastAsia="Lucida Sans Unicode" w:hAnsi="Times New Roman"/>
          <w:i/>
          <w:kern w:val="1"/>
          <w:sz w:val="24"/>
          <w:szCs w:val="24"/>
        </w:rPr>
        <w:t xml:space="preserve">аблица </w:t>
      </w:r>
      <w:r w:rsidR="00820337">
        <w:rPr>
          <w:rFonts w:ascii="Times New Roman" w:eastAsia="Lucida Sans Unicode" w:hAnsi="Times New Roman"/>
          <w:i/>
          <w:kern w:val="1"/>
          <w:sz w:val="24"/>
          <w:szCs w:val="24"/>
        </w:rPr>
        <w:t>19</w:t>
      </w:r>
    </w:p>
    <w:p w:rsidR="00A639AA" w:rsidRPr="003C7A49" w:rsidRDefault="00A639AA" w:rsidP="00A639AA">
      <w:pPr>
        <w:widowControl w:val="0"/>
        <w:suppressAutoHyphens/>
        <w:spacing w:after="0" w:line="240" w:lineRule="auto"/>
        <w:ind w:firstLine="709"/>
        <w:jc w:val="center"/>
        <w:rPr>
          <w:rFonts w:ascii="Times New Roman" w:eastAsia="Lucida Sans Unicode" w:hAnsi="Times New Roman"/>
          <w:b/>
          <w:i/>
          <w:kern w:val="1"/>
          <w:sz w:val="24"/>
          <w:szCs w:val="24"/>
        </w:rPr>
      </w:pPr>
      <w:r w:rsidRPr="003C7A49">
        <w:rPr>
          <w:rFonts w:ascii="Times New Roman" w:eastAsia="Lucida Sans Unicode" w:hAnsi="Times New Roman"/>
          <w:b/>
          <w:i/>
          <w:kern w:val="1"/>
          <w:sz w:val="24"/>
          <w:szCs w:val="24"/>
        </w:rPr>
        <w:t>Основные показатели транспортной инфраструктуры</w:t>
      </w:r>
    </w:p>
    <w:p w:rsidR="00A639AA" w:rsidRPr="00A639AA" w:rsidRDefault="00A639AA" w:rsidP="00A639AA">
      <w:pPr>
        <w:widowControl w:val="0"/>
        <w:suppressAutoHyphens/>
        <w:spacing w:after="0" w:line="240" w:lineRule="auto"/>
        <w:ind w:firstLine="709"/>
        <w:jc w:val="center"/>
        <w:rPr>
          <w:rFonts w:ascii="Arial" w:eastAsia="Lucida Sans Unicode" w:hAnsi="Arial" w:cs="Arial"/>
          <w:b/>
          <w:kern w:val="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560"/>
        <w:gridCol w:w="1701"/>
      </w:tblGrid>
      <w:tr w:rsidR="00A639AA" w:rsidRPr="00A639AA" w:rsidTr="00517496">
        <w:trPr>
          <w:trHeight w:val="141"/>
        </w:trPr>
        <w:tc>
          <w:tcPr>
            <w:tcW w:w="6237" w:type="dxa"/>
            <w:vMerge w:val="restart"/>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Наименование</w:t>
            </w:r>
          </w:p>
        </w:tc>
        <w:tc>
          <w:tcPr>
            <w:tcW w:w="1560" w:type="dxa"/>
            <w:vMerge w:val="restart"/>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Сущ.</w:t>
            </w: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b/>
                <w:kern w:val="1"/>
                <w:sz w:val="20"/>
                <w:szCs w:val="24"/>
              </w:rPr>
            </w:pPr>
            <w:r w:rsidRPr="003C7A49">
              <w:rPr>
                <w:rFonts w:ascii="Times New Roman" w:eastAsia="Lucida Sans Unicode" w:hAnsi="Times New Roman"/>
                <w:b/>
                <w:kern w:val="1"/>
                <w:sz w:val="20"/>
                <w:szCs w:val="24"/>
              </w:rPr>
              <w:t>По расчету</w:t>
            </w:r>
          </w:p>
        </w:tc>
      </w:tr>
      <w:tr w:rsidR="00A639AA" w:rsidRPr="00A639AA" w:rsidTr="00517496">
        <w:trPr>
          <w:trHeight w:val="140"/>
        </w:trPr>
        <w:tc>
          <w:tcPr>
            <w:tcW w:w="6237" w:type="dxa"/>
            <w:vMerge/>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560" w:type="dxa"/>
            <w:vMerge/>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РС</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Население</w:t>
            </w:r>
          </w:p>
        </w:tc>
        <w:tc>
          <w:tcPr>
            <w:tcW w:w="1560" w:type="dxa"/>
          </w:tcPr>
          <w:p w:rsidR="00A639AA" w:rsidRPr="003C7A49" w:rsidRDefault="00A639AA" w:rsidP="00A639AA">
            <w:pPr>
              <w:widowControl w:val="0"/>
              <w:tabs>
                <w:tab w:val="left" w:pos="255"/>
                <w:tab w:val="center" w:pos="459"/>
              </w:tabs>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517</w:t>
            </w: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300</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Уровень автомобилизации</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350</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Суммарный уровень автомобилизации</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370</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Общее количество приведенных автомобилей</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210</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Количество топливно-раздаточных  колонок</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1</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Количество постов на станции технического обслуживания</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2</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Кратковременные стоянки (70% парка индивидуальных автомобилей)</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147</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Из них в жилых районах (25%)</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53</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В общественном центре (5%)</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10</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В зоне массового кратковременного отдыха (15%)</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32</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В промышленно-коммунальной зоне (25%)</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53</w:t>
            </w:r>
          </w:p>
        </w:tc>
      </w:tr>
      <w:tr w:rsidR="00A639AA" w:rsidRPr="00A639AA" w:rsidTr="00517496">
        <w:tc>
          <w:tcPr>
            <w:tcW w:w="6237" w:type="dxa"/>
          </w:tcPr>
          <w:p w:rsidR="00A639AA" w:rsidRPr="003C7A49" w:rsidRDefault="00A639AA" w:rsidP="00A639AA">
            <w:pPr>
              <w:widowControl w:val="0"/>
              <w:suppressAutoHyphens/>
              <w:spacing w:after="0" w:line="240" w:lineRule="auto"/>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Мосты</w:t>
            </w:r>
          </w:p>
        </w:tc>
        <w:tc>
          <w:tcPr>
            <w:tcW w:w="1560"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p>
        </w:tc>
        <w:tc>
          <w:tcPr>
            <w:tcW w:w="1701" w:type="dxa"/>
          </w:tcPr>
          <w:p w:rsidR="00A639AA" w:rsidRPr="003C7A49" w:rsidRDefault="00A639AA" w:rsidP="00A639AA">
            <w:pPr>
              <w:widowControl w:val="0"/>
              <w:suppressAutoHyphens/>
              <w:spacing w:after="0" w:line="240" w:lineRule="auto"/>
              <w:jc w:val="center"/>
              <w:rPr>
                <w:rFonts w:ascii="Times New Roman" w:eastAsia="Lucida Sans Unicode" w:hAnsi="Times New Roman"/>
                <w:kern w:val="1"/>
                <w:sz w:val="20"/>
                <w:szCs w:val="24"/>
              </w:rPr>
            </w:pPr>
            <w:r w:rsidRPr="003C7A49">
              <w:rPr>
                <w:rFonts w:ascii="Times New Roman" w:eastAsia="Lucida Sans Unicode" w:hAnsi="Times New Roman"/>
                <w:kern w:val="1"/>
                <w:sz w:val="20"/>
                <w:szCs w:val="24"/>
              </w:rPr>
              <w:t>-</w:t>
            </w:r>
          </w:p>
        </w:tc>
      </w:tr>
    </w:tbl>
    <w:p w:rsidR="00A639AA" w:rsidRPr="00A639AA" w:rsidRDefault="00A639AA" w:rsidP="00A639AA">
      <w:pPr>
        <w:widowControl w:val="0"/>
        <w:suppressAutoHyphens/>
        <w:spacing w:after="0" w:line="240" w:lineRule="auto"/>
        <w:ind w:firstLine="709"/>
        <w:rPr>
          <w:rFonts w:ascii="Arial" w:eastAsia="Lucida Sans Unicode" w:hAnsi="Arial" w:cs="Arial"/>
          <w:kern w:val="1"/>
          <w:sz w:val="24"/>
          <w:szCs w:val="24"/>
          <w:shd w:val="clear" w:color="auto" w:fill="FFFFFF"/>
        </w:rPr>
      </w:pPr>
    </w:p>
    <w:p w:rsidR="00A639AA" w:rsidRDefault="00A639AA" w:rsidP="00BD7D69">
      <w:pPr>
        <w:widowControl w:val="0"/>
        <w:suppressAutoHyphens/>
        <w:spacing w:line="240" w:lineRule="auto"/>
        <w:ind w:left="-284" w:firstLine="710"/>
        <w:rPr>
          <w:rFonts w:ascii="Times New Roman" w:eastAsia="Lucida Sans Unicode" w:hAnsi="Times New Roman"/>
          <w:kern w:val="1"/>
          <w:sz w:val="24"/>
          <w:szCs w:val="24"/>
          <w:shd w:val="clear" w:color="auto" w:fill="FFFFFF"/>
        </w:rPr>
      </w:pPr>
      <w:r w:rsidRPr="00973588">
        <w:rPr>
          <w:rFonts w:ascii="Times New Roman" w:eastAsia="Lucida Sans Unicode" w:hAnsi="Times New Roman"/>
          <w:kern w:val="1"/>
          <w:sz w:val="24"/>
          <w:szCs w:val="24"/>
          <w:shd w:val="clear" w:color="auto" w:fill="FFFFFF"/>
        </w:rPr>
        <w:t>На территории Бураевского района находится существующая АГЗС в Бураевском сельсовете. Проектом предлагается строительство АЗС в юго-западном направлении от с.Тепляки.</w:t>
      </w:r>
    </w:p>
    <w:p w:rsidR="006361CE" w:rsidRPr="006361CE" w:rsidRDefault="00BB2C13" w:rsidP="00E173EB">
      <w:pPr>
        <w:pStyle w:val="10"/>
        <w:spacing w:before="240" w:after="240"/>
        <w:ind w:left="-284" w:firstLine="710"/>
        <w:jc w:val="both"/>
        <w:rPr>
          <w:rFonts w:eastAsia="Lucida Sans Unicode"/>
        </w:rPr>
      </w:pPr>
      <w:bookmarkStart w:id="85" w:name="_Toc98942582"/>
      <w:r>
        <w:rPr>
          <w:rFonts w:eastAsia="Lucida Sans Unicode"/>
        </w:rPr>
        <w:t>10</w:t>
      </w:r>
      <w:r w:rsidRPr="006361CE">
        <w:rPr>
          <w:rFonts w:eastAsia="Lucida Sans Unicode"/>
        </w:rPr>
        <w:t>. ИНЖЕНЕРНАЯ ИНФРАСТРУКТУРА</w:t>
      </w:r>
      <w:bookmarkEnd w:id="85"/>
    </w:p>
    <w:p w:rsidR="006361CE" w:rsidRPr="006361CE" w:rsidRDefault="00DA4CB9" w:rsidP="00E173EB">
      <w:pPr>
        <w:pStyle w:val="2"/>
        <w:spacing w:before="240" w:after="240" w:line="240" w:lineRule="auto"/>
        <w:ind w:left="-284" w:firstLine="710"/>
        <w:rPr>
          <w:rFonts w:eastAsia="Lucida Sans Unicode"/>
        </w:rPr>
      </w:pPr>
      <w:bookmarkStart w:id="86" w:name="_Toc98942583"/>
      <w:r>
        <w:rPr>
          <w:rFonts w:eastAsia="Lucida Sans Unicode"/>
        </w:rPr>
        <w:t>10</w:t>
      </w:r>
      <w:r w:rsidR="006361CE" w:rsidRPr="006361CE">
        <w:rPr>
          <w:rFonts w:eastAsia="Lucida Sans Unicode"/>
        </w:rPr>
        <w:t>.1 Теплоснабжение</w:t>
      </w:r>
      <w:bookmarkEnd w:id="86"/>
    </w:p>
    <w:p w:rsidR="006361CE" w:rsidRPr="006361CE" w:rsidRDefault="00DA4CB9" w:rsidP="00E173EB">
      <w:pPr>
        <w:pStyle w:val="2"/>
        <w:spacing w:before="240" w:after="240" w:line="240" w:lineRule="auto"/>
        <w:ind w:firstLine="426"/>
        <w:rPr>
          <w:rFonts w:eastAsia="Lucida Sans Unicode"/>
        </w:rPr>
      </w:pPr>
      <w:bookmarkStart w:id="87" w:name="_Toc98942584"/>
      <w:r>
        <w:rPr>
          <w:rFonts w:eastAsia="Lucida Sans Unicode"/>
        </w:rPr>
        <w:t>10</w:t>
      </w:r>
      <w:r w:rsidR="006361CE" w:rsidRPr="006361CE">
        <w:rPr>
          <w:rFonts w:eastAsia="Lucida Sans Unicode"/>
        </w:rPr>
        <w:t>.1.1 Существующее положение</w:t>
      </w:r>
      <w:bookmarkEnd w:id="87"/>
    </w:p>
    <w:p w:rsidR="006361CE" w:rsidRPr="006361CE" w:rsidRDefault="006361CE" w:rsidP="00D16FC4">
      <w:pPr>
        <w:widowControl w:val="0"/>
        <w:suppressAutoHyphens/>
        <w:spacing w:before="240" w:after="0" w:line="240" w:lineRule="auto"/>
        <w:ind w:left="-284" w:firstLine="710"/>
        <w:rPr>
          <w:rFonts w:ascii="Times New Roman" w:eastAsia="Lucida Sans Unicode" w:hAnsi="Times New Roman"/>
          <w:kern w:val="1"/>
          <w:sz w:val="24"/>
          <w:szCs w:val="24"/>
          <w:shd w:val="clear" w:color="auto" w:fill="FFFFFF"/>
        </w:rPr>
      </w:pPr>
      <w:r w:rsidRPr="006361CE">
        <w:rPr>
          <w:rFonts w:ascii="Times New Roman" w:eastAsia="Lucida Sans Unicode" w:hAnsi="Times New Roman"/>
          <w:kern w:val="1"/>
          <w:sz w:val="24"/>
          <w:szCs w:val="24"/>
        </w:rPr>
        <w:t xml:space="preserve">Согласно выданным данным, в настоящее время теплоснабжение сельского поселения </w:t>
      </w:r>
      <w:r w:rsidRPr="006361CE">
        <w:rPr>
          <w:rFonts w:ascii="Times New Roman" w:eastAsia="Lucida Sans Unicode" w:hAnsi="Times New Roman"/>
          <w:kern w:val="1"/>
          <w:sz w:val="24"/>
          <w:szCs w:val="24"/>
          <w:lang w:eastAsia="ru-RU"/>
        </w:rPr>
        <w:t xml:space="preserve">Тепляковский </w:t>
      </w:r>
      <w:r w:rsidRPr="006361CE">
        <w:rPr>
          <w:rFonts w:ascii="Times New Roman" w:eastAsia="Lucida Sans Unicode" w:hAnsi="Times New Roman"/>
          <w:kern w:val="1"/>
          <w:sz w:val="24"/>
          <w:szCs w:val="24"/>
        </w:rPr>
        <w:t>сельсовет МР Бураевский район Республики Башкортостан  осуществляется от небольших отопительных котельных, работающих на электричестве.</w:t>
      </w:r>
    </w:p>
    <w:p w:rsidR="006361CE" w:rsidRPr="006361CE" w:rsidRDefault="006361CE" w:rsidP="00D16FC4">
      <w:pPr>
        <w:widowControl w:val="0"/>
        <w:suppressAutoHyphens/>
        <w:spacing w:after="0" w:line="240" w:lineRule="auto"/>
        <w:ind w:left="-284" w:firstLine="710"/>
        <w:rPr>
          <w:rFonts w:ascii="Times New Roman" w:eastAsia="Lucida Sans Unicode" w:hAnsi="Times New Roman"/>
          <w:kern w:val="1"/>
          <w:sz w:val="24"/>
          <w:szCs w:val="24"/>
          <w:shd w:val="clear" w:color="auto" w:fill="FFFFFF"/>
        </w:rPr>
      </w:pPr>
      <w:r w:rsidRPr="006361CE">
        <w:rPr>
          <w:rFonts w:ascii="Times New Roman" w:eastAsia="Lucida Sans Unicode" w:hAnsi="Times New Roman"/>
          <w:kern w:val="1"/>
          <w:sz w:val="24"/>
          <w:szCs w:val="24"/>
          <w:shd w:val="clear" w:color="auto" w:fill="FFFFFF"/>
        </w:rPr>
        <w:t>Отдельно стоящие общественные и промышленные здания отапливаются от индивидуальных котельных, в которых установлены небольшие котлы различных марок</w:t>
      </w:r>
      <w:r w:rsidRPr="006361CE">
        <w:rPr>
          <w:rFonts w:ascii="Times New Roman" w:eastAsia="Lucida Sans Unicode" w:hAnsi="Times New Roman"/>
          <w:kern w:val="1"/>
          <w:sz w:val="24"/>
          <w:szCs w:val="24"/>
        </w:rPr>
        <w:t>, работающих электричестве.</w:t>
      </w:r>
    </w:p>
    <w:p w:rsidR="006361CE" w:rsidRPr="006361CE" w:rsidRDefault="006361CE" w:rsidP="00D16FC4">
      <w:pPr>
        <w:widowControl w:val="0"/>
        <w:suppressAutoHyphens/>
        <w:spacing w:after="0" w:line="240" w:lineRule="auto"/>
        <w:ind w:left="-284" w:firstLine="710"/>
        <w:rPr>
          <w:rFonts w:ascii="Times New Roman" w:eastAsia="Lucida Sans Unicode" w:hAnsi="Times New Roman"/>
          <w:kern w:val="1"/>
          <w:sz w:val="24"/>
          <w:szCs w:val="24"/>
        </w:rPr>
      </w:pPr>
      <w:r w:rsidRPr="006361CE">
        <w:rPr>
          <w:rFonts w:ascii="Times New Roman" w:eastAsia="Lucida Sans Unicode" w:hAnsi="Times New Roman"/>
          <w:kern w:val="1"/>
          <w:sz w:val="24"/>
          <w:szCs w:val="24"/>
        </w:rPr>
        <w:t>Отопление индивидуальной застройки в основном печное.</w:t>
      </w:r>
    </w:p>
    <w:p w:rsidR="006361CE" w:rsidRPr="006361CE" w:rsidRDefault="006361CE" w:rsidP="00D16FC4">
      <w:pPr>
        <w:widowControl w:val="0"/>
        <w:suppressAutoHyphens/>
        <w:spacing w:after="0" w:line="240" w:lineRule="auto"/>
        <w:ind w:left="-284" w:firstLine="710"/>
        <w:rPr>
          <w:rFonts w:ascii="Times New Roman" w:eastAsia="Lucida Sans Unicode" w:hAnsi="Times New Roman"/>
          <w:kern w:val="1"/>
          <w:sz w:val="24"/>
          <w:szCs w:val="24"/>
          <w:shd w:val="clear" w:color="auto" w:fill="FFFFFF"/>
        </w:rPr>
      </w:pPr>
      <w:r w:rsidRPr="006361CE">
        <w:rPr>
          <w:rFonts w:ascii="Times New Roman" w:eastAsia="Lucida Sans Unicode" w:hAnsi="Times New Roman"/>
          <w:kern w:val="1"/>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6361CE" w:rsidRPr="006361CE" w:rsidRDefault="00DA4CB9" w:rsidP="00E173EB">
      <w:pPr>
        <w:pStyle w:val="2"/>
        <w:spacing w:before="240" w:after="240" w:line="240" w:lineRule="auto"/>
        <w:ind w:firstLine="425"/>
        <w:rPr>
          <w:rFonts w:eastAsia="Lucida Sans Unicode"/>
        </w:rPr>
      </w:pPr>
      <w:bookmarkStart w:id="88" w:name="_Toc98942585"/>
      <w:r>
        <w:rPr>
          <w:rFonts w:eastAsia="Lucida Sans Unicode"/>
        </w:rPr>
        <w:t>10</w:t>
      </w:r>
      <w:r w:rsidR="006361CE" w:rsidRPr="006361CE">
        <w:rPr>
          <w:rFonts w:eastAsia="Lucida Sans Unicode"/>
        </w:rPr>
        <w:t>.1.2 Проектные решения</w:t>
      </w:r>
      <w:bookmarkEnd w:id="88"/>
    </w:p>
    <w:p w:rsidR="006361CE" w:rsidRPr="006361CE" w:rsidRDefault="006361CE" w:rsidP="00D16FC4">
      <w:pPr>
        <w:widowControl w:val="0"/>
        <w:suppressAutoHyphens/>
        <w:spacing w:before="240" w:after="0" w:line="240" w:lineRule="auto"/>
        <w:ind w:left="-284" w:firstLine="710"/>
        <w:rPr>
          <w:rFonts w:ascii="Times New Roman" w:eastAsia="Lucida Sans Unicode" w:hAnsi="Times New Roman"/>
          <w:kern w:val="1"/>
          <w:sz w:val="24"/>
          <w:szCs w:val="24"/>
          <w:shd w:val="clear" w:color="auto" w:fill="FFFFFF"/>
        </w:rPr>
      </w:pPr>
      <w:r w:rsidRPr="006361CE">
        <w:rPr>
          <w:rFonts w:ascii="Times New Roman" w:eastAsia="Lucida Sans Unicode" w:hAnsi="Times New Roman"/>
          <w:kern w:val="1"/>
          <w:sz w:val="24"/>
          <w:szCs w:val="24"/>
        </w:rPr>
        <w:t>Расходы тепла на отопление секционной и усадебной застройки определены в с</w:t>
      </w:r>
      <w:r w:rsidR="00757F60">
        <w:rPr>
          <w:rFonts w:ascii="Times New Roman" w:eastAsia="Lucida Sans Unicode" w:hAnsi="Times New Roman"/>
          <w:kern w:val="1"/>
          <w:sz w:val="24"/>
          <w:szCs w:val="24"/>
        </w:rPr>
        <w:t>оответствии с СП 124.13330.2012</w:t>
      </w:r>
      <w:r w:rsidRPr="006361CE">
        <w:rPr>
          <w:rFonts w:ascii="Times New Roman" w:eastAsia="Lucida Sans Unicode" w:hAnsi="Times New Roman"/>
          <w:kern w:val="1"/>
          <w:sz w:val="24"/>
          <w:szCs w:val="24"/>
        </w:rPr>
        <w:t xml:space="preserve">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6361CE">
        <w:rPr>
          <w:rFonts w:ascii="Times New Roman" w:eastAsia="Lucida Sans Unicode" w:hAnsi="Times New Roman"/>
          <w:kern w:val="1"/>
          <w:sz w:val="24"/>
          <w:szCs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6361CE" w:rsidRPr="006361CE" w:rsidRDefault="006361CE" w:rsidP="00D16FC4">
      <w:pPr>
        <w:widowControl w:val="0"/>
        <w:suppressAutoHyphens/>
        <w:spacing w:after="0" w:line="240" w:lineRule="auto"/>
        <w:ind w:left="-284" w:firstLine="710"/>
        <w:rPr>
          <w:rFonts w:ascii="Times New Roman" w:eastAsia="Lucida Sans Unicode" w:hAnsi="Times New Roman"/>
          <w:kern w:val="1"/>
          <w:sz w:val="24"/>
          <w:szCs w:val="24"/>
          <w:shd w:val="clear" w:color="auto" w:fill="FFFFFF"/>
        </w:rPr>
      </w:pPr>
      <w:r w:rsidRPr="006361CE">
        <w:rPr>
          <w:rFonts w:ascii="Times New Roman" w:eastAsia="Lucida Sans Unicode" w:hAnsi="Times New Roman"/>
          <w:kern w:val="1"/>
          <w:sz w:val="24"/>
          <w:szCs w:val="24"/>
          <w:shd w:val="clear" w:color="auto" w:fill="FFFFFF"/>
        </w:rPr>
        <w:t>В табл</w:t>
      </w:r>
      <w:r w:rsidRPr="006361CE">
        <w:rPr>
          <w:rFonts w:ascii="Times New Roman" w:eastAsia="Lucida Sans Unicode" w:hAnsi="Times New Roman"/>
          <w:kern w:val="1"/>
          <w:sz w:val="24"/>
          <w:szCs w:val="24"/>
        </w:rPr>
        <w:t xml:space="preserve">ице </w:t>
      </w:r>
      <w:r w:rsidR="00F04196">
        <w:rPr>
          <w:rFonts w:ascii="Times New Roman" w:eastAsia="Lucida Sans Unicode" w:hAnsi="Times New Roman"/>
          <w:kern w:val="1"/>
          <w:sz w:val="24"/>
          <w:szCs w:val="24"/>
        </w:rPr>
        <w:t>2</w:t>
      </w:r>
      <w:r w:rsidRPr="006361CE">
        <w:rPr>
          <w:rFonts w:ascii="Times New Roman" w:eastAsia="Lucida Sans Unicode" w:hAnsi="Times New Roman"/>
          <w:kern w:val="1"/>
          <w:sz w:val="24"/>
          <w:szCs w:val="24"/>
        </w:rPr>
        <w:t>1 пр</w:t>
      </w:r>
      <w:r w:rsidRPr="006361CE">
        <w:rPr>
          <w:rFonts w:ascii="Times New Roman" w:eastAsia="Lucida Sans Unicode" w:hAnsi="Times New Roman"/>
          <w:kern w:val="1"/>
          <w:sz w:val="24"/>
          <w:szCs w:val="24"/>
          <w:shd w:val="clear" w:color="auto" w:fill="FFFFFF"/>
        </w:rPr>
        <w:t>иведены итоговые данные потребности в тепловой энергии.</w:t>
      </w:r>
    </w:p>
    <w:p w:rsidR="006361CE" w:rsidRPr="006361CE" w:rsidRDefault="006361CE" w:rsidP="00D16FC4">
      <w:pPr>
        <w:widowControl w:val="0"/>
        <w:suppressAutoHyphens/>
        <w:spacing w:after="0" w:line="240" w:lineRule="auto"/>
        <w:ind w:left="-284" w:firstLine="710"/>
        <w:contextualSpacing/>
        <w:rPr>
          <w:rFonts w:ascii="Times New Roman" w:eastAsia="Lucida Sans Unicode" w:hAnsi="Times New Roman"/>
          <w:kern w:val="1"/>
          <w:sz w:val="24"/>
          <w:szCs w:val="24"/>
        </w:rPr>
      </w:pPr>
      <w:r w:rsidRPr="006361CE">
        <w:rPr>
          <w:rFonts w:ascii="Times New Roman" w:eastAsia="Lucida Sans Unicode" w:hAnsi="Times New Roman"/>
          <w:kern w:val="1"/>
          <w:sz w:val="24"/>
          <w:szCs w:val="24"/>
          <w:shd w:val="clear" w:color="auto" w:fill="FFFFFF"/>
        </w:rPr>
        <w:t>Тепло</w:t>
      </w:r>
      <w:r w:rsidRPr="006361CE">
        <w:rPr>
          <w:rFonts w:ascii="Times New Roman" w:eastAsia="Lucida Sans Unicode" w:hAnsi="Times New Roman"/>
          <w:kern w:val="1"/>
          <w:sz w:val="24"/>
          <w:szCs w:val="24"/>
        </w:rPr>
        <w:t xml:space="preserve">снабжение отдельно стоящих общественных зданий и секционной застройки  </w:t>
      </w:r>
      <w:r w:rsidRPr="006361CE">
        <w:rPr>
          <w:rFonts w:ascii="Times New Roman" w:eastAsia="Lucida Sans Unicode" w:hAnsi="Times New Roman"/>
          <w:kern w:val="1"/>
          <w:sz w:val="24"/>
          <w:szCs w:val="24"/>
          <w:shd w:val="clear" w:color="auto" w:fill="FFFFFF"/>
        </w:rPr>
        <w:t>на новых территориях</w:t>
      </w:r>
      <w:r w:rsidRPr="006361CE">
        <w:rPr>
          <w:rFonts w:ascii="Times New Roman" w:eastAsia="Lucida Sans Unicode" w:hAnsi="Times New Roman"/>
          <w:kern w:val="1"/>
          <w:sz w:val="24"/>
          <w:szCs w:val="24"/>
        </w:rPr>
        <w:t xml:space="preserve"> проектом предусматривается </w:t>
      </w:r>
      <w:r w:rsidRPr="006361CE">
        <w:rPr>
          <w:rFonts w:ascii="Times New Roman" w:eastAsia="Lucida Sans Unicode" w:hAnsi="Times New Roman"/>
          <w:kern w:val="1"/>
          <w:sz w:val="24"/>
          <w:szCs w:val="24"/>
          <w:shd w:val="clear" w:color="auto" w:fill="FFFFFF"/>
        </w:rPr>
        <w:t>от ав</w:t>
      </w:r>
      <w:r w:rsidRPr="006361CE">
        <w:rPr>
          <w:rFonts w:ascii="Times New Roman" w:eastAsia="Lucida Sans Unicode" w:hAnsi="Times New Roman"/>
          <w:kern w:val="1"/>
          <w:sz w:val="24"/>
          <w:szCs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670D22" w:rsidRPr="003C7A49" w:rsidRDefault="00670D22" w:rsidP="00670D22">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3C7A49">
        <w:rPr>
          <w:rFonts w:ascii="Times New Roman" w:eastAsia="Lucida Sans Unicode" w:hAnsi="Times New Roman"/>
          <w:i/>
          <w:kern w:val="1"/>
          <w:sz w:val="24"/>
          <w:szCs w:val="24"/>
        </w:rPr>
        <w:lastRenderedPageBreak/>
        <w:t xml:space="preserve">Таблица </w:t>
      </w:r>
      <w:r w:rsidR="00820337">
        <w:rPr>
          <w:rFonts w:ascii="Times New Roman" w:eastAsia="Lucida Sans Unicode" w:hAnsi="Times New Roman"/>
          <w:i/>
          <w:kern w:val="1"/>
          <w:sz w:val="24"/>
          <w:szCs w:val="24"/>
        </w:rPr>
        <w:t>20</w:t>
      </w:r>
    </w:p>
    <w:p w:rsidR="006361CE" w:rsidRPr="006361CE" w:rsidRDefault="006361CE" w:rsidP="006361CE">
      <w:pPr>
        <w:widowControl w:val="0"/>
        <w:suppressAutoHyphens/>
        <w:spacing w:after="0" w:line="240" w:lineRule="auto"/>
        <w:ind w:firstLine="720"/>
        <w:contextualSpacing/>
        <w:jc w:val="right"/>
        <w:rPr>
          <w:rFonts w:ascii="Arial" w:eastAsia="Lucida Sans Unicode" w:hAnsi="Arial" w:cs="Arial"/>
          <w:kern w:val="1"/>
          <w:sz w:val="24"/>
          <w:szCs w:val="24"/>
        </w:rPr>
      </w:pPr>
    </w:p>
    <w:p w:rsidR="006361CE" w:rsidRPr="006361CE" w:rsidRDefault="006361CE" w:rsidP="006361CE">
      <w:pPr>
        <w:widowControl w:val="0"/>
        <w:suppressAutoHyphens/>
        <w:spacing w:after="0" w:line="240" w:lineRule="auto"/>
        <w:ind w:left="-567" w:firstLine="567"/>
        <w:contextualSpacing/>
        <w:jc w:val="center"/>
        <w:rPr>
          <w:rFonts w:ascii="Times New Roman" w:eastAsia="Lucida Sans Unicode" w:hAnsi="Times New Roman"/>
          <w:i/>
          <w:kern w:val="1"/>
          <w:sz w:val="24"/>
          <w:szCs w:val="24"/>
        </w:rPr>
      </w:pPr>
      <w:r w:rsidRPr="006361CE">
        <w:rPr>
          <w:rFonts w:ascii="Times New Roman" w:eastAsia="Times New Roman" w:hAnsi="Times New Roman"/>
          <w:b/>
          <w:bCs/>
          <w:i/>
          <w:sz w:val="24"/>
          <w:szCs w:val="24"/>
          <w:lang w:eastAsia="ru-RU"/>
        </w:rPr>
        <w:t>Расчет расходов теплопотребления на расчетный срок</w:t>
      </w:r>
    </w:p>
    <w:p w:rsidR="006361CE" w:rsidRPr="006361CE" w:rsidRDefault="006361CE" w:rsidP="006361CE">
      <w:pPr>
        <w:widowControl w:val="0"/>
        <w:suppressAutoHyphens/>
        <w:spacing w:after="0" w:line="240" w:lineRule="auto"/>
        <w:ind w:left="-567" w:firstLine="567"/>
        <w:contextualSpacing/>
        <w:rPr>
          <w:rFonts w:ascii="Arial" w:eastAsia="Lucida Sans Unicode" w:hAnsi="Arial" w:cs="Arial"/>
          <w:kern w:val="1"/>
          <w:sz w:val="24"/>
          <w:szCs w:val="24"/>
        </w:rPr>
      </w:pPr>
    </w:p>
    <w:tbl>
      <w:tblPr>
        <w:tblStyle w:val="160"/>
        <w:tblW w:w="10206" w:type="dxa"/>
        <w:tblInd w:w="-459" w:type="dxa"/>
        <w:tblLayout w:type="fixed"/>
        <w:tblLook w:val="04A0" w:firstRow="1" w:lastRow="0" w:firstColumn="1" w:lastColumn="0" w:noHBand="0" w:noVBand="1"/>
      </w:tblPr>
      <w:tblGrid>
        <w:gridCol w:w="484"/>
        <w:gridCol w:w="1584"/>
        <w:gridCol w:w="1017"/>
        <w:gridCol w:w="1134"/>
        <w:gridCol w:w="1134"/>
        <w:gridCol w:w="992"/>
        <w:gridCol w:w="993"/>
        <w:gridCol w:w="1036"/>
        <w:gridCol w:w="976"/>
        <w:gridCol w:w="856"/>
      </w:tblGrid>
      <w:tr w:rsidR="006361CE" w:rsidRPr="006361CE" w:rsidTr="00412641">
        <w:tc>
          <w:tcPr>
            <w:tcW w:w="484"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 п/п</w:t>
            </w:r>
          </w:p>
        </w:tc>
        <w:tc>
          <w:tcPr>
            <w:tcW w:w="1584"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Наименование потребителей</w:t>
            </w:r>
          </w:p>
        </w:tc>
        <w:tc>
          <w:tcPr>
            <w:tcW w:w="1017"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Общая площадь, тыс. м2</w:t>
            </w: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Уд. тепл. поток на отопление, Вт/ч*м2</w:t>
            </w: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Тепл. поток на отопление, 106 Вт</w:t>
            </w:r>
          </w:p>
        </w:tc>
        <w:tc>
          <w:tcPr>
            <w:tcW w:w="992"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Тепл. поток на вентил., 106 Вт</w:t>
            </w:r>
          </w:p>
        </w:tc>
        <w:tc>
          <w:tcPr>
            <w:tcW w:w="993" w:type="dxa"/>
          </w:tcPr>
          <w:p w:rsidR="006361CE" w:rsidRPr="006361CE" w:rsidRDefault="006361CE" w:rsidP="006361CE">
            <w:pPr>
              <w:spacing w:after="0" w:line="240" w:lineRule="auto"/>
              <w:jc w:val="center"/>
              <w:rPr>
                <w:rFonts w:ascii="Times New Roman" w:eastAsia="Times New Roman" w:hAnsi="Times New Roman"/>
                <w:sz w:val="20"/>
                <w:szCs w:val="20"/>
                <w:lang w:eastAsia="ru-RU"/>
              </w:rPr>
            </w:pPr>
            <w:r w:rsidRPr="006361CE">
              <w:rPr>
                <w:rFonts w:ascii="Times New Roman" w:eastAsia="Times New Roman" w:hAnsi="Times New Roman"/>
                <w:bCs/>
                <w:sz w:val="20"/>
                <w:szCs w:val="20"/>
                <w:lang w:eastAsia="ru-RU"/>
              </w:rPr>
              <w:t>Кол-во жителей, тыс. чел</w:t>
            </w:r>
          </w:p>
        </w:tc>
        <w:tc>
          <w:tcPr>
            <w:tcW w:w="1036" w:type="dxa"/>
          </w:tcPr>
          <w:p w:rsidR="006361CE" w:rsidRPr="006361CE" w:rsidRDefault="006361CE" w:rsidP="006361CE">
            <w:pPr>
              <w:spacing w:after="0" w:line="240" w:lineRule="auto"/>
              <w:jc w:val="center"/>
              <w:rPr>
                <w:rFonts w:ascii="Times New Roman" w:eastAsia="Times New Roman" w:hAnsi="Times New Roman"/>
                <w:sz w:val="20"/>
                <w:szCs w:val="20"/>
                <w:lang w:eastAsia="ru-RU"/>
              </w:rPr>
            </w:pPr>
            <w:r w:rsidRPr="006361CE">
              <w:rPr>
                <w:rFonts w:ascii="Times New Roman" w:eastAsia="Times New Roman" w:hAnsi="Times New Roman"/>
                <w:bCs/>
                <w:sz w:val="20"/>
                <w:szCs w:val="20"/>
                <w:lang w:eastAsia="ru-RU"/>
              </w:rPr>
              <w:t>Уд. тепл. поток на ГВС, Вт</w:t>
            </w:r>
          </w:p>
        </w:tc>
        <w:tc>
          <w:tcPr>
            <w:tcW w:w="976"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Максим. тепл. поток на ГВС, 106 Вт</w:t>
            </w:r>
          </w:p>
        </w:tc>
        <w:tc>
          <w:tcPr>
            <w:tcW w:w="856" w:type="dxa"/>
          </w:tcPr>
          <w:p w:rsidR="006361CE" w:rsidRPr="006361CE" w:rsidRDefault="006361CE" w:rsidP="006361CE">
            <w:pPr>
              <w:widowControl w:val="0"/>
              <w:suppressAutoHyphens/>
              <w:spacing w:after="0" w:line="240" w:lineRule="auto"/>
              <w:contextualSpacing/>
              <w:jc w:val="center"/>
              <w:rPr>
                <w:rFonts w:ascii="Times New Roman" w:eastAsia="Lucida Sans Unicode" w:hAnsi="Times New Roman"/>
                <w:kern w:val="1"/>
                <w:sz w:val="20"/>
                <w:szCs w:val="20"/>
              </w:rPr>
            </w:pPr>
            <w:r w:rsidRPr="006361CE">
              <w:rPr>
                <w:rFonts w:ascii="Times New Roman" w:eastAsia="Times New Roman" w:hAnsi="Times New Roman"/>
                <w:bCs/>
                <w:sz w:val="20"/>
                <w:szCs w:val="20"/>
                <w:lang w:eastAsia="ru-RU"/>
              </w:rPr>
              <w:t>Общий тепловой поток, 106 Вт</w:t>
            </w:r>
          </w:p>
        </w:tc>
      </w:tr>
      <w:tr w:rsidR="006361CE" w:rsidRPr="006361CE" w:rsidTr="00412641">
        <w:trPr>
          <w:trHeight w:val="1547"/>
        </w:trPr>
        <w:tc>
          <w:tcPr>
            <w:tcW w:w="48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w:t>
            </w:r>
          </w:p>
        </w:tc>
        <w:tc>
          <w:tcPr>
            <w:tcW w:w="1584" w:type="dxa"/>
            <w:vAlign w:val="center"/>
          </w:tcPr>
          <w:p w:rsidR="006361CE" w:rsidRPr="006361CE" w:rsidRDefault="006361CE" w:rsidP="006361CE">
            <w:pPr>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Общественные здания усадебной застройки</w:t>
            </w:r>
          </w:p>
          <w:p w:rsidR="006361CE" w:rsidRPr="006361CE" w:rsidRDefault="006361CE" w:rsidP="006361CE">
            <w:pPr>
              <w:spacing w:after="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расч. срок</w:t>
            </w:r>
          </w:p>
          <w:p w:rsidR="006361CE" w:rsidRPr="006361CE" w:rsidRDefault="006361CE" w:rsidP="006361CE">
            <w:pPr>
              <w:widowControl w:val="0"/>
              <w:suppressAutoHyphens/>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сущ.</w:t>
            </w:r>
          </w:p>
        </w:tc>
        <w:tc>
          <w:tcPr>
            <w:tcW w:w="1017"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before="240" w:after="24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18,9</w:t>
            </w:r>
          </w:p>
          <w:p w:rsidR="006361CE" w:rsidRPr="006361CE" w:rsidRDefault="006361CE" w:rsidP="006361CE">
            <w:pPr>
              <w:widowControl w:val="0"/>
              <w:suppressAutoHyphens/>
              <w:spacing w:after="24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15,31</w:t>
            </w: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ind w:left="-108"/>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ind w:left="-108"/>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(105х0,25)</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26,25</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26,25</w:t>
            </w: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0,5</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0,4</w:t>
            </w:r>
          </w:p>
        </w:tc>
        <w:tc>
          <w:tcPr>
            <w:tcW w:w="992"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0,0</w:t>
            </w:r>
          </w:p>
        </w:tc>
        <w:tc>
          <w:tcPr>
            <w:tcW w:w="993"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0,3</w:t>
            </w:r>
          </w:p>
          <w:p w:rsidR="006361CE" w:rsidRPr="006361CE" w:rsidRDefault="006361CE" w:rsidP="006361CE">
            <w:pPr>
              <w:spacing w:after="0" w:line="240" w:lineRule="auto"/>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0,517</w:t>
            </w:r>
          </w:p>
        </w:tc>
        <w:tc>
          <w:tcPr>
            <w:tcW w:w="1036"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(2,4x73)</w:t>
            </w:r>
          </w:p>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p>
          <w:p w:rsidR="006361CE" w:rsidRPr="006361CE" w:rsidRDefault="006361CE" w:rsidP="006361CE">
            <w:pPr>
              <w:spacing w:after="0" w:line="240" w:lineRule="auto"/>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175,2</w:t>
            </w:r>
          </w:p>
          <w:p w:rsidR="006361CE" w:rsidRPr="006361CE" w:rsidRDefault="006361CE" w:rsidP="006361CE">
            <w:pPr>
              <w:spacing w:after="0" w:line="240" w:lineRule="auto"/>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175,2</w:t>
            </w:r>
          </w:p>
        </w:tc>
        <w:tc>
          <w:tcPr>
            <w:tcW w:w="97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tc>
        <w:tc>
          <w:tcPr>
            <w:tcW w:w="85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0,7</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0,6</w:t>
            </w:r>
          </w:p>
        </w:tc>
      </w:tr>
      <w:tr w:rsidR="006361CE" w:rsidRPr="006361CE" w:rsidTr="00412641">
        <w:trPr>
          <w:trHeight w:val="1375"/>
        </w:trPr>
        <w:tc>
          <w:tcPr>
            <w:tcW w:w="48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2</w:t>
            </w:r>
          </w:p>
        </w:tc>
        <w:tc>
          <w:tcPr>
            <w:tcW w:w="1584" w:type="dxa"/>
            <w:vAlign w:val="center"/>
          </w:tcPr>
          <w:p w:rsidR="006361CE" w:rsidRPr="006361CE" w:rsidRDefault="006361CE" w:rsidP="006361CE">
            <w:pPr>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 xml:space="preserve">Итого с учетом 8% потерь </w:t>
            </w:r>
          </w:p>
          <w:p w:rsidR="006361CE" w:rsidRPr="006361CE" w:rsidRDefault="006361CE" w:rsidP="006361CE">
            <w:pPr>
              <w:spacing w:after="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расч. срок</w:t>
            </w:r>
          </w:p>
          <w:p w:rsidR="006361CE" w:rsidRPr="006361CE" w:rsidRDefault="006361CE" w:rsidP="006361CE">
            <w:pPr>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сущ.</w:t>
            </w:r>
          </w:p>
        </w:tc>
        <w:tc>
          <w:tcPr>
            <w:tcW w:w="1017"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0,5</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0,4</w:t>
            </w:r>
          </w:p>
        </w:tc>
        <w:tc>
          <w:tcPr>
            <w:tcW w:w="992"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tc>
        <w:tc>
          <w:tcPr>
            <w:tcW w:w="993"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tc>
        <w:tc>
          <w:tcPr>
            <w:tcW w:w="1036"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tc>
        <w:tc>
          <w:tcPr>
            <w:tcW w:w="97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0,2</w:t>
            </w:r>
          </w:p>
        </w:tc>
        <w:tc>
          <w:tcPr>
            <w:tcW w:w="85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0,7</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0,6</w:t>
            </w:r>
          </w:p>
        </w:tc>
      </w:tr>
      <w:tr w:rsidR="006361CE" w:rsidRPr="006361CE" w:rsidTr="00412641">
        <w:trPr>
          <w:trHeight w:val="1380"/>
        </w:trPr>
        <w:tc>
          <w:tcPr>
            <w:tcW w:w="48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3</w:t>
            </w:r>
          </w:p>
        </w:tc>
        <w:tc>
          <w:tcPr>
            <w:tcW w:w="1584" w:type="dxa"/>
            <w:vAlign w:val="center"/>
          </w:tcPr>
          <w:p w:rsidR="006361CE" w:rsidRPr="006361CE" w:rsidRDefault="006361CE" w:rsidP="006361CE">
            <w:pPr>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То же в Гкал/час</w:t>
            </w:r>
          </w:p>
          <w:p w:rsidR="006361CE" w:rsidRPr="006361CE" w:rsidRDefault="006361CE" w:rsidP="006361CE">
            <w:pPr>
              <w:spacing w:after="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расч. срок</w:t>
            </w:r>
          </w:p>
          <w:p w:rsidR="006361CE" w:rsidRPr="006361CE" w:rsidRDefault="006361CE" w:rsidP="006361CE">
            <w:pPr>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сущ.</w:t>
            </w:r>
          </w:p>
        </w:tc>
        <w:tc>
          <w:tcPr>
            <w:tcW w:w="1017"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0,5</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0,4</w:t>
            </w:r>
          </w:p>
        </w:tc>
        <w:tc>
          <w:tcPr>
            <w:tcW w:w="992"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0,0</w:t>
            </w:r>
          </w:p>
        </w:tc>
        <w:tc>
          <w:tcPr>
            <w:tcW w:w="993"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tc>
        <w:tc>
          <w:tcPr>
            <w:tcW w:w="1036"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tc>
        <w:tc>
          <w:tcPr>
            <w:tcW w:w="97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tc>
        <w:tc>
          <w:tcPr>
            <w:tcW w:w="85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0,6</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0,6</w:t>
            </w:r>
          </w:p>
        </w:tc>
      </w:tr>
      <w:tr w:rsidR="006361CE" w:rsidRPr="006361CE" w:rsidTr="0084600A">
        <w:trPr>
          <w:trHeight w:val="1410"/>
        </w:trPr>
        <w:tc>
          <w:tcPr>
            <w:tcW w:w="48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4</w:t>
            </w:r>
          </w:p>
        </w:tc>
        <w:tc>
          <w:tcPr>
            <w:tcW w:w="1584" w:type="dxa"/>
            <w:vAlign w:val="center"/>
          </w:tcPr>
          <w:p w:rsidR="006361CE" w:rsidRPr="006361CE" w:rsidRDefault="006361CE" w:rsidP="006361CE">
            <w:pPr>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Годовые расходы тепла, тыс. Гкал/год</w:t>
            </w:r>
          </w:p>
          <w:p w:rsidR="006361CE" w:rsidRPr="006361CE" w:rsidRDefault="006361CE" w:rsidP="006361CE">
            <w:pPr>
              <w:spacing w:after="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расч. срок</w:t>
            </w:r>
          </w:p>
          <w:p w:rsidR="006361CE" w:rsidRPr="006361CE" w:rsidRDefault="006361CE" w:rsidP="006361CE">
            <w:pPr>
              <w:spacing w:after="240" w:line="240" w:lineRule="auto"/>
              <w:rPr>
                <w:rFonts w:ascii="Times New Roman" w:eastAsia="Times New Roman" w:hAnsi="Times New Roman"/>
                <w:sz w:val="20"/>
                <w:szCs w:val="20"/>
                <w:lang w:eastAsia="ru-RU"/>
              </w:rPr>
            </w:pPr>
            <w:r w:rsidRPr="006361CE">
              <w:rPr>
                <w:rFonts w:ascii="Times New Roman" w:eastAsia="Times New Roman" w:hAnsi="Times New Roman"/>
                <w:sz w:val="20"/>
                <w:szCs w:val="20"/>
                <w:lang w:eastAsia="ru-RU"/>
              </w:rPr>
              <w:t>сущ.</w:t>
            </w:r>
          </w:p>
        </w:tc>
        <w:tc>
          <w:tcPr>
            <w:tcW w:w="1017"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tc>
        <w:tc>
          <w:tcPr>
            <w:tcW w:w="1134"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1,3</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1,0</w:t>
            </w:r>
          </w:p>
        </w:tc>
        <w:tc>
          <w:tcPr>
            <w:tcW w:w="992"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0,2</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0,1</w:t>
            </w:r>
          </w:p>
        </w:tc>
        <w:tc>
          <w:tcPr>
            <w:tcW w:w="993"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tc>
        <w:tc>
          <w:tcPr>
            <w:tcW w:w="1036" w:type="dxa"/>
          </w:tcPr>
          <w:p w:rsidR="006361CE" w:rsidRPr="006361CE" w:rsidRDefault="006361CE" w:rsidP="006361CE">
            <w:pPr>
              <w:spacing w:after="0" w:line="240" w:lineRule="auto"/>
              <w:jc w:val="center"/>
              <w:rPr>
                <w:rFonts w:ascii="Times New Roman" w:eastAsia="Times New Roman" w:hAnsi="Times New Roman"/>
                <w:bCs/>
                <w:sz w:val="20"/>
                <w:szCs w:val="20"/>
                <w:lang w:eastAsia="ru-RU"/>
              </w:rPr>
            </w:pPr>
          </w:p>
        </w:tc>
        <w:tc>
          <w:tcPr>
            <w:tcW w:w="97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0,8</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0,9</w:t>
            </w:r>
          </w:p>
        </w:tc>
        <w:tc>
          <w:tcPr>
            <w:tcW w:w="856" w:type="dxa"/>
          </w:tcPr>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2,2</w:t>
            </w:r>
          </w:p>
          <w:p w:rsidR="006361CE" w:rsidRPr="006361CE" w:rsidRDefault="006361CE" w:rsidP="006361CE">
            <w:pPr>
              <w:widowControl w:val="0"/>
              <w:suppressAutoHyphens/>
              <w:spacing w:after="0" w:line="240" w:lineRule="auto"/>
              <w:contextualSpacing/>
              <w:jc w:val="center"/>
              <w:rPr>
                <w:rFonts w:ascii="Times New Roman" w:eastAsia="Times New Roman" w:hAnsi="Times New Roman"/>
                <w:bCs/>
                <w:sz w:val="20"/>
                <w:szCs w:val="20"/>
                <w:lang w:eastAsia="ru-RU"/>
              </w:rPr>
            </w:pPr>
            <w:r w:rsidRPr="006361CE">
              <w:rPr>
                <w:rFonts w:ascii="Times New Roman" w:eastAsia="Times New Roman" w:hAnsi="Times New Roman"/>
                <w:bCs/>
                <w:sz w:val="20"/>
                <w:szCs w:val="20"/>
                <w:lang w:eastAsia="ru-RU"/>
              </w:rPr>
              <w:t>2,0</w:t>
            </w:r>
          </w:p>
        </w:tc>
      </w:tr>
    </w:tbl>
    <w:p w:rsidR="00412641" w:rsidRPr="00412641" w:rsidRDefault="00DA4CB9" w:rsidP="00E173EB">
      <w:pPr>
        <w:pStyle w:val="2"/>
        <w:spacing w:before="240" w:after="240"/>
        <w:ind w:left="-284" w:firstLine="709"/>
        <w:rPr>
          <w:rFonts w:eastAsia="Lucida Sans Unicode"/>
        </w:rPr>
      </w:pPr>
      <w:bookmarkStart w:id="89" w:name="_Toc98942586"/>
      <w:r>
        <w:rPr>
          <w:rFonts w:eastAsia="Lucida Sans Unicode"/>
        </w:rPr>
        <w:t>10</w:t>
      </w:r>
      <w:r w:rsidR="00412641" w:rsidRPr="00412641">
        <w:rPr>
          <w:rFonts w:eastAsia="Lucida Sans Unicode"/>
        </w:rPr>
        <w:t>.2 Газоснабжение</w:t>
      </w:r>
      <w:bookmarkEnd w:id="89"/>
    </w:p>
    <w:p w:rsidR="00412641" w:rsidRPr="00412641" w:rsidRDefault="00DA4CB9" w:rsidP="00E173EB">
      <w:pPr>
        <w:pStyle w:val="2"/>
        <w:spacing w:before="240" w:after="240"/>
        <w:ind w:left="-284" w:firstLine="709"/>
        <w:rPr>
          <w:rFonts w:eastAsia="Lucida Sans Unicode"/>
        </w:rPr>
      </w:pPr>
      <w:bookmarkStart w:id="90" w:name="_Toc98942587"/>
      <w:r>
        <w:rPr>
          <w:rFonts w:eastAsia="Lucida Sans Unicode"/>
        </w:rPr>
        <w:t>10</w:t>
      </w:r>
      <w:r w:rsidR="00412641" w:rsidRPr="00412641">
        <w:rPr>
          <w:rFonts w:eastAsia="Lucida Sans Unicode"/>
        </w:rPr>
        <w:t>.2.1 Существующее положение</w:t>
      </w:r>
      <w:bookmarkEnd w:id="90"/>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 xml:space="preserve">Газоснабжение </w:t>
      </w:r>
      <w:r w:rsidRPr="00412641">
        <w:rPr>
          <w:rFonts w:ascii="Times New Roman" w:eastAsia="Lucida Sans Unicode" w:hAnsi="Times New Roman"/>
          <w:kern w:val="1"/>
          <w:sz w:val="24"/>
          <w:szCs w:val="24"/>
          <w:lang w:eastAsia="ru-RU"/>
        </w:rPr>
        <w:t xml:space="preserve">сельского поселения Тепляковский </w:t>
      </w:r>
      <w:r w:rsidRPr="00412641">
        <w:rPr>
          <w:rFonts w:ascii="Times New Roman" w:eastAsia="Lucida Sans Unicode" w:hAnsi="Times New Roman"/>
          <w:kern w:val="1"/>
          <w:sz w:val="24"/>
          <w:szCs w:val="24"/>
        </w:rPr>
        <w:t xml:space="preserve">сельсовет МР Бураевский район Республики Башкортостан  </w:t>
      </w:r>
      <w:r w:rsidRPr="00412641">
        <w:rPr>
          <w:rFonts w:ascii="Times New Roman" w:eastAsia="Lucida Sans Unicode" w:hAnsi="Times New Roman"/>
          <w:kern w:val="1"/>
          <w:sz w:val="24"/>
          <w:szCs w:val="24"/>
          <w:lang w:eastAsia="ru-RU"/>
        </w:rPr>
        <w:t xml:space="preserve">в настоящее время не </w:t>
      </w:r>
      <w:r w:rsidRPr="00412641">
        <w:rPr>
          <w:rFonts w:ascii="Times New Roman" w:eastAsia="Lucida Sans Unicode" w:hAnsi="Times New Roman"/>
          <w:kern w:val="1"/>
          <w:sz w:val="24"/>
          <w:szCs w:val="24"/>
        </w:rPr>
        <w:t>осуществляется.</w:t>
      </w:r>
    </w:p>
    <w:p w:rsidR="00412641" w:rsidRPr="00412641" w:rsidRDefault="00DA4CB9" w:rsidP="00E173EB">
      <w:pPr>
        <w:pStyle w:val="2"/>
        <w:spacing w:before="240" w:after="240"/>
        <w:ind w:firstLine="425"/>
        <w:rPr>
          <w:rFonts w:eastAsia="Lucida Sans Unicode"/>
        </w:rPr>
      </w:pPr>
      <w:bookmarkStart w:id="91" w:name="_Toc98942588"/>
      <w:r>
        <w:rPr>
          <w:rFonts w:eastAsia="Lucida Sans Unicode"/>
        </w:rPr>
        <w:t>10</w:t>
      </w:r>
      <w:r w:rsidR="00412641" w:rsidRPr="00412641">
        <w:rPr>
          <w:rFonts w:eastAsia="Lucida Sans Unicode"/>
        </w:rPr>
        <w:t>.2.2 Направление использования газа</w:t>
      </w:r>
      <w:bookmarkEnd w:id="91"/>
    </w:p>
    <w:p w:rsidR="00412641" w:rsidRPr="00412641" w:rsidRDefault="00412641" w:rsidP="00D21B13">
      <w:pPr>
        <w:widowControl w:val="0"/>
        <w:tabs>
          <w:tab w:val="left" w:pos="720"/>
        </w:tabs>
        <w:suppressAutoHyphens/>
        <w:spacing w:before="240"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ПГ4 — плита газовая 4-х конфорочная — 1,5 м</w:t>
      </w:r>
      <w:r w:rsidRPr="00412641">
        <w:rPr>
          <w:rFonts w:ascii="Times New Roman" w:eastAsia="Lucida Sans Unicode" w:hAnsi="Times New Roman"/>
          <w:kern w:val="1"/>
          <w:sz w:val="24"/>
          <w:szCs w:val="24"/>
          <w:vertAlign w:val="superscript"/>
        </w:rPr>
        <w:t>3</w:t>
      </w:r>
      <w:r w:rsidRPr="00412641">
        <w:rPr>
          <w:rFonts w:ascii="Times New Roman" w:eastAsia="Lucida Sans Unicode" w:hAnsi="Times New Roman"/>
          <w:kern w:val="1"/>
          <w:sz w:val="24"/>
          <w:szCs w:val="24"/>
        </w:rPr>
        <w:t>/час;</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ВПГ — водонагреватель проточный газовый — 2,0 м</w:t>
      </w:r>
      <w:r w:rsidRPr="00412641">
        <w:rPr>
          <w:rFonts w:ascii="Times New Roman" w:eastAsia="Lucida Sans Unicode" w:hAnsi="Times New Roman"/>
          <w:kern w:val="1"/>
          <w:sz w:val="24"/>
          <w:szCs w:val="24"/>
          <w:vertAlign w:val="superscript"/>
        </w:rPr>
        <w:t>3</w:t>
      </w:r>
      <w:r w:rsidRPr="00412641">
        <w:rPr>
          <w:rFonts w:ascii="Times New Roman" w:eastAsia="Lucida Sans Unicode" w:hAnsi="Times New Roman"/>
          <w:kern w:val="1"/>
          <w:sz w:val="24"/>
          <w:szCs w:val="24"/>
        </w:rPr>
        <w:t>/час;</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АОГВ — автоматический отопительный газовый водонагреватель — 1,8 м</w:t>
      </w:r>
      <w:r w:rsidRPr="00412641">
        <w:rPr>
          <w:rFonts w:ascii="Times New Roman" w:eastAsia="Lucida Sans Unicode" w:hAnsi="Times New Roman"/>
          <w:kern w:val="1"/>
          <w:sz w:val="24"/>
          <w:szCs w:val="24"/>
          <w:vertAlign w:val="superscript"/>
        </w:rPr>
        <w:t>3</w:t>
      </w:r>
      <w:r w:rsidRPr="00412641">
        <w:rPr>
          <w:rFonts w:ascii="Times New Roman" w:eastAsia="Lucida Sans Unicode" w:hAnsi="Times New Roman"/>
          <w:kern w:val="1"/>
          <w:sz w:val="24"/>
          <w:szCs w:val="24"/>
        </w:rPr>
        <w:t>/час.</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Согласно СП 42-101-2003 норма потребления газа при наличии централизованного горячего водоснабжения составляет 120 м</w:t>
      </w:r>
      <w:r w:rsidRPr="00412641">
        <w:rPr>
          <w:rFonts w:ascii="Times New Roman" w:eastAsia="Lucida Sans Unicode" w:hAnsi="Times New Roman"/>
          <w:kern w:val="1"/>
          <w:sz w:val="24"/>
          <w:szCs w:val="24"/>
          <w:vertAlign w:val="superscript"/>
        </w:rPr>
        <w:t>3</w:t>
      </w:r>
      <w:r w:rsidRPr="00412641">
        <w:rPr>
          <w:rFonts w:ascii="Times New Roman" w:eastAsia="Lucida Sans Unicode" w:hAnsi="Times New Roman"/>
          <w:kern w:val="1"/>
          <w:sz w:val="24"/>
          <w:szCs w:val="24"/>
        </w:rPr>
        <w:t>/год на 1 человека, а при горячем водоснабжении от газовых водонагревателей –– 300 м</w:t>
      </w:r>
      <w:r w:rsidRPr="00412641">
        <w:rPr>
          <w:rFonts w:ascii="Times New Roman" w:eastAsia="Lucida Sans Unicode" w:hAnsi="Times New Roman"/>
          <w:kern w:val="1"/>
          <w:sz w:val="24"/>
          <w:szCs w:val="24"/>
          <w:vertAlign w:val="superscript"/>
        </w:rPr>
        <w:t>3</w:t>
      </w:r>
      <w:r w:rsidRPr="00412641">
        <w:rPr>
          <w:rFonts w:ascii="Times New Roman" w:eastAsia="Lucida Sans Unicode" w:hAnsi="Times New Roman"/>
          <w:kern w:val="1"/>
          <w:sz w:val="24"/>
          <w:szCs w:val="24"/>
        </w:rPr>
        <w:t>/год на 1 человека.</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 xml:space="preserve">Расходы газа для каждой категории потребителей определены на 1 очередь </w:t>
      </w:r>
      <w:r w:rsidRPr="00412641">
        <w:rPr>
          <w:rFonts w:ascii="Times New Roman" w:eastAsia="Lucida Sans Unicode" w:hAnsi="Times New Roman"/>
          <w:kern w:val="1"/>
          <w:sz w:val="24"/>
          <w:szCs w:val="24"/>
        </w:rPr>
        <w:lastRenderedPageBreak/>
        <w:t>строительства, а так же на расчетный срок.</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Расходы газа на 2-ю категорию потребителей (на коммунально-бытовые нужды)  приняты в размере 5% от расхода по 1-й категории, согласно СП 42-101-2003.</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 xml:space="preserve">Потребители 3-й категории — промпредприятия, отопительные котельные секционных и общественных зданий, определены по данным </w:t>
      </w:r>
      <w:r w:rsidR="00757F60">
        <w:rPr>
          <w:rFonts w:ascii="Times New Roman" w:eastAsia="Lucida Sans Unicode" w:hAnsi="Times New Roman"/>
          <w:kern w:val="1"/>
          <w:sz w:val="24"/>
          <w:szCs w:val="24"/>
        </w:rPr>
        <w:t>пункта</w:t>
      </w:r>
      <w:r w:rsidRPr="00412641">
        <w:rPr>
          <w:rFonts w:ascii="Times New Roman" w:eastAsia="Lucida Sans Unicode" w:hAnsi="Times New Roman"/>
          <w:kern w:val="1"/>
          <w:sz w:val="24"/>
          <w:szCs w:val="24"/>
        </w:rPr>
        <w:t xml:space="preserve"> «Теплоснабжение».</w:t>
      </w:r>
    </w:p>
    <w:p w:rsidR="00412641" w:rsidRPr="00412641" w:rsidRDefault="00412641" w:rsidP="00D21B13">
      <w:pPr>
        <w:widowControl w:val="0"/>
        <w:tabs>
          <w:tab w:val="left" w:pos="720"/>
        </w:tabs>
        <w:suppressAutoHyphens/>
        <w:spacing w:after="24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№2</w:t>
      </w:r>
      <w:r w:rsidR="00F04196">
        <w:rPr>
          <w:rFonts w:ascii="Times New Roman" w:eastAsia="Lucida Sans Unicode" w:hAnsi="Times New Roman"/>
          <w:kern w:val="1"/>
          <w:sz w:val="24"/>
          <w:szCs w:val="24"/>
        </w:rPr>
        <w:t>2</w:t>
      </w:r>
      <w:r w:rsidRPr="00412641">
        <w:rPr>
          <w:rFonts w:ascii="Times New Roman" w:eastAsia="Lucida Sans Unicode" w:hAnsi="Times New Roman"/>
          <w:kern w:val="1"/>
          <w:sz w:val="24"/>
          <w:szCs w:val="24"/>
        </w:rPr>
        <w:t>.</w:t>
      </w:r>
    </w:p>
    <w:p w:rsidR="00412641" w:rsidRPr="00412641" w:rsidRDefault="00DA4CB9" w:rsidP="006C2C79">
      <w:pPr>
        <w:pStyle w:val="2"/>
        <w:spacing w:before="240" w:after="240"/>
        <w:ind w:firstLine="425"/>
        <w:rPr>
          <w:rFonts w:eastAsia="Lucida Sans Unicode"/>
        </w:rPr>
      </w:pPr>
      <w:bookmarkStart w:id="92" w:name="_Toc98942589"/>
      <w:r>
        <w:rPr>
          <w:rFonts w:eastAsia="Lucida Sans Unicode"/>
        </w:rPr>
        <w:t>10</w:t>
      </w:r>
      <w:r w:rsidR="00A426EE" w:rsidRPr="00A426EE">
        <w:rPr>
          <w:rFonts w:eastAsia="Lucida Sans Unicode"/>
        </w:rPr>
        <w:t>.2</w:t>
      </w:r>
      <w:r w:rsidR="00412641" w:rsidRPr="00412641">
        <w:rPr>
          <w:rFonts w:eastAsia="Lucida Sans Unicode"/>
        </w:rPr>
        <w:t>.3 Проектные решения</w:t>
      </w:r>
      <w:bookmarkEnd w:id="92"/>
      <w:r w:rsidR="00412641" w:rsidRPr="00412641">
        <w:rPr>
          <w:rFonts w:eastAsia="Lucida Sans Unicode"/>
        </w:rPr>
        <w:t xml:space="preserve">  </w:t>
      </w:r>
    </w:p>
    <w:p w:rsidR="00412641" w:rsidRPr="00412641" w:rsidRDefault="00412641" w:rsidP="00FE5C77">
      <w:pPr>
        <w:widowControl w:val="0"/>
        <w:tabs>
          <w:tab w:val="left" w:pos="720"/>
        </w:tabs>
        <w:suppressAutoHyphens/>
        <w:spacing w:before="240"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 xml:space="preserve">Исходя из планировочной структуры, разделом проектируются газовые сети и газорегуляторные пункты. </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Газопроводы после ГРС закольцовываются между собой соответственно, что создает надежную систему газоснабжения района.</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412641" w:rsidRPr="00412641" w:rsidRDefault="00412641" w:rsidP="00D21B13">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412641">
        <w:rPr>
          <w:rFonts w:ascii="Times New Roman" w:eastAsia="Lucida Sans Unicode" w:hAnsi="Times New Roman"/>
          <w:kern w:val="1"/>
          <w:sz w:val="24"/>
          <w:szCs w:val="24"/>
        </w:rPr>
        <w:t>Активная защита стальных газопроводов выполняется катодной поляризацией.</w:t>
      </w:r>
    </w:p>
    <w:p w:rsidR="00412641" w:rsidRPr="00412641" w:rsidRDefault="00412641" w:rsidP="00D21B13">
      <w:pPr>
        <w:widowControl w:val="0"/>
        <w:tabs>
          <w:tab w:val="left" w:pos="720"/>
        </w:tabs>
        <w:suppressAutoHyphens/>
        <w:spacing w:after="0" w:line="240" w:lineRule="auto"/>
        <w:ind w:left="-284" w:firstLine="710"/>
        <w:rPr>
          <w:rFonts w:ascii="Arial" w:eastAsia="Lucida Sans Unicode" w:hAnsi="Arial" w:cs="Arial"/>
          <w:kern w:val="1"/>
          <w:sz w:val="24"/>
          <w:szCs w:val="24"/>
        </w:rPr>
      </w:pPr>
    </w:p>
    <w:p w:rsidR="00412641" w:rsidRPr="00412641" w:rsidRDefault="008661C6" w:rsidP="00412641">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8661C6">
        <w:rPr>
          <w:rFonts w:ascii="Times New Roman" w:eastAsia="Lucida Sans Unicode" w:hAnsi="Times New Roman"/>
          <w:i/>
          <w:kern w:val="1"/>
          <w:sz w:val="24"/>
          <w:szCs w:val="24"/>
        </w:rPr>
        <w:t>Т</w:t>
      </w:r>
      <w:r w:rsidR="00412641" w:rsidRPr="00412641">
        <w:rPr>
          <w:rFonts w:ascii="Times New Roman" w:eastAsia="Lucida Sans Unicode" w:hAnsi="Times New Roman"/>
          <w:i/>
          <w:kern w:val="1"/>
          <w:sz w:val="24"/>
          <w:szCs w:val="24"/>
        </w:rPr>
        <w:t xml:space="preserve">аблица </w:t>
      </w:r>
      <w:r w:rsidR="00820337">
        <w:rPr>
          <w:rFonts w:ascii="Times New Roman" w:eastAsia="Lucida Sans Unicode" w:hAnsi="Times New Roman"/>
          <w:i/>
          <w:kern w:val="1"/>
          <w:sz w:val="24"/>
          <w:szCs w:val="24"/>
        </w:rPr>
        <w:t>21</w:t>
      </w:r>
    </w:p>
    <w:p w:rsidR="00412641" w:rsidRPr="00412641" w:rsidRDefault="00412641" w:rsidP="00412641">
      <w:pPr>
        <w:widowControl w:val="0"/>
        <w:tabs>
          <w:tab w:val="left" w:pos="720"/>
        </w:tabs>
        <w:suppressAutoHyphens/>
        <w:spacing w:after="0" w:line="240" w:lineRule="auto"/>
        <w:ind w:left="-567" w:firstLine="553"/>
        <w:jc w:val="center"/>
        <w:rPr>
          <w:rFonts w:ascii="Times New Roman" w:eastAsia="Lucida Sans Unicode" w:hAnsi="Times New Roman"/>
          <w:b/>
          <w:i/>
          <w:kern w:val="1"/>
          <w:sz w:val="24"/>
          <w:szCs w:val="24"/>
        </w:rPr>
      </w:pPr>
      <w:r w:rsidRPr="00412641">
        <w:rPr>
          <w:rFonts w:ascii="Times New Roman" w:eastAsia="Lucida Sans Unicode" w:hAnsi="Times New Roman"/>
          <w:b/>
          <w:i/>
          <w:kern w:val="1"/>
          <w:sz w:val="24"/>
          <w:szCs w:val="24"/>
        </w:rPr>
        <w:t>Расчет расходов газа по укрупненным показателям</w:t>
      </w:r>
    </w:p>
    <w:p w:rsidR="00412641" w:rsidRPr="00412641" w:rsidRDefault="00412641" w:rsidP="00412641">
      <w:pPr>
        <w:widowControl w:val="0"/>
        <w:tabs>
          <w:tab w:val="left" w:pos="720"/>
        </w:tabs>
        <w:suppressAutoHyphens/>
        <w:spacing w:after="0" w:line="240" w:lineRule="auto"/>
        <w:ind w:left="-567" w:firstLine="553"/>
        <w:rPr>
          <w:rFonts w:ascii="Arial" w:eastAsia="Lucida Sans Unicode" w:hAnsi="Arial" w:cs="Arial"/>
          <w:kern w:val="1"/>
          <w:sz w:val="24"/>
          <w:szCs w:val="24"/>
        </w:rPr>
      </w:pPr>
    </w:p>
    <w:tbl>
      <w:tblPr>
        <w:tblStyle w:val="170"/>
        <w:tblW w:w="9923" w:type="dxa"/>
        <w:tblInd w:w="-176" w:type="dxa"/>
        <w:tblLayout w:type="fixed"/>
        <w:tblLook w:val="04A0" w:firstRow="1" w:lastRow="0" w:firstColumn="1" w:lastColumn="0" w:noHBand="0" w:noVBand="1"/>
      </w:tblPr>
      <w:tblGrid>
        <w:gridCol w:w="1635"/>
        <w:gridCol w:w="1928"/>
        <w:gridCol w:w="1116"/>
        <w:gridCol w:w="1134"/>
        <w:gridCol w:w="1134"/>
        <w:gridCol w:w="992"/>
        <w:gridCol w:w="1134"/>
        <w:gridCol w:w="850"/>
      </w:tblGrid>
      <w:tr w:rsidR="00412641" w:rsidRPr="00412641" w:rsidTr="00524932">
        <w:tc>
          <w:tcPr>
            <w:tcW w:w="1635" w:type="dxa"/>
            <w:vMerge w:val="restart"/>
          </w:tcPr>
          <w:p w:rsidR="00412641" w:rsidRPr="00412641" w:rsidRDefault="00412641" w:rsidP="00412641">
            <w:pPr>
              <w:widowControl w:val="0"/>
              <w:tabs>
                <w:tab w:val="left" w:pos="720"/>
              </w:tabs>
              <w:suppressAutoHyphens/>
              <w:spacing w:after="0" w:line="240" w:lineRule="auto"/>
              <w:jc w:val="center"/>
              <w:rPr>
                <w:rFonts w:ascii="Times New Roman" w:eastAsia="Lucida Sans Unicode" w:hAnsi="Times New Roman"/>
                <w:kern w:val="1"/>
                <w:sz w:val="20"/>
                <w:szCs w:val="20"/>
              </w:rPr>
            </w:pPr>
            <w:r w:rsidRPr="00412641">
              <w:rPr>
                <w:rFonts w:ascii="Times New Roman" w:eastAsia="Times New Roman" w:hAnsi="Times New Roman"/>
                <w:color w:val="000000"/>
                <w:sz w:val="20"/>
                <w:szCs w:val="20"/>
                <w:lang w:eastAsia="ru-RU"/>
              </w:rPr>
              <w:t>№ п/п</w:t>
            </w:r>
          </w:p>
        </w:tc>
        <w:tc>
          <w:tcPr>
            <w:tcW w:w="1928" w:type="dxa"/>
            <w:vMerge w:val="restart"/>
          </w:tcPr>
          <w:p w:rsidR="00412641" w:rsidRPr="00412641" w:rsidRDefault="00412641" w:rsidP="00412641">
            <w:pPr>
              <w:widowControl w:val="0"/>
              <w:tabs>
                <w:tab w:val="left" w:pos="720"/>
              </w:tabs>
              <w:suppressAutoHyphens/>
              <w:spacing w:after="0" w:line="240" w:lineRule="auto"/>
              <w:jc w:val="center"/>
              <w:rPr>
                <w:rFonts w:ascii="Times New Roman" w:eastAsia="Lucida Sans Unicode" w:hAnsi="Times New Roman"/>
                <w:kern w:val="1"/>
                <w:sz w:val="20"/>
                <w:szCs w:val="20"/>
              </w:rPr>
            </w:pPr>
            <w:r w:rsidRPr="00412641">
              <w:rPr>
                <w:rFonts w:ascii="Times New Roman" w:eastAsia="Times New Roman" w:hAnsi="Times New Roman"/>
                <w:color w:val="000000"/>
                <w:sz w:val="20"/>
                <w:szCs w:val="20"/>
                <w:lang w:eastAsia="ru-RU"/>
              </w:rPr>
              <w:t>Наименование потребителей</w:t>
            </w:r>
          </w:p>
        </w:tc>
        <w:tc>
          <w:tcPr>
            <w:tcW w:w="2250" w:type="dxa"/>
            <w:gridSpan w:val="2"/>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Число жителей, тыс. чел.</w:t>
            </w:r>
          </w:p>
        </w:tc>
        <w:tc>
          <w:tcPr>
            <w:tcW w:w="2126" w:type="dxa"/>
            <w:gridSpan w:val="2"/>
          </w:tcPr>
          <w:p w:rsidR="00412641" w:rsidRPr="00412641" w:rsidRDefault="00412641" w:rsidP="00412641">
            <w:pPr>
              <w:widowControl w:val="0"/>
              <w:tabs>
                <w:tab w:val="left" w:pos="720"/>
              </w:tabs>
              <w:suppressAutoHyphens/>
              <w:spacing w:after="0" w:line="240" w:lineRule="auto"/>
              <w:jc w:val="center"/>
              <w:rPr>
                <w:rFonts w:ascii="Times New Roman" w:eastAsia="Lucida Sans Unicode" w:hAnsi="Times New Roman"/>
                <w:kern w:val="1"/>
                <w:sz w:val="20"/>
                <w:szCs w:val="20"/>
              </w:rPr>
            </w:pPr>
            <w:r w:rsidRPr="00412641">
              <w:rPr>
                <w:rFonts w:ascii="Times New Roman" w:eastAsia="Times New Roman" w:hAnsi="Times New Roman"/>
                <w:color w:val="000000"/>
                <w:sz w:val="20"/>
                <w:szCs w:val="20"/>
                <w:lang w:eastAsia="ru-RU"/>
              </w:rPr>
              <w:t>Сущ. положение</w:t>
            </w:r>
          </w:p>
        </w:tc>
        <w:tc>
          <w:tcPr>
            <w:tcW w:w="1984" w:type="dxa"/>
            <w:gridSpan w:val="2"/>
          </w:tcPr>
          <w:p w:rsidR="00412641" w:rsidRPr="00412641" w:rsidRDefault="00412641" w:rsidP="00412641">
            <w:pPr>
              <w:widowControl w:val="0"/>
              <w:tabs>
                <w:tab w:val="left" w:pos="720"/>
              </w:tabs>
              <w:suppressAutoHyphens/>
              <w:spacing w:after="0" w:line="240" w:lineRule="auto"/>
              <w:jc w:val="center"/>
              <w:rPr>
                <w:rFonts w:ascii="Times New Roman" w:eastAsia="Lucida Sans Unicode" w:hAnsi="Times New Roman"/>
                <w:kern w:val="1"/>
                <w:sz w:val="20"/>
                <w:szCs w:val="20"/>
              </w:rPr>
            </w:pPr>
            <w:r w:rsidRPr="00412641">
              <w:rPr>
                <w:rFonts w:ascii="Times New Roman" w:eastAsia="Times New Roman" w:hAnsi="Times New Roman"/>
                <w:color w:val="000000"/>
                <w:sz w:val="20"/>
                <w:szCs w:val="20"/>
                <w:lang w:eastAsia="ru-RU"/>
              </w:rPr>
              <w:t>Расчетный срок</w:t>
            </w:r>
          </w:p>
        </w:tc>
      </w:tr>
      <w:tr w:rsidR="00412641" w:rsidRPr="00412641" w:rsidTr="00524932">
        <w:tc>
          <w:tcPr>
            <w:tcW w:w="1635" w:type="dxa"/>
            <w:vMerge/>
          </w:tcPr>
          <w:p w:rsidR="00412641" w:rsidRPr="00412641" w:rsidRDefault="00412641" w:rsidP="00412641">
            <w:pPr>
              <w:widowControl w:val="0"/>
              <w:tabs>
                <w:tab w:val="left" w:pos="720"/>
              </w:tabs>
              <w:suppressAutoHyphens/>
              <w:spacing w:after="0" w:line="240" w:lineRule="auto"/>
              <w:jc w:val="center"/>
              <w:rPr>
                <w:rFonts w:ascii="Times New Roman" w:eastAsia="Times New Roman" w:hAnsi="Times New Roman"/>
                <w:color w:val="000000"/>
                <w:sz w:val="20"/>
                <w:szCs w:val="20"/>
                <w:lang w:eastAsia="ru-RU"/>
              </w:rPr>
            </w:pPr>
          </w:p>
        </w:tc>
        <w:tc>
          <w:tcPr>
            <w:tcW w:w="1928" w:type="dxa"/>
            <w:vMerge/>
          </w:tcPr>
          <w:p w:rsidR="00412641" w:rsidRPr="00412641" w:rsidRDefault="00412641" w:rsidP="00412641">
            <w:pPr>
              <w:widowControl w:val="0"/>
              <w:tabs>
                <w:tab w:val="left" w:pos="720"/>
              </w:tabs>
              <w:suppressAutoHyphens/>
              <w:spacing w:after="0" w:line="240" w:lineRule="auto"/>
              <w:jc w:val="center"/>
              <w:rPr>
                <w:rFonts w:ascii="Times New Roman" w:eastAsia="Times New Roman" w:hAnsi="Times New Roman"/>
                <w:color w:val="000000"/>
                <w:sz w:val="20"/>
                <w:szCs w:val="20"/>
                <w:lang w:eastAsia="ru-RU"/>
              </w:rPr>
            </w:pP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Сущ. положение</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Расчетный срок</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Годовой расход, тыс. м3/год</w:t>
            </w:r>
          </w:p>
        </w:tc>
        <w:tc>
          <w:tcPr>
            <w:tcW w:w="992" w:type="dxa"/>
          </w:tcPr>
          <w:p w:rsidR="00412641" w:rsidRPr="00412641" w:rsidRDefault="00412641" w:rsidP="00412641">
            <w:pPr>
              <w:widowControl w:val="0"/>
              <w:tabs>
                <w:tab w:val="left" w:pos="720"/>
              </w:tabs>
              <w:suppressAutoHyphens/>
              <w:spacing w:after="0" w:line="240" w:lineRule="auto"/>
              <w:jc w:val="center"/>
              <w:rPr>
                <w:rFonts w:ascii="Times New Roman" w:eastAsia="Lucida Sans Unicode" w:hAnsi="Times New Roman"/>
                <w:kern w:val="1"/>
                <w:sz w:val="20"/>
                <w:szCs w:val="20"/>
              </w:rPr>
            </w:pPr>
            <w:r w:rsidRPr="00412641">
              <w:rPr>
                <w:rFonts w:ascii="Times New Roman" w:eastAsia="Times New Roman" w:hAnsi="Times New Roman"/>
                <w:color w:val="000000"/>
                <w:sz w:val="20"/>
                <w:szCs w:val="20"/>
                <w:lang w:eastAsia="ru-RU"/>
              </w:rPr>
              <w:t>Часовой расход, м3/час</w:t>
            </w:r>
          </w:p>
        </w:tc>
        <w:tc>
          <w:tcPr>
            <w:tcW w:w="1134" w:type="dxa"/>
          </w:tcPr>
          <w:p w:rsidR="00412641" w:rsidRPr="00412641" w:rsidRDefault="00412641" w:rsidP="00412641">
            <w:pPr>
              <w:widowControl w:val="0"/>
              <w:tabs>
                <w:tab w:val="left" w:pos="720"/>
              </w:tabs>
              <w:suppressAutoHyphens/>
              <w:spacing w:after="0" w:line="240" w:lineRule="auto"/>
              <w:jc w:val="center"/>
              <w:rPr>
                <w:rFonts w:ascii="Times New Roman" w:eastAsia="Lucida Sans Unicode" w:hAnsi="Times New Roman"/>
                <w:kern w:val="1"/>
                <w:sz w:val="20"/>
                <w:szCs w:val="20"/>
              </w:rPr>
            </w:pPr>
            <w:r w:rsidRPr="00412641">
              <w:rPr>
                <w:rFonts w:ascii="Times New Roman" w:eastAsia="Times New Roman" w:hAnsi="Times New Roman"/>
                <w:color w:val="000000"/>
                <w:sz w:val="20"/>
                <w:szCs w:val="20"/>
                <w:lang w:eastAsia="ru-RU"/>
              </w:rPr>
              <w:t>Годовой расход, тыс. м3/год</w:t>
            </w:r>
          </w:p>
        </w:tc>
        <w:tc>
          <w:tcPr>
            <w:tcW w:w="850" w:type="dxa"/>
          </w:tcPr>
          <w:p w:rsidR="00412641" w:rsidRPr="00412641" w:rsidRDefault="00412641" w:rsidP="00412641">
            <w:pPr>
              <w:widowControl w:val="0"/>
              <w:tabs>
                <w:tab w:val="left" w:pos="720"/>
              </w:tabs>
              <w:suppressAutoHyphens/>
              <w:spacing w:after="0" w:line="240" w:lineRule="auto"/>
              <w:jc w:val="center"/>
              <w:rPr>
                <w:rFonts w:ascii="Times New Roman" w:eastAsia="Lucida Sans Unicode" w:hAnsi="Times New Roman"/>
                <w:kern w:val="1"/>
                <w:sz w:val="20"/>
                <w:szCs w:val="20"/>
              </w:rPr>
            </w:pPr>
            <w:r w:rsidRPr="00412641">
              <w:rPr>
                <w:rFonts w:ascii="Times New Roman" w:eastAsia="Times New Roman" w:hAnsi="Times New Roman"/>
                <w:color w:val="000000"/>
                <w:sz w:val="20"/>
                <w:szCs w:val="20"/>
                <w:lang w:eastAsia="ru-RU"/>
              </w:rPr>
              <w:t>Часовой расход, м3/час</w:t>
            </w:r>
          </w:p>
        </w:tc>
      </w:tr>
      <w:tr w:rsidR="00412641" w:rsidRPr="00412641" w:rsidTr="00524932">
        <w:trPr>
          <w:trHeight w:val="413"/>
        </w:trPr>
        <w:tc>
          <w:tcPr>
            <w:tcW w:w="9923" w:type="dxa"/>
            <w:gridSpan w:val="8"/>
          </w:tcPr>
          <w:p w:rsidR="00412641" w:rsidRPr="00412641" w:rsidRDefault="00412641" w:rsidP="00412641">
            <w:pPr>
              <w:widowControl w:val="0"/>
              <w:tabs>
                <w:tab w:val="left" w:pos="720"/>
              </w:tabs>
              <w:suppressAutoHyphens/>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Категория 1</w:t>
            </w:r>
          </w:p>
        </w:tc>
      </w:tr>
      <w:tr w:rsidR="00412641" w:rsidRPr="00412641" w:rsidTr="00524932">
        <w:tc>
          <w:tcPr>
            <w:tcW w:w="1635"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1</w:t>
            </w: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Хозбытовые нужды при ГВС от газового водонагревателя (ПГ+ВПГ), 300 м3/год на 1 чел.</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0,517</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0,3</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155,1</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86,2</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90,0</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50,0</w:t>
            </w:r>
          </w:p>
        </w:tc>
      </w:tr>
      <w:tr w:rsidR="00412641" w:rsidRPr="00412641" w:rsidTr="00524932">
        <w:tc>
          <w:tcPr>
            <w:tcW w:w="1635"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2</w:t>
            </w: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Отопление усадебная и блокированная застройка - АОГВ (квартир)</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303</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312</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 xml:space="preserve">834,5 </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463,6</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859,2</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477,3</w:t>
            </w:r>
          </w:p>
        </w:tc>
      </w:tr>
      <w:tr w:rsidR="00412641" w:rsidRPr="00412641" w:rsidTr="00524932">
        <w:trPr>
          <w:trHeight w:val="413"/>
        </w:trPr>
        <w:tc>
          <w:tcPr>
            <w:tcW w:w="1635"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Итого</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sz w:val="20"/>
                <w:szCs w:val="20"/>
                <w:lang w:eastAsia="ru-RU"/>
              </w:rPr>
              <w:t>989,6</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sz w:val="20"/>
                <w:szCs w:val="20"/>
                <w:lang w:eastAsia="ru-RU"/>
              </w:rPr>
              <w:t>549,8</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sz w:val="20"/>
                <w:szCs w:val="20"/>
                <w:lang w:eastAsia="ru-RU"/>
              </w:rPr>
              <w:t>949,2</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sz w:val="20"/>
                <w:szCs w:val="20"/>
                <w:lang w:eastAsia="ru-RU"/>
              </w:rPr>
              <w:t>527,3</w:t>
            </w:r>
          </w:p>
        </w:tc>
      </w:tr>
      <w:tr w:rsidR="00412641" w:rsidRPr="00412641" w:rsidTr="00524932">
        <w:trPr>
          <w:trHeight w:val="413"/>
        </w:trPr>
        <w:tc>
          <w:tcPr>
            <w:tcW w:w="1635"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b/>
                <w:bCs/>
                <w:color w:val="000000"/>
                <w:sz w:val="20"/>
                <w:szCs w:val="20"/>
                <w:lang w:eastAsia="ru-RU"/>
              </w:rPr>
              <w:t>Итого с 5% на неучтенные расходы</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1 039,1</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577,3</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996,7</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553,7</w:t>
            </w:r>
          </w:p>
        </w:tc>
      </w:tr>
      <w:tr w:rsidR="00412641" w:rsidRPr="00412641" w:rsidTr="00524932">
        <w:trPr>
          <w:trHeight w:val="413"/>
        </w:trPr>
        <w:tc>
          <w:tcPr>
            <w:tcW w:w="9923" w:type="dxa"/>
            <w:gridSpan w:val="8"/>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lastRenderedPageBreak/>
              <w:t>Категория 2</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r>
      <w:tr w:rsidR="00412641" w:rsidRPr="00412641" w:rsidTr="00524932">
        <w:trPr>
          <w:trHeight w:val="413"/>
        </w:trPr>
        <w:tc>
          <w:tcPr>
            <w:tcW w:w="1635"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3</w:t>
            </w: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Коммунально-бытовые нужды, 5% от расходов категории 1</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 xml:space="preserve">52,0 </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sz w:val="20"/>
                <w:szCs w:val="20"/>
                <w:lang w:eastAsia="ru-RU"/>
              </w:rPr>
            </w:pPr>
            <w:r w:rsidRPr="00412641">
              <w:rPr>
                <w:rFonts w:ascii="Times New Roman" w:eastAsia="Times New Roman" w:hAnsi="Times New Roman"/>
                <w:sz w:val="20"/>
                <w:szCs w:val="20"/>
                <w:lang w:eastAsia="ru-RU"/>
              </w:rPr>
              <w:t>28,9</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sz w:val="20"/>
                <w:szCs w:val="20"/>
                <w:lang w:eastAsia="ru-RU"/>
              </w:rPr>
              <w:t>49,8</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sz w:val="20"/>
                <w:szCs w:val="20"/>
                <w:lang w:eastAsia="ru-RU"/>
              </w:rPr>
              <w:t>27,7</w:t>
            </w:r>
          </w:p>
        </w:tc>
      </w:tr>
      <w:tr w:rsidR="00412641" w:rsidRPr="00412641" w:rsidTr="00524932">
        <w:trPr>
          <w:trHeight w:val="413"/>
        </w:trPr>
        <w:tc>
          <w:tcPr>
            <w:tcW w:w="1635"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b/>
                <w:bCs/>
                <w:color w:val="000000"/>
                <w:sz w:val="20"/>
                <w:szCs w:val="20"/>
                <w:lang w:eastAsia="ru-RU"/>
              </w:rPr>
              <w:t>Всего с 5% на неучтенные расходы</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54,6</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30,3</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52,3</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29,1</w:t>
            </w:r>
          </w:p>
        </w:tc>
      </w:tr>
      <w:tr w:rsidR="00412641" w:rsidRPr="00412641" w:rsidTr="00524932">
        <w:trPr>
          <w:trHeight w:val="413"/>
        </w:trPr>
        <w:tc>
          <w:tcPr>
            <w:tcW w:w="9923" w:type="dxa"/>
            <w:gridSpan w:val="8"/>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Категория 3</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r>
      <w:tr w:rsidR="00412641" w:rsidRPr="00412641" w:rsidTr="00524932">
        <w:trPr>
          <w:trHeight w:val="413"/>
        </w:trPr>
        <w:tc>
          <w:tcPr>
            <w:tcW w:w="1635"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4</w:t>
            </w: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Котельные (для нужд соцкульбыта.)</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0,6</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Гкал/час</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2,0</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тыс. Гкал/год</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0,6</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Гкал/час</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2,2</w:t>
            </w:r>
          </w:p>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тыс. Гкал/год</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285,2</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77,4</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304,7</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r w:rsidRPr="00412641">
              <w:rPr>
                <w:rFonts w:ascii="Times New Roman" w:eastAsia="Times New Roman" w:hAnsi="Times New Roman"/>
                <w:color w:val="000000"/>
                <w:sz w:val="20"/>
                <w:szCs w:val="20"/>
                <w:lang w:eastAsia="ru-RU"/>
              </w:rPr>
              <w:t>88,4</w:t>
            </w:r>
          </w:p>
        </w:tc>
      </w:tr>
      <w:tr w:rsidR="00412641" w:rsidRPr="00412641" w:rsidTr="00524932">
        <w:trPr>
          <w:trHeight w:val="413"/>
        </w:trPr>
        <w:tc>
          <w:tcPr>
            <w:tcW w:w="1635"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p>
        </w:tc>
        <w:tc>
          <w:tcPr>
            <w:tcW w:w="1928" w:type="dxa"/>
            <w:vAlign w:val="center"/>
          </w:tcPr>
          <w:p w:rsidR="00412641" w:rsidRPr="00412641" w:rsidRDefault="00412641" w:rsidP="00412641">
            <w:pPr>
              <w:spacing w:after="0" w:line="240" w:lineRule="auto"/>
              <w:rPr>
                <w:rFonts w:ascii="Times New Roman" w:eastAsia="Times New Roman" w:hAnsi="Times New Roman"/>
                <w:color w:val="000000"/>
                <w:sz w:val="20"/>
                <w:szCs w:val="20"/>
                <w:lang w:eastAsia="ru-RU"/>
              </w:rPr>
            </w:pPr>
            <w:r w:rsidRPr="00412641">
              <w:rPr>
                <w:rFonts w:ascii="Times New Roman" w:eastAsia="Times New Roman" w:hAnsi="Times New Roman"/>
                <w:b/>
                <w:bCs/>
                <w:color w:val="000000"/>
                <w:sz w:val="20"/>
                <w:szCs w:val="20"/>
                <w:lang w:eastAsia="ru-RU"/>
              </w:rPr>
              <w:t>Общий расход по 1; 2 и 3 категориям</w:t>
            </w:r>
          </w:p>
        </w:tc>
        <w:tc>
          <w:tcPr>
            <w:tcW w:w="1116"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000000"/>
                <w:sz w:val="20"/>
                <w:szCs w:val="20"/>
                <w:lang w:eastAsia="ru-RU"/>
              </w:rPr>
            </w:pP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1 378,9</w:t>
            </w:r>
          </w:p>
        </w:tc>
        <w:tc>
          <w:tcPr>
            <w:tcW w:w="992"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685,0</w:t>
            </w:r>
          </w:p>
        </w:tc>
        <w:tc>
          <w:tcPr>
            <w:tcW w:w="1134"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1 353,7</w:t>
            </w:r>
          </w:p>
        </w:tc>
        <w:tc>
          <w:tcPr>
            <w:tcW w:w="850" w:type="dxa"/>
            <w:vAlign w:val="center"/>
          </w:tcPr>
          <w:p w:rsidR="00412641" w:rsidRPr="00412641" w:rsidRDefault="00412641" w:rsidP="00412641">
            <w:pPr>
              <w:spacing w:after="0" w:line="240" w:lineRule="auto"/>
              <w:jc w:val="center"/>
              <w:rPr>
                <w:rFonts w:ascii="Times New Roman" w:eastAsia="Times New Roman" w:hAnsi="Times New Roman"/>
                <w:color w:val="FF0000"/>
                <w:sz w:val="20"/>
                <w:szCs w:val="20"/>
                <w:lang w:eastAsia="ru-RU"/>
              </w:rPr>
            </w:pPr>
            <w:r w:rsidRPr="00412641">
              <w:rPr>
                <w:rFonts w:ascii="Times New Roman" w:eastAsia="Times New Roman" w:hAnsi="Times New Roman"/>
                <w:b/>
                <w:bCs/>
                <w:sz w:val="20"/>
                <w:szCs w:val="20"/>
                <w:lang w:eastAsia="ru-RU"/>
              </w:rPr>
              <w:t>671,2</w:t>
            </w:r>
          </w:p>
        </w:tc>
      </w:tr>
    </w:tbl>
    <w:p w:rsidR="00DB44F9" w:rsidRPr="00DB44F9" w:rsidRDefault="006D460A" w:rsidP="006C2C79">
      <w:pPr>
        <w:pStyle w:val="4"/>
        <w:spacing w:before="240" w:after="240" w:line="240" w:lineRule="auto"/>
        <w:ind w:left="-284" w:firstLine="709"/>
        <w:rPr>
          <w:rFonts w:eastAsia="Lucida Sans Unicode"/>
          <w:lang w:eastAsia="ru-RU"/>
        </w:rPr>
      </w:pPr>
      <w:r>
        <w:rPr>
          <w:rFonts w:eastAsia="Lucida Sans Unicode"/>
          <w:lang w:eastAsia="ru-RU"/>
        </w:rPr>
        <w:t>10</w:t>
      </w:r>
      <w:r w:rsidR="00DB44F9" w:rsidRPr="00DB44F9">
        <w:rPr>
          <w:rFonts w:eastAsia="Lucida Sans Unicode"/>
          <w:lang w:eastAsia="ru-RU"/>
        </w:rPr>
        <w:t>.3 Водоснабжение</w:t>
      </w:r>
    </w:p>
    <w:p w:rsidR="00DB44F9" w:rsidRPr="00DB44F9" w:rsidRDefault="006D460A" w:rsidP="006C2C79">
      <w:pPr>
        <w:pStyle w:val="4"/>
        <w:spacing w:before="240" w:after="240" w:line="240" w:lineRule="auto"/>
        <w:ind w:left="-284" w:firstLine="709"/>
        <w:rPr>
          <w:rFonts w:eastAsia="Lucida Sans Unicode"/>
          <w:lang w:eastAsia="ru-RU"/>
        </w:rPr>
      </w:pPr>
      <w:r>
        <w:rPr>
          <w:rFonts w:eastAsia="Lucida Sans Unicode"/>
          <w:lang w:eastAsia="ru-RU"/>
        </w:rPr>
        <w:t>10</w:t>
      </w:r>
      <w:r w:rsidR="00DB44F9" w:rsidRPr="00DB44F9">
        <w:rPr>
          <w:rFonts w:eastAsia="Lucida Sans Unicode"/>
          <w:lang w:eastAsia="ru-RU"/>
        </w:rPr>
        <w:t>.3.1 Существующее положение</w:t>
      </w:r>
    </w:p>
    <w:p w:rsidR="00DB44F9" w:rsidRPr="00DB44F9" w:rsidRDefault="00DB44F9" w:rsidP="007739C8">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 xml:space="preserve">По данным проекта республиканской целевой программы «Обеспечение населения Республики Башкортостан питьевой водой» по водным ресурсам Тепляковский сельсовет относится к надежно обеспеченным  по подземным источникам воды, но на 20% расчетной площади возможно превышение ПДК по </w:t>
      </w:r>
      <w:r w:rsidRPr="00DB44F9">
        <w:rPr>
          <w:rFonts w:ascii="Times New Roman" w:eastAsia="Lucida Sans Unicode" w:hAnsi="Times New Roman"/>
          <w:kern w:val="3"/>
          <w:sz w:val="24"/>
          <w:szCs w:val="24"/>
          <w:lang w:val="en-US" w:eastAsia="ru-RU"/>
        </w:rPr>
        <w:t>Si</w:t>
      </w:r>
      <w:r w:rsidRPr="00DB44F9">
        <w:rPr>
          <w:rFonts w:ascii="Times New Roman" w:eastAsia="Lucida Sans Unicode" w:hAnsi="Times New Roman"/>
          <w:kern w:val="3"/>
          <w:sz w:val="24"/>
          <w:szCs w:val="24"/>
          <w:lang w:eastAsia="ru-RU"/>
        </w:rPr>
        <w:t>.</w:t>
      </w:r>
    </w:p>
    <w:p w:rsidR="00DB44F9" w:rsidRPr="00DB44F9" w:rsidRDefault="00DB44F9" w:rsidP="007739C8">
      <w:pPr>
        <w:widowControl w:val="0"/>
        <w:tabs>
          <w:tab w:val="left" w:pos="777"/>
        </w:tabs>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DB44F9" w:rsidRPr="00DB44F9" w:rsidRDefault="00DB44F9" w:rsidP="007739C8">
      <w:pPr>
        <w:widowControl w:val="0"/>
        <w:tabs>
          <w:tab w:val="left" w:pos="777"/>
        </w:tabs>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Население обеспечивается водой из открытых источников — для хозяйственных нужд, из каптированных родников -  для питьевых нужд.</w:t>
      </w:r>
    </w:p>
    <w:p w:rsidR="00DB44F9" w:rsidRPr="00DB44F9" w:rsidRDefault="00DB44F9" w:rsidP="007739C8">
      <w:pPr>
        <w:widowControl w:val="0"/>
        <w:tabs>
          <w:tab w:val="left" w:pos="777"/>
        </w:tabs>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Питьевая вода, потребляемая в ряде сельских населенных пунктах, характеризуется повышенной жесткостью и повышенным содержанием железа.</w:t>
      </w:r>
    </w:p>
    <w:p w:rsidR="00DB44F9" w:rsidRPr="00DB44F9" w:rsidRDefault="00DB44F9" w:rsidP="006C2C79">
      <w:pPr>
        <w:pStyle w:val="4"/>
        <w:spacing w:before="240" w:after="240" w:line="240" w:lineRule="auto"/>
        <w:ind w:left="-284" w:firstLine="709"/>
        <w:rPr>
          <w:rFonts w:eastAsia="Lucida Sans Unicode"/>
          <w:lang w:eastAsia="ru-RU"/>
        </w:rPr>
      </w:pPr>
      <w:r w:rsidRPr="00DB44F9">
        <w:rPr>
          <w:rFonts w:eastAsia="Times New Roman"/>
          <w:i/>
          <w:lang w:eastAsia="ru-RU"/>
        </w:rPr>
        <w:t xml:space="preserve"> </w:t>
      </w:r>
      <w:r w:rsidR="006D460A">
        <w:rPr>
          <w:rFonts w:eastAsia="Lucida Sans Unicode"/>
          <w:lang w:eastAsia="ru-RU"/>
        </w:rPr>
        <w:t>10</w:t>
      </w:r>
      <w:r w:rsidRPr="00DB44F9">
        <w:rPr>
          <w:rFonts w:eastAsia="Lucida Sans Unicode"/>
          <w:lang w:eastAsia="ru-RU"/>
        </w:rPr>
        <w:t>.3.2 Проектные предложения</w:t>
      </w:r>
    </w:p>
    <w:p w:rsidR="00DB44F9" w:rsidRPr="00DB44F9" w:rsidRDefault="00DB44F9" w:rsidP="007739C8">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Arial" w:hAnsi="Times New Roman"/>
          <w:kern w:val="3"/>
          <w:sz w:val="24"/>
          <w:szCs w:val="24"/>
          <w:lang w:eastAsia="ru-RU"/>
        </w:rPr>
        <w:t xml:space="preserve"> </w:t>
      </w:r>
      <w:r w:rsidRPr="00DB44F9">
        <w:rPr>
          <w:rFonts w:ascii="Times New Roman" w:eastAsia="Lucida Sans Unicode" w:hAnsi="Times New Roman"/>
          <w:kern w:val="3"/>
          <w:sz w:val="24"/>
          <w:szCs w:val="24"/>
          <w:lang w:eastAsia="ru-RU"/>
        </w:rPr>
        <w:t>Настоящим проектом предусматривается застройка жилого массива:</w:t>
      </w:r>
    </w:p>
    <w:p w:rsidR="00DB44F9" w:rsidRPr="00DB44F9" w:rsidRDefault="00DB44F9" w:rsidP="007739C8">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 xml:space="preserve"> -</w:t>
      </w:r>
      <w:r w:rsidRPr="00DB44F9">
        <w:rPr>
          <w:rFonts w:ascii="Times New Roman" w:eastAsia="Arial CYR" w:hAnsi="Times New Roman"/>
          <w:kern w:val="3"/>
          <w:sz w:val="24"/>
          <w:szCs w:val="24"/>
          <w:lang w:eastAsia="ru-RU"/>
        </w:rPr>
        <w:t>индивидуальная застройка с</w:t>
      </w:r>
      <w:r w:rsidRPr="00DB44F9">
        <w:rPr>
          <w:rFonts w:ascii="Times New Roman" w:eastAsia="Lucida Sans Unicode" w:hAnsi="Times New Roman"/>
          <w:kern w:val="3"/>
          <w:sz w:val="24"/>
          <w:szCs w:val="24"/>
          <w:lang w:eastAsia="ru-RU"/>
        </w:rPr>
        <w:t xml:space="preserve"> оборудованным внутренним водопроводом  с местными водонагревателями;</w:t>
      </w:r>
    </w:p>
    <w:p w:rsidR="00DB44F9" w:rsidRPr="00DB44F9" w:rsidRDefault="00DB44F9" w:rsidP="007739C8">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-строительство общественных и коммунальных зданий оборудованных внутренним</w:t>
      </w:r>
      <w:r w:rsidR="007739C8">
        <w:rPr>
          <w:rFonts w:ascii="Times New Roman" w:eastAsia="Lucida Sans Unicode" w:hAnsi="Times New Roman"/>
          <w:kern w:val="3"/>
          <w:sz w:val="24"/>
          <w:szCs w:val="24"/>
          <w:lang w:eastAsia="ru-RU"/>
        </w:rPr>
        <w:t xml:space="preserve"> </w:t>
      </w:r>
      <w:r w:rsidRPr="00DB44F9">
        <w:rPr>
          <w:rFonts w:ascii="Times New Roman" w:eastAsia="Lucida Sans Unicode" w:hAnsi="Times New Roman"/>
          <w:kern w:val="3"/>
          <w:sz w:val="24"/>
          <w:szCs w:val="24"/>
          <w:lang w:eastAsia="ru-RU"/>
        </w:rPr>
        <w:t>водопроводом.</w:t>
      </w:r>
    </w:p>
    <w:p w:rsidR="00DB44F9" w:rsidRPr="00DB44F9" w:rsidRDefault="00DB44F9" w:rsidP="007739C8">
      <w:pPr>
        <w:widowControl w:val="0"/>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Arial" w:hAnsi="Times New Roman"/>
          <w:kern w:val="3"/>
          <w:sz w:val="24"/>
          <w:szCs w:val="24"/>
          <w:lang w:eastAsia="ru-RU"/>
        </w:rPr>
        <w:t>Для организации централизованного водоснабжения необходимо произвести гидрогеологические изыскания для поиска запасов питьевой воды.</w:t>
      </w:r>
    </w:p>
    <w:p w:rsidR="00DB44F9" w:rsidRPr="00DB44F9" w:rsidRDefault="00DB44F9" w:rsidP="007739C8">
      <w:pPr>
        <w:widowControl w:val="0"/>
        <w:autoSpaceDN w:val="0"/>
        <w:spacing w:after="0" w:line="240" w:lineRule="auto"/>
        <w:ind w:left="-284" w:firstLine="710"/>
        <w:textAlignment w:val="baseline"/>
        <w:rPr>
          <w:rFonts w:ascii="Times New Roman" w:eastAsia="Arial" w:hAnsi="Times New Roman"/>
          <w:kern w:val="3"/>
          <w:sz w:val="24"/>
          <w:szCs w:val="24"/>
          <w:lang w:eastAsia="ru-RU"/>
        </w:rPr>
      </w:pPr>
      <w:r w:rsidRPr="00DB44F9">
        <w:rPr>
          <w:rFonts w:ascii="Times New Roman" w:eastAsia="Arial" w:hAnsi="Times New Roman"/>
          <w:kern w:val="3"/>
          <w:sz w:val="24"/>
          <w:szCs w:val="24"/>
          <w:lang w:eastAsia="ru-RU"/>
        </w:rPr>
        <w:t>Население д.</w:t>
      </w:r>
      <w:r w:rsidR="00EF6FDD">
        <w:rPr>
          <w:rFonts w:ascii="Times New Roman" w:eastAsia="Arial" w:hAnsi="Times New Roman"/>
          <w:kern w:val="3"/>
          <w:sz w:val="24"/>
          <w:szCs w:val="24"/>
          <w:lang w:eastAsia="ru-RU"/>
        </w:rPr>
        <w:t xml:space="preserve"> </w:t>
      </w:r>
      <w:r w:rsidRPr="00DB44F9">
        <w:rPr>
          <w:rFonts w:ascii="Times New Roman" w:eastAsia="Arial" w:hAnsi="Times New Roman"/>
          <w:kern w:val="3"/>
          <w:sz w:val="24"/>
          <w:szCs w:val="24"/>
          <w:lang w:eastAsia="ru-RU"/>
        </w:rPr>
        <w:t>Сарсаз снабжается водой от индивидуальных  колодцев.</w:t>
      </w:r>
    </w:p>
    <w:p w:rsidR="00DB44F9" w:rsidRPr="00DB44F9" w:rsidRDefault="00DB44F9" w:rsidP="007739C8">
      <w:pPr>
        <w:widowControl w:val="0"/>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Сети проектируемого водопровода приняты из полиэтиленовых напорных труб ПЭ100 SDR17 питьевых по ГОСТ 18599-2001.</w:t>
      </w:r>
    </w:p>
    <w:p w:rsidR="00DB44F9" w:rsidRPr="00DB44F9" w:rsidRDefault="00DB44F9" w:rsidP="007739C8">
      <w:pPr>
        <w:widowControl w:val="0"/>
        <w:autoSpaceDN w:val="0"/>
        <w:spacing w:after="0" w:line="240" w:lineRule="auto"/>
        <w:ind w:left="-284" w:firstLine="710"/>
        <w:textAlignment w:val="baseline"/>
        <w:rPr>
          <w:rFonts w:ascii="Times New Roman" w:eastAsia="Arial" w:hAnsi="Times New Roman"/>
          <w:kern w:val="3"/>
          <w:sz w:val="24"/>
          <w:szCs w:val="24"/>
          <w:lang w:eastAsia="ru-RU"/>
        </w:rPr>
      </w:pPr>
      <w:r w:rsidRPr="00DB44F9">
        <w:rPr>
          <w:rFonts w:ascii="Times New Roman" w:eastAsia="Arial" w:hAnsi="Times New Roman"/>
          <w:kern w:val="3"/>
          <w:sz w:val="24"/>
          <w:szCs w:val="24"/>
          <w:lang w:eastAsia="ru-RU"/>
        </w:rPr>
        <w:t>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w:t>
      </w:r>
    </w:p>
    <w:p w:rsidR="00DB44F9" w:rsidRPr="00DB44F9" w:rsidRDefault="006D460A" w:rsidP="006C2C79">
      <w:pPr>
        <w:pStyle w:val="2"/>
        <w:spacing w:before="240" w:after="240"/>
        <w:ind w:firstLine="425"/>
        <w:rPr>
          <w:rFonts w:eastAsia="Lucida Sans Unicode"/>
          <w:lang w:eastAsia="ru-RU"/>
        </w:rPr>
      </w:pPr>
      <w:bookmarkStart w:id="93" w:name="_Toc98942590"/>
      <w:r>
        <w:rPr>
          <w:rFonts w:eastAsia="Lucida Sans Unicode"/>
          <w:lang w:eastAsia="ru-RU"/>
        </w:rPr>
        <w:t>10</w:t>
      </w:r>
      <w:r w:rsidR="00DB44F9" w:rsidRPr="00DB44F9">
        <w:rPr>
          <w:rFonts w:eastAsia="Lucida Sans Unicode"/>
          <w:lang w:eastAsia="ru-RU"/>
        </w:rPr>
        <w:t>.3.3 Пожаротушение</w:t>
      </w:r>
      <w:bookmarkEnd w:id="93"/>
    </w:p>
    <w:p w:rsidR="00DB44F9" w:rsidRPr="00DB44F9" w:rsidRDefault="00DB44F9" w:rsidP="007739C8">
      <w:pPr>
        <w:widowControl w:val="0"/>
        <w:suppressAutoHyphens/>
        <w:autoSpaceDN w:val="0"/>
        <w:spacing w:before="240"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На все сроки строительства принимается 1 пожар для наружного пожаротушения с расходом воды 10 л/сек и 1 внутренний — 1 струя по 2,5 л/сек.</w:t>
      </w:r>
    </w:p>
    <w:p w:rsidR="00DB44F9" w:rsidRPr="00DB44F9" w:rsidRDefault="00DB44F9" w:rsidP="007739C8">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 xml:space="preserve">Продолжительность тушения пожара 3 часа. Расход воды на пожаротушение составит: </w:t>
      </w:r>
      <w:r w:rsidRPr="00DB44F9">
        <w:rPr>
          <w:rFonts w:ascii="Times New Roman" w:eastAsia="Lucida Sans Unicode" w:hAnsi="Times New Roman"/>
          <w:kern w:val="3"/>
          <w:sz w:val="24"/>
          <w:szCs w:val="24"/>
          <w:lang w:eastAsia="ru-RU"/>
        </w:rPr>
        <w:lastRenderedPageBreak/>
        <w:t>(2,5+10)*3*3600/1000=135 м3/сут.</w:t>
      </w:r>
    </w:p>
    <w:p w:rsidR="00DB44F9" w:rsidRPr="00DB44F9" w:rsidRDefault="00DB44F9" w:rsidP="007739C8">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Пополнение пожарных запасов по действующим нормам производится за счет сокращения расходов воды на хозяйственно-питьевые нужды.</w:t>
      </w:r>
    </w:p>
    <w:p w:rsidR="00DB44F9" w:rsidRPr="00DB44F9" w:rsidRDefault="00DB44F9" w:rsidP="007739C8">
      <w:pPr>
        <w:widowControl w:val="0"/>
        <w:suppressAutoHyphens/>
        <w:autoSpaceDN w:val="0"/>
        <w:spacing w:line="240" w:lineRule="auto"/>
        <w:ind w:left="-284" w:firstLine="710"/>
        <w:textAlignment w:val="baseline"/>
        <w:rPr>
          <w:rFonts w:ascii="Times New Roman" w:eastAsia="Lucida Sans Unicode" w:hAnsi="Times New Roman"/>
          <w:kern w:val="3"/>
          <w:sz w:val="24"/>
          <w:szCs w:val="24"/>
          <w:lang w:eastAsia="ru-RU"/>
        </w:rPr>
      </w:pPr>
      <w:r w:rsidRPr="00DB44F9">
        <w:rPr>
          <w:rFonts w:ascii="Times New Roman" w:eastAsia="Lucida Sans Unicode" w:hAnsi="Times New Roman"/>
          <w:kern w:val="3"/>
          <w:sz w:val="24"/>
          <w:szCs w:val="24"/>
          <w:lang w:eastAsia="ru-RU"/>
        </w:rPr>
        <w:t>Противопожарный запас воды хранится в резервуарах чистой воды и пожарных водоемах. На всех естественных и искусственных водоемах устраиваются пирсы для забора воды пожарными автомашинами.</w:t>
      </w:r>
    </w:p>
    <w:p w:rsidR="00551F99" w:rsidRPr="00551F99" w:rsidRDefault="006D460A" w:rsidP="006C2C79">
      <w:pPr>
        <w:pStyle w:val="2"/>
        <w:spacing w:before="240" w:after="240" w:line="240" w:lineRule="auto"/>
        <w:ind w:left="-284" w:firstLine="709"/>
        <w:rPr>
          <w:rFonts w:eastAsia="Lucida Sans Unicode"/>
          <w:lang w:eastAsia="ru-RU"/>
        </w:rPr>
      </w:pPr>
      <w:bookmarkStart w:id="94" w:name="_Toc98942591"/>
      <w:r>
        <w:rPr>
          <w:rFonts w:eastAsia="Lucida Sans Unicode"/>
          <w:lang w:eastAsia="ru-RU"/>
        </w:rPr>
        <w:t>10</w:t>
      </w:r>
      <w:r w:rsidR="00551F99" w:rsidRPr="00551F99">
        <w:rPr>
          <w:rFonts w:eastAsia="Lucida Sans Unicode"/>
          <w:lang w:eastAsia="ru-RU"/>
        </w:rPr>
        <w:t>.4 Водоотведение</w:t>
      </w:r>
      <w:bookmarkEnd w:id="94"/>
    </w:p>
    <w:p w:rsidR="00551F99" w:rsidRPr="00551F99" w:rsidRDefault="006D460A" w:rsidP="006C2C79">
      <w:pPr>
        <w:pStyle w:val="2"/>
        <w:spacing w:before="240" w:after="240" w:line="240" w:lineRule="auto"/>
        <w:ind w:left="-284" w:firstLine="709"/>
        <w:rPr>
          <w:rFonts w:eastAsia="Lucida Sans Unicode"/>
          <w:lang w:eastAsia="ru-RU"/>
        </w:rPr>
      </w:pPr>
      <w:bookmarkStart w:id="95" w:name="_Toc98942592"/>
      <w:r>
        <w:rPr>
          <w:rFonts w:eastAsia="Lucida Sans Unicode"/>
          <w:lang w:eastAsia="ru-RU"/>
        </w:rPr>
        <w:t>10</w:t>
      </w:r>
      <w:r w:rsidR="00551F99" w:rsidRPr="00551F99">
        <w:rPr>
          <w:rFonts w:eastAsia="Lucida Sans Unicode"/>
          <w:lang w:eastAsia="ru-RU"/>
        </w:rPr>
        <w:t>.4.1 Существующее положение</w:t>
      </w:r>
      <w:bookmarkEnd w:id="95"/>
    </w:p>
    <w:p w:rsidR="00551F99" w:rsidRPr="00551F99" w:rsidRDefault="00551F99" w:rsidP="003E13E7">
      <w:pPr>
        <w:widowControl w:val="0"/>
        <w:suppressAutoHyphens/>
        <w:autoSpaceDN w:val="0"/>
        <w:spacing w:before="240" w:after="120" w:line="240" w:lineRule="auto"/>
        <w:ind w:left="-284" w:firstLine="710"/>
        <w:textAlignment w:val="baseline"/>
        <w:rPr>
          <w:rFonts w:ascii="Times New Roman" w:eastAsia="Lucida Sans Unicode" w:hAnsi="Times New Roman"/>
          <w:kern w:val="3"/>
          <w:sz w:val="24"/>
          <w:szCs w:val="24"/>
          <w:lang w:eastAsia="ru-RU"/>
        </w:rPr>
      </w:pPr>
      <w:r w:rsidRPr="00551F99">
        <w:rPr>
          <w:rFonts w:ascii="Times New Roman" w:eastAsia="Lucida Sans Unicode" w:hAnsi="Times New Roman"/>
          <w:kern w:val="3"/>
          <w:sz w:val="24"/>
          <w:szCs w:val="24"/>
          <w:lang w:eastAsia="ru-RU"/>
        </w:rPr>
        <w:t>Централизованная система водоотведения в Тепляковском сельсовете отсутствует.  Во всех сельских населенных пунктах действует выгребная система канализации.</w:t>
      </w:r>
    </w:p>
    <w:p w:rsidR="00551F99" w:rsidRPr="00551F99" w:rsidRDefault="006D460A" w:rsidP="006C2C79">
      <w:pPr>
        <w:pStyle w:val="2"/>
        <w:spacing w:before="240" w:after="240" w:line="240" w:lineRule="auto"/>
        <w:ind w:left="-284" w:firstLine="709"/>
        <w:rPr>
          <w:rFonts w:eastAsia="Lucida Sans Unicode"/>
          <w:lang w:eastAsia="ru-RU"/>
        </w:rPr>
      </w:pPr>
      <w:bookmarkStart w:id="96" w:name="_Toc98942593"/>
      <w:r>
        <w:rPr>
          <w:rFonts w:eastAsia="Lucida Sans Unicode"/>
          <w:lang w:eastAsia="ru-RU"/>
        </w:rPr>
        <w:t>10</w:t>
      </w:r>
      <w:r w:rsidR="00551F99">
        <w:rPr>
          <w:rFonts w:eastAsia="Lucida Sans Unicode"/>
          <w:lang w:eastAsia="ru-RU"/>
        </w:rPr>
        <w:t>.4.2 Проектные решения</w:t>
      </w:r>
      <w:bookmarkEnd w:id="96"/>
    </w:p>
    <w:p w:rsidR="00551F99" w:rsidRPr="00551F99" w:rsidRDefault="00551F99" w:rsidP="003E13E7">
      <w:pPr>
        <w:widowControl w:val="0"/>
        <w:suppressAutoHyphens/>
        <w:autoSpaceDN w:val="0"/>
        <w:spacing w:before="240" w:after="0" w:line="240" w:lineRule="auto"/>
        <w:ind w:left="-284" w:firstLine="710"/>
        <w:textAlignment w:val="baseline"/>
        <w:rPr>
          <w:rFonts w:ascii="Times New Roman" w:eastAsia="Lucida Sans Unicode" w:hAnsi="Times New Roman"/>
          <w:kern w:val="3"/>
          <w:sz w:val="24"/>
          <w:szCs w:val="24"/>
          <w:lang w:eastAsia="ru-RU"/>
        </w:rPr>
      </w:pPr>
      <w:r w:rsidRPr="00551F99">
        <w:rPr>
          <w:rFonts w:ascii="Times New Roman" w:eastAsia="Lucida Sans Unicode" w:hAnsi="Times New Roman"/>
          <w:kern w:val="3"/>
          <w:sz w:val="24"/>
          <w:szCs w:val="24"/>
          <w:lang w:eastAsia="ru-RU"/>
        </w:rPr>
        <w:t>Во всех населенных пунктах Тепляковского сельсовета предусматривается устройство системы септиков.</w:t>
      </w:r>
    </w:p>
    <w:p w:rsidR="00551F99" w:rsidRPr="00551F99" w:rsidRDefault="00551F99" w:rsidP="003E13E7">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551F99">
        <w:rPr>
          <w:rFonts w:ascii="Times New Roman" w:eastAsia="Lucida Sans Unicode" w:hAnsi="Times New Roman"/>
          <w:kern w:val="3"/>
          <w:sz w:val="24"/>
          <w:szCs w:val="24"/>
          <w:lang w:eastAsia="ru-RU"/>
        </w:rPr>
        <w:t>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переработка. В системах, укомплектованных фильтрационным 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551F99" w:rsidRPr="00551F99" w:rsidRDefault="00551F99" w:rsidP="003E13E7">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551F99">
        <w:rPr>
          <w:rFonts w:ascii="Times New Roman" w:eastAsia="Lucida Sans Unicode" w:hAnsi="Times New Roman"/>
          <w:kern w:val="3"/>
          <w:sz w:val="24"/>
          <w:szCs w:val="24"/>
          <w:lang w:eastAsia="ru-RU"/>
        </w:rPr>
        <w:t>Вначале сточные воды попадают в септики-отстойники, в которых осаждается, накапливается и перерабатывается взвесь. После очистки от взвеси воды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551F99" w:rsidRPr="00551F99" w:rsidRDefault="00551F99" w:rsidP="003E13E7">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551F99">
        <w:rPr>
          <w:rFonts w:ascii="Times New Roman" w:eastAsia="Lucida Sans Unicode" w:hAnsi="Times New Roman"/>
          <w:kern w:val="3"/>
          <w:sz w:val="24"/>
          <w:szCs w:val="24"/>
          <w:lang w:eastAsia="ru-RU"/>
        </w:rPr>
        <w:t>Норма водоотведения принят</w:t>
      </w:r>
      <w:r w:rsidR="00E22145">
        <w:rPr>
          <w:rFonts w:ascii="Times New Roman" w:eastAsia="Lucida Sans Unicode" w:hAnsi="Times New Roman"/>
          <w:kern w:val="3"/>
          <w:sz w:val="24"/>
          <w:szCs w:val="24"/>
          <w:lang w:eastAsia="ru-RU"/>
        </w:rPr>
        <w:t>а по табл. 1-3 СП 31.13330.2012</w:t>
      </w:r>
      <w:r w:rsidRPr="00551F99">
        <w:rPr>
          <w:rFonts w:ascii="Times New Roman" w:eastAsia="Lucida Sans Unicode" w:hAnsi="Times New Roman"/>
          <w:kern w:val="3"/>
          <w:sz w:val="24"/>
          <w:szCs w:val="24"/>
          <w:lang w:eastAsia="ru-RU"/>
        </w:rPr>
        <w:t>.                                                            Нормы водоотведения и ра</w:t>
      </w:r>
      <w:r w:rsidR="00FA04B0">
        <w:rPr>
          <w:rFonts w:ascii="Times New Roman" w:eastAsia="Lucida Sans Unicode" w:hAnsi="Times New Roman"/>
          <w:kern w:val="3"/>
          <w:sz w:val="24"/>
          <w:szCs w:val="24"/>
          <w:lang w:eastAsia="ru-RU"/>
        </w:rPr>
        <w:t>сходы стоков сведены в таблице</w:t>
      </w:r>
      <w:r w:rsidR="00F04196">
        <w:rPr>
          <w:rFonts w:ascii="Times New Roman" w:eastAsia="Lucida Sans Unicode" w:hAnsi="Times New Roman"/>
          <w:kern w:val="3"/>
          <w:sz w:val="24"/>
          <w:szCs w:val="24"/>
          <w:lang w:eastAsia="ru-RU"/>
        </w:rPr>
        <w:t xml:space="preserve"> 23:</w:t>
      </w:r>
    </w:p>
    <w:p w:rsidR="00A97F70" w:rsidRPr="00412641" w:rsidRDefault="00A97F70" w:rsidP="00A97F70">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8661C6">
        <w:rPr>
          <w:rFonts w:ascii="Times New Roman" w:eastAsia="Lucida Sans Unicode" w:hAnsi="Times New Roman"/>
          <w:i/>
          <w:kern w:val="1"/>
          <w:sz w:val="24"/>
          <w:szCs w:val="24"/>
        </w:rPr>
        <w:t>Т</w:t>
      </w:r>
      <w:r w:rsidRPr="00412641">
        <w:rPr>
          <w:rFonts w:ascii="Times New Roman" w:eastAsia="Lucida Sans Unicode" w:hAnsi="Times New Roman"/>
          <w:i/>
          <w:kern w:val="1"/>
          <w:sz w:val="24"/>
          <w:szCs w:val="24"/>
        </w:rPr>
        <w:t xml:space="preserve">аблица </w:t>
      </w:r>
      <w:r w:rsidR="00820337">
        <w:rPr>
          <w:rFonts w:ascii="Times New Roman" w:eastAsia="Lucida Sans Unicode" w:hAnsi="Times New Roman"/>
          <w:i/>
          <w:kern w:val="1"/>
          <w:sz w:val="24"/>
          <w:szCs w:val="24"/>
        </w:rPr>
        <w:t>22</w:t>
      </w:r>
    </w:p>
    <w:p w:rsidR="00551F99" w:rsidRPr="00551F99" w:rsidRDefault="00551F99" w:rsidP="00551F99">
      <w:pPr>
        <w:widowControl w:val="0"/>
        <w:suppressAutoHyphens/>
        <w:autoSpaceDN w:val="0"/>
        <w:spacing w:after="0" w:line="240" w:lineRule="auto"/>
        <w:ind w:left="-567" w:firstLine="567"/>
        <w:textAlignment w:val="baseline"/>
        <w:rPr>
          <w:rFonts w:ascii="Arial" w:eastAsia="Lucida Sans Unicode" w:hAnsi="Arial" w:cs="Arial"/>
          <w:kern w:val="3"/>
          <w:sz w:val="24"/>
          <w:szCs w:val="24"/>
          <w:lang w:eastAsia="ru-RU"/>
        </w:rPr>
      </w:pPr>
    </w:p>
    <w:p w:rsidR="00551F99" w:rsidRPr="00551F99" w:rsidRDefault="00551F99" w:rsidP="00551F99">
      <w:pPr>
        <w:widowControl w:val="0"/>
        <w:tabs>
          <w:tab w:val="left" w:pos="777"/>
        </w:tabs>
        <w:suppressAutoHyphens/>
        <w:autoSpaceDN w:val="0"/>
        <w:spacing w:after="0" w:line="240" w:lineRule="auto"/>
        <w:ind w:left="-567" w:firstLine="567"/>
        <w:jc w:val="center"/>
        <w:textAlignment w:val="baseline"/>
        <w:rPr>
          <w:rFonts w:ascii="Times New Roman" w:eastAsia="Lucida Sans Unicode" w:hAnsi="Times New Roman"/>
          <w:b/>
          <w:i/>
          <w:kern w:val="3"/>
          <w:sz w:val="24"/>
          <w:szCs w:val="24"/>
          <w:lang w:eastAsia="ru-RU"/>
        </w:rPr>
      </w:pPr>
      <w:r w:rsidRPr="00551F99">
        <w:rPr>
          <w:rFonts w:ascii="Times New Roman" w:eastAsia="Lucida Sans Unicode" w:hAnsi="Times New Roman"/>
          <w:b/>
          <w:i/>
          <w:kern w:val="3"/>
          <w:sz w:val="24"/>
          <w:szCs w:val="24"/>
          <w:lang w:eastAsia="ru-RU"/>
        </w:rPr>
        <w:t>Нормы и расходы водопотребления и водоотведения на  расчетный срок</w:t>
      </w:r>
    </w:p>
    <w:p w:rsidR="00551F99" w:rsidRPr="00551F99" w:rsidRDefault="00551F99" w:rsidP="00551F99">
      <w:pPr>
        <w:widowControl w:val="0"/>
        <w:suppressAutoHyphens/>
        <w:autoSpaceDN w:val="0"/>
        <w:spacing w:after="0" w:line="240" w:lineRule="auto"/>
        <w:ind w:firstLine="567"/>
        <w:jc w:val="left"/>
        <w:textAlignment w:val="baseline"/>
        <w:rPr>
          <w:rFonts w:ascii="Times New Roman" w:eastAsia="Lucida Sans Unicode" w:hAnsi="Times New Roman"/>
          <w:i/>
          <w:kern w:val="3"/>
          <w:sz w:val="24"/>
          <w:szCs w:val="24"/>
          <w:lang w:eastAsia="ru-RU"/>
        </w:rPr>
      </w:pPr>
    </w:p>
    <w:tbl>
      <w:tblPr>
        <w:tblStyle w:val="180"/>
        <w:tblW w:w="0" w:type="auto"/>
        <w:tblInd w:w="-176" w:type="dxa"/>
        <w:tblLayout w:type="fixed"/>
        <w:tblLook w:val="04A0" w:firstRow="1" w:lastRow="0" w:firstColumn="1" w:lastColumn="0" w:noHBand="0" w:noVBand="1"/>
      </w:tblPr>
      <w:tblGrid>
        <w:gridCol w:w="534"/>
        <w:gridCol w:w="2126"/>
        <w:gridCol w:w="567"/>
        <w:gridCol w:w="709"/>
        <w:gridCol w:w="708"/>
        <w:gridCol w:w="851"/>
        <w:gridCol w:w="709"/>
        <w:gridCol w:w="752"/>
        <w:gridCol w:w="772"/>
        <w:gridCol w:w="744"/>
        <w:gridCol w:w="708"/>
        <w:gridCol w:w="743"/>
      </w:tblGrid>
      <w:tr w:rsidR="00551F99" w:rsidRPr="00551F99" w:rsidTr="00524932">
        <w:tc>
          <w:tcPr>
            <w:tcW w:w="3936" w:type="dxa"/>
            <w:gridSpan w:val="4"/>
          </w:tcPr>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p>
        </w:tc>
        <w:tc>
          <w:tcPr>
            <w:tcW w:w="3020" w:type="dxa"/>
            <w:gridSpan w:val="4"/>
          </w:tcPr>
          <w:p w:rsidR="00551F99" w:rsidRPr="00551F99" w:rsidRDefault="00551F99" w:rsidP="00551F99">
            <w:pPr>
              <w:widowControl w:val="0"/>
              <w:suppressAutoHyphens/>
              <w:autoSpaceDN w:val="0"/>
              <w:spacing w:after="0" w:line="240" w:lineRule="auto"/>
              <w:jc w:val="center"/>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Водопотребление</w:t>
            </w:r>
          </w:p>
        </w:tc>
        <w:tc>
          <w:tcPr>
            <w:tcW w:w="2967" w:type="dxa"/>
            <w:gridSpan w:val="4"/>
          </w:tcPr>
          <w:p w:rsidR="00551F99" w:rsidRPr="00551F99" w:rsidRDefault="00551F99" w:rsidP="00551F99">
            <w:pPr>
              <w:widowControl w:val="0"/>
              <w:suppressAutoHyphens/>
              <w:autoSpaceDN w:val="0"/>
              <w:spacing w:after="0" w:line="240" w:lineRule="auto"/>
              <w:jc w:val="center"/>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Водоотведение</w:t>
            </w:r>
          </w:p>
        </w:tc>
      </w:tr>
      <w:tr w:rsidR="00551F99" w:rsidRPr="00551F99" w:rsidTr="00524932">
        <w:tc>
          <w:tcPr>
            <w:tcW w:w="534" w:type="dxa"/>
            <w:vAlign w:val="center"/>
          </w:tcPr>
          <w:p w:rsidR="00551F99" w:rsidRPr="00551F99" w:rsidRDefault="00551F99" w:rsidP="00551F99">
            <w:pPr>
              <w:autoSpaceDN w:val="0"/>
              <w:spacing w:after="0" w:line="240" w:lineRule="auto"/>
              <w:ind w:left="-142"/>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 xml:space="preserve"> № п/п</w:t>
            </w:r>
          </w:p>
        </w:tc>
        <w:tc>
          <w:tcPr>
            <w:tcW w:w="2126" w:type="dxa"/>
          </w:tcPr>
          <w:p w:rsidR="00551F99" w:rsidRPr="00551F99" w:rsidRDefault="00551F99" w:rsidP="00551F99">
            <w:pPr>
              <w:autoSpaceDN w:val="0"/>
              <w:spacing w:after="0" w:line="240" w:lineRule="auto"/>
              <w:ind w:left="-107" w:firstLine="107"/>
              <w:jc w:val="center"/>
              <w:textAlignment w:val="baseline"/>
              <w:rPr>
                <w:rFonts w:ascii="Times New Roman" w:eastAsia="Lucida Sans Unicode" w:hAnsi="Times New Roman"/>
                <w:kern w:val="1"/>
                <w:sz w:val="20"/>
                <w:szCs w:val="20"/>
                <w:lang w:eastAsia="ru-RU"/>
              </w:rPr>
            </w:pPr>
            <w:r w:rsidRPr="00551F99">
              <w:rPr>
                <w:rFonts w:ascii="Times New Roman" w:eastAsia="Times New Roman" w:hAnsi="Times New Roman"/>
                <w:color w:val="000000"/>
                <w:sz w:val="20"/>
                <w:szCs w:val="20"/>
                <w:lang w:eastAsia="ru-RU"/>
              </w:rPr>
              <w:t>Наименование потребителей</w:t>
            </w:r>
          </w:p>
        </w:tc>
        <w:tc>
          <w:tcPr>
            <w:tcW w:w="567" w:type="dxa"/>
          </w:tcPr>
          <w:p w:rsidR="00551F99" w:rsidRPr="00551F99" w:rsidRDefault="00551F99" w:rsidP="00551F99">
            <w:pPr>
              <w:autoSpaceDN w:val="0"/>
              <w:spacing w:after="0" w:line="240" w:lineRule="auto"/>
              <w:jc w:val="center"/>
              <w:textAlignment w:val="baseline"/>
              <w:rPr>
                <w:rFonts w:ascii="Times New Roman" w:eastAsia="Lucida Sans Unicode" w:hAnsi="Times New Roman"/>
                <w:kern w:val="1"/>
                <w:sz w:val="20"/>
                <w:szCs w:val="20"/>
                <w:lang w:eastAsia="ru-RU"/>
              </w:rPr>
            </w:pPr>
            <w:r w:rsidRPr="00551F99">
              <w:rPr>
                <w:rFonts w:ascii="Times New Roman" w:eastAsia="Times New Roman" w:hAnsi="Times New Roman"/>
                <w:color w:val="000000"/>
                <w:sz w:val="20"/>
                <w:szCs w:val="20"/>
                <w:lang w:eastAsia="ru-RU"/>
              </w:rPr>
              <w:t>Насел.чел.</w:t>
            </w:r>
          </w:p>
        </w:tc>
        <w:tc>
          <w:tcPr>
            <w:tcW w:w="709" w:type="dxa"/>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Норма</w:t>
            </w:r>
          </w:p>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водо-</w:t>
            </w:r>
          </w:p>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потр.</w:t>
            </w:r>
          </w:p>
          <w:p w:rsidR="00551F99" w:rsidRPr="00551F99" w:rsidRDefault="00551F99" w:rsidP="00551F99">
            <w:pPr>
              <w:widowControl w:val="0"/>
              <w:suppressAutoHyphens/>
              <w:autoSpaceDN w:val="0"/>
              <w:spacing w:after="0" w:line="240" w:lineRule="auto"/>
              <w:jc w:val="center"/>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л/сут</w:t>
            </w:r>
          </w:p>
        </w:tc>
        <w:tc>
          <w:tcPr>
            <w:tcW w:w="708"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Средне-</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суточн.</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м3/сут</w:t>
            </w:r>
          </w:p>
        </w:tc>
        <w:tc>
          <w:tcPr>
            <w:tcW w:w="851"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Максим.</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суточн.</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м3/сут</w:t>
            </w:r>
          </w:p>
        </w:tc>
        <w:tc>
          <w:tcPr>
            <w:tcW w:w="709"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Максим.</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часов.</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м3/ч</w:t>
            </w:r>
          </w:p>
        </w:tc>
        <w:tc>
          <w:tcPr>
            <w:tcW w:w="752"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Максим.</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секунд.</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л/с</w:t>
            </w:r>
          </w:p>
        </w:tc>
        <w:tc>
          <w:tcPr>
            <w:tcW w:w="772"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Средне-</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суточн.</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м3/сут</w:t>
            </w:r>
          </w:p>
        </w:tc>
        <w:tc>
          <w:tcPr>
            <w:tcW w:w="744"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Максим.</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суточн.</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м3/сут</w:t>
            </w:r>
          </w:p>
        </w:tc>
        <w:tc>
          <w:tcPr>
            <w:tcW w:w="708"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Средний</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ст.вод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л/с</w:t>
            </w:r>
          </w:p>
        </w:tc>
        <w:tc>
          <w:tcPr>
            <w:tcW w:w="743"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Максим.</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секунд</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расход</w:t>
            </w:r>
          </w:p>
          <w:p w:rsidR="00551F99" w:rsidRPr="00551F99" w:rsidRDefault="00551F99" w:rsidP="00551F99">
            <w:pPr>
              <w:widowControl w:val="0"/>
              <w:suppressAutoHyphens/>
              <w:autoSpaceDN w:val="0"/>
              <w:spacing w:after="0" w:line="240" w:lineRule="auto"/>
              <w:textAlignment w:val="baseline"/>
              <w:rPr>
                <w:rFonts w:ascii="Times New Roman" w:eastAsia="Lucida Sans Unicode" w:hAnsi="Times New Roman"/>
                <w:kern w:val="3"/>
                <w:sz w:val="20"/>
                <w:szCs w:val="20"/>
                <w:lang w:eastAsia="ru-RU"/>
              </w:rPr>
            </w:pPr>
            <w:r w:rsidRPr="00551F99">
              <w:rPr>
                <w:rFonts w:ascii="Times New Roman" w:eastAsia="Times New Roman" w:hAnsi="Times New Roman"/>
                <w:color w:val="000000"/>
                <w:sz w:val="20"/>
                <w:szCs w:val="20"/>
                <w:lang w:eastAsia="ru-RU"/>
              </w:rPr>
              <w:t>л/с</w:t>
            </w:r>
          </w:p>
        </w:tc>
      </w:tr>
      <w:tr w:rsidR="00551F99" w:rsidRPr="00551F99" w:rsidTr="00524932">
        <w:tc>
          <w:tcPr>
            <w:tcW w:w="534" w:type="dxa"/>
          </w:tcPr>
          <w:p w:rsidR="00551F99" w:rsidRPr="00551F99" w:rsidRDefault="00551F99" w:rsidP="00551F99">
            <w:pPr>
              <w:autoSpaceDN w:val="0"/>
              <w:spacing w:after="0" w:line="240" w:lineRule="auto"/>
              <w:jc w:val="right"/>
              <w:textAlignment w:val="baseline"/>
              <w:rPr>
                <w:rFonts w:ascii="Times New Roman" w:eastAsia="Times New Roman" w:hAnsi="Times New Roman"/>
                <w:color w:val="000000"/>
                <w:sz w:val="20"/>
                <w:szCs w:val="20"/>
                <w:lang w:eastAsia="ru-RU"/>
              </w:rPr>
            </w:pPr>
          </w:p>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w:t>
            </w: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с. Тепляки</w:t>
            </w: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индивидуальная застройка с участками</w:t>
            </w:r>
          </w:p>
        </w:tc>
        <w:tc>
          <w:tcPr>
            <w:tcW w:w="567"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120</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100</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12,0</w:t>
            </w: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14,4</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3,10</w:t>
            </w:r>
          </w:p>
        </w:tc>
        <w:tc>
          <w:tcPr>
            <w:tcW w:w="75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0,86</w:t>
            </w:r>
          </w:p>
        </w:tc>
        <w:tc>
          <w:tcPr>
            <w:tcW w:w="77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12,0</w:t>
            </w:r>
          </w:p>
        </w:tc>
        <w:tc>
          <w:tcPr>
            <w:tcW w:w="744"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14,4</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0,14</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0,42</w:t>
            </w:r>
          </w:p>
        </w:tc>
      </w:tr>
      <w:tr w:rsidR="00551F99" w:rsidRPr="00551F99" w:rsidTr="00524932">
        <w:tc>
          <w:tcPr>
            <w:tcW w:w="534" w:type="dxa"/>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p>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2</w:t>
            </w: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д. Ардашево индивидуальная застройка с участками</w:t>
            </w:r>
          </w:p>
        </w:tc>
        <w:tc>
          <w:tcPr>
            <w:tcW w:w="567"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20</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50</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1,0</w:t>
            </w: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1,2</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0,27</w:t>
            </w:r>
          </w:p>
        </w:tc>
        <w:tc>
          <w:tcPr>
            <w:tcW w:w="75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0,08</w:t>
            </w:r>
          </w:p>
        </w:tc>
        <w:tc>
          <w:tcPr>
            <w:tcW w:w="77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1,0</w:t>
            </w:r>
          </w:p>
        </w:tc>
        <w:tc>
          <w:tcPr>
            <w:tcW w:w="744"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1,2</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0,01</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0,03</w:t>
            </w:r>
          </w:p>
        </w:tc>
      </w:tr>
      <w:tr w:rsidR="00551F99" w:rsidRPr="00551F99" w:rsidTr="00524932">
        <w:tc>
          <w:tcPr>
            <w:tcW w:w="534" w:type="dxa"/>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w:t>
            </w: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 xml:space="preserve">д. Арняшево </w:t>
            </w:r>
            <w:r w:rsidRPr="00551F99">
              <w:rPr>
                <w:rFonts w:ascii="Times New Roman" w:eastAsia="Times New Roman" w:hAnsi="Times New Roman"/>
                <w:color w:val="000000"/>
                <w:sz w:val="20"/>
                <w:szCs w:val="20"/>
                <w:lang w:eastAsia="ru-RU"/>
              </w:rPr>
              <w:lastRenderedPageBreak/>
              <w:t>индивидуальная застройка с участками</w:t>
            </w:r>
          </w:p>
        </w:tc>
        <w:tc>
          <w:tcPr>
            <w:tcW w:w="567"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lastRenderedPageBreak/>
              <w:t>50</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79</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3,95</w:t>
            </w: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4,74</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1,07</w:t>
            </w:r>
          </w:p>
        </w:tc>
        <w:tc>
          <w:tcPr>
            <w:tcW w:w="75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0,30</w:t>
            </w:r>
          </w:p>
        </w:tc>
        <w:tc>
          <w:tcPr>
            <w:tcW w:w="77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3,95</w:t>
            </w:r>
          </w:p>
        </w:tc>
        <w:tc>
          <w:tcPr>
            <w:tcW w:w="744"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4,74</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0,05</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0,14</w:t>
            </w:r>
          </w:p>
        </w:tc>
      </w:tr>
      <w:tr w:rsidR="00551F99" w:rsidRPr="00551F99" w:rsidTr="00524932">
        <w:tc>
          <w:tcPr>
            <w:tcW w:w="534" w:type="dxa"/>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lastRenderedPageBreak/>
              <w:t>4</w:t>
            </w: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д. Асавтамак индивидуальная застройка с участками</w:t>
            </w:r>
          </w:p>
        </w:tc>
        <w:tc>
          <w:tcPr>
            <w:tcW w:w="567"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40</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79</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3,16</w:t>
            </w: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3,79</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0,85</w:t>
            </w:r>
          </w:p>
        </w:tc>
        <w:tc>
          <w:tcPr>
            <w:tcW w:w="75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0,24</w:t>
            </w:r>
          </w:p>
        </w:tc>
        <w:tc>
          <w:tcPr>
            <w:tcW w:w="77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3,16</w:t>
            </w:r>
          </w:p>
        </w:tc>
        <w:tc>
          <w:tcPr>
            <w:tcW w:w="744"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3,79</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0,04</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0,11</w:t>
            </w:r>
          </w:p>
        </w:tc>
      </w:tr>
      <w:tr w:rsidR="00551F99" w:rsidRPr="00551F99" w:rsidTr="00524932">
        <w:tc>
          <w:tcPr>
            <w:tcW w:w="534" w:type="dxa"/>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5</w:t>
            </w: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д. Байшады индивидуальная застройка с участками</w:t>
            </w:r>
          </w:p>
        </w:tc>
        <w:tc>
          <w:tcPr>
            <w:tcW w:w="567"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60</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79</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4,74</w:t>
            </w: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5,69</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1,28</w:t>
            </w:r>
          </w:p>
        </w:tc>
        <w:tc>
          <w:tcPr>
            <w:tcW w:w="75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0,36</w:t>
            </w:r>
          </w:p>
        </w:tc>
        <w:tc>
          <w:tcPr>
            <w:tcW w:w="77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4,74</w:t>
            </w:r>
          </w:p>
        </w:tc>
        <w:tc>
          <w:tcPr>
            <w:tcW w:w="744"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5,69</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0,05</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0,16</w:t>
            </w:r>
          </w:p>
        </w:tc>
      </w:tr>
      <w:tr w:rsidR="00551F99" w:rsidRPr="00551F99" w:rsidTr="00524932">
        <w:tc>
          <w:tcPr>
            <w:tcW w:w="534" w:type="dxa"/>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6</w:t>
            </w: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д.Сарсаз индивидуальная застройка с участками</w:t>
            </w:r>
          </w:p>
        </w:tc>
        <w:tc>
          <w:tcPr>
            <w:tcW w:w="567"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10</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50</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0,5</w:t>
            </w: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0,6</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0,14</w:t>
            </w:r>
          </w:p>
        </w:tc>
        <w:tc>
          <w:tcPr>
            <w:tcW w:w="75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0,04</w:t>
            </w:r>
          </w:p>
        </w:tc>
        <w:tc>
          <w:tcPr>
            <w:tcW w:w="77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0,5</w:t>
            </w:r>
          </w:p>
        </w:tc>
        <w:tc>
          <w:tcPr>
            <w:tcW w:w="744"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0,6</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0,01</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0,02</w:t>
            </w:r>
          </w:p>
        </w:tc>
      </w:tr>
      <w:tr w:rsidR="00551F99" w:rsidRPr="00551F99" w:rsidTr="00524932">
        <w:tc>
          <w:tcPr>
            <w:tcW w:w="534" w:type="dxa"/>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p>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p>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p>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 xml:space="preserve">  7</w:t>
            </w: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Нужды промышленности, обеспечивающей население продуктами и неучтенные расходы расчетный срок</w:t>
            </w:r>
          </w:p>
        </w:tc>
        <w:tc>
          <w:tcPr>
            <w:tcW w:w="567"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10%</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2,54</w:t>
            </w: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3,05</w:t>
            </w:r>
          </w:p>
        </w:tc>
        <w:tc>
          <w:tcPr>
            <w:tcW w:w="709"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0,57</w:t>
            </w:r>
          </w:p>
        </w:tc>
        <w:tc>
          <w:tcPr>
            <w:tcW w:w="75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0,16</w:t>
            </w:r>
          </w:p>
        </w:tc>
        <w:tc>
          <w:tcPr>
            <w:tcW w:w="772"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2,54</w:t>
            </w:r>
          </w:p>
        </w:tc>
        <w:tc>
          <w:tcPr>
            <w:tcW w:w="744"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3,05</w:t>
            </w:r>
          </w:p>
        </w:tc>
        <w:tc>
          <w:tcPr>
            <w:tcW w:w="708" w:type="dxa"/>
            <w:vAlign w:val="center"/>
          </w:tcPr>
          <w:p w:rsidR="00551F99" w:rsidRPr="00551F99" w:rsidRDefault="00551F99" w:rsidP="00551F99">
            <w:pPr>
              <w:widowControl w:val="0"/>
              <w:suppressAutoHyphens/>
              <w:autoSpaceDN w:val="0"/>
              <w:spacing w:after="0" w:line="240" w:lineRule="auto"/>
              <w:textAlignment w:val="baseline"/>
              <w:rPr>
                <w:rFonts w:ascii="Times New Roman" w:eastAsia="Times New Roman" w:hAnsi="Times New Roman"/>
                <w:kern w:val="1"/>
                <w:sz w:val="20"/>
                <w:szCs w:val="20"/>
                <w:lang w:eastAsia="ru-RU"/>
              </w:rPr>
            </w:pPr>
            <w:r w:rsidRPr="00551F99">
              <w:rPr>
                <w:rFonts w:ascii="Times New Roman" w:eastAsia="Times New Roman" w:hAnsi="Times New Roman"/>
                <w:kern w:val="1"/>
                <w:sz w:val="20"/>
                <w:szCs w:val="20"/>
                <w:lang w:eastAsia="ru-RU"/>
              </w:rPr>
              <w:t>0,03</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0,09</w:t>
            </w:r>
          </w:p>
        </w:tc>
      </w:tr>
      <w:tr w:rsidR="00551F99" w:rsidRPr="00551F99" w:rsidTr="00524932">
        <w:trPr>
          <w:trHeight w:val="367"/>
        </w:trPr>
        <w:tc>
          <w:tcPr>
            <w:tcW w:w="534" w:type="dxa"/>
          </w:tcPr>
          <w:p w:rsidR="00551F99" w:rsidRPr="00551F99" w:rsidRDefault="00551F99" w:rsidP="00551F99">
            <w:pPr>
              <w:autoSpaceDN w:val="0"/>
              <w:spacing w:after="0" w:line="240" w:lineRule="auto"/>
              <w:jc w:val="center"/>
              <w:textAlignment w:val="baseline"/>
              <w:rPr>
                <w:rFonts w:ascii="Arial" w:eastAsia="Times New Roman" w:hAnsi="Arial" w:cs="Arial"/>
                <w:color w:val="000000"/>
                <w:sz w:val="20"/>
                <w:szCs w:val="20"/>
                <w:lang w:eastAsia="ru-RU"/>
              </w:rPr>
            </w:pPr>
          </w:p>
        </w:tc>
        <w:tc>
          <w:tcPr>
            <w:tcW w:w="2126" w:type="dxa"/>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Итого на расчетный срок</w:t>
            </w:r>
          </w:p>
        </w:tc>
        <w:tc>
          <w:tcPr>
            <w:tcW w:w="567" w:type="dxa"/>
            <w:vAlign w:val="center"/>
          </w:tcPr>
          <w:p w:rsidR="00551F99" w:rsidRPr="00551F99" w:rsidRDefault="00551F99" w:rsidP="00551F99">
            <w:pPr>
              <w:autoSpaceDN w:val="0"/>
              <w:spacing w:after="0" w:line="240" w:lineRule="auto"/>
              <w:jc w:val="right"/>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300</w:t>
            </w:r>
          </w:p>
        </w:tc>
        <w:tc>
          <w:tcPr>
            <w:tcW w:w="709" w:type="dxa"/>
            <w:vAlign w:val="center"/>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p>
        </w:tc>
        <w:tc>
          <w:tcPr>
            <w:tcW w:w="708" w:type="dxa"/>
            <w:vAlign w:val="center"/>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p>
        </w:tc>
        <w:tc>
          <w:tcPr>
            <w:tcW w:w="851"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33,47</w:t>
            </w:r>
          </w:p>
        </w:tc>
        <w:tc>
          <w:tcPr>
            <w:tcW w:w="709" w:type="dxa"/>
            <w:vAlign w:val="center"/>
          </w:tcPr>
          <w:p w:rsidR="00551F99" w:rsidRPr="00551F99" w:rsidRDefault="00551F99" w:rsidP="00551F99">
            <w:pPr>
              <w:autoSpaceDN w:val="0"/>
              <w:spacing w:after="0" w:line="240" w:lineRule="auto"/>
              <w:ind w:right="-108"/>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7,28</w:t>
            </w:r>
          </w:p>
        </w:tc>
        <w:tc>
          <w:tcPr>
            <w:tcW w:w="752" w:type="dxa"/>
            <w:vAlign w:val="center"/>
          </w:tcPr>
          <w:p w:rsidR="00551F99" w:rsidRPr="00551F99" w:rsidRDefault="00551F99" w:rsidP="00551F99">
            <w:pPr>
              <w:autoSpaceDN w:val="0"/>
              <w:spacing w:after="0" w:line="240" w:lineRule="auto"/>
              <w:ind w:left="-108" w:firstLine="108"/>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2,04</w:t>
            </w:r>
          </w:p>
        </w:tc>
        <w:tc>
          <w:tcPr>
            <w:tcW w:w="772" w:type="dxa"/>
            <w:vAlign w:val="center"/>
          </w:tcPr>
          <w:p w:rsidR="00551F99" w:rsidRPr="00551F99" w:rsidRDefault="00551F99" w:rsidP="00551F99">
            <w:pPr>
              <w:autoSpaceDN w:val="0"/>
              <w:spacing w:after="0" w:line="240" w:lineRule="auto"/>
              <w:textAlignment w:val="baseline"/>
              <w:rPr>
                <w:rFonts w:ascii="Times New Roman" w:eastAsia="Times New Roman" w:hAnsi="Times New Roman"/>
                <w:color w:val="000000"/>
                <w:sz w:val="20"/>
                <w:szCs w:val="20"/>
                <w:lang w:eastAsia="ru-RU"/>
              </w:rPr>
            </w:pPr>
          </w:p>
        </w:tc>
        <w:tc>
          <w:tcPr>
            <w:tcW w:w="744" w:type="dxa"/>
            <w:vAlign w:val="center"/>
          </w:tcPr>
          <w:p w:rsidR="00551F99" w:rsidRPr="00551F99" w:rsidRDefault="00551F99" w:rsidP="00551F99">
            <w:pPr>
              <w:autoSpaceDN w:val="0"/>
              <w:spacing w:after="0" w:line="240" w:lineRule="auto"/>
              <w:jc w:val="right"/>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33,47</w:t>
            </w:r>
          </w:p>
        </w:tc>
        <w:tc>
          <w:tcPr>
            <w:tcW w:w="708"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0,33</w:t>
            </w:r>
          </w:p>
        </w:tc>
        <w:tc>
          <w:tcPr>
            <w:tcW w:w="743" w:type="dxa"/>
            <w:vAlign w:val="center"/>
          </w:tcPr>
          <w:p w:rsidR="00551F99" w:rsidRPr="00551F99" w:rsidRDefault="00551F99" w:rsidP="00551F99">
            <w:pPr>
              <w:autoSpaceDN w:val="0"/>
              <w:spacing w:after="0" w:line="240" w:lineRule="auto"/>
              <w:jc w:val="center"/>
              <w:textAlignment w:val="baseline"/>
              <w:rPr>
                <w:rFonts w:ascii="Times New Roman" w:eastAsia="Times New Roman" w:hAnsi="Times New Roman"/>
                <w:color w:val="000000"/>
                <w:sz w:val="20"/>
                <w:szCs w:val="20"/>
                <w:lang w:eastAsia="ru-RU"/>
              </w:rPr>
            </w:pPr>
            <w:r w:rsidRPr="00551F99">
              <w:rPr>
                <w:rFonts w:ascii="Times New Roman" w:eastAsia="Times New Roman" w:hAnsi="Times New Roman"/>
                <w:color w:val="000000"/>
                <w:sz w:val="20"/>
                <w:szCs w:val="20"/>
                <w:lang w:eastAsia="ru-RU"/>
              </w:rPr>
              <w:t>0,97</w:t>
            </w:r>
          </w:p>
        </w:tc>
      </w:tr>
    </w:tbl>
    <w:p w:rsidR="00551F99" w:rsidRPr="00551F99" w:rsidRDefault="006D460A" w:rsidP="006C2C79">
      <w:pPr>
        <w:pStyle w:val="2"/>
        <w:spacing w:before="240" w:after="240" w:line="240" w:lineRule="auto"/>
        <w:ind w:left="-284" w:firstLine="709"/>
        <w:rPr>
          <w:rFonts w:eastAsia="Lucida Sans Unicode"/>
          <w:lang w:eastAsia="ru-RU"/>
        </w:rPr>
      </w:pPr>
      <w:bookmarkStart w:id="97" w:name="_Toc98942594"/>
      <w:r>
        <w:rPr>
          <w:rFonts w:eastAsia="Lucida Sans Unicode"/>
          <w:lang w:eastAsia="ru-RU"/>
        </w:rPr>
        <w:t>10</w:t>
      </w:r>
      <w:r w:rsidR="0040470B" w:rsidRPr="0040470B">
        <w:rPr>
          <w:rFonts w:eastAsia="Lucida Sans Unicode"/>
          <w:lang w:eastAsia="ru-RU"/>
        </w:rPr>
        <w:t xml:space="preserve">.4.3 </w:t>
      </w:r>
      <w:r w:rsidR="00551F99" w:rsidRPr="00551F99">
        <w:rPr>
          <w:rFonts w:eastAsia="Lucida Sans Unicode"/>
          <w:lang w:eastAsia="ru-RU"/>
        </w:rPr>
        <w:t>Ливневая канализация</w:t>
      </w:r>
      <w:bookmarkEnd w:id="97"/>
    </w:p>
    <w:p w:rsidR="00551F99" w:rsidRPr="00551F99" w:rsidRDefault="00551F99" w:rsidP="00661C1C">
      <w:pPr>
        <w:widowControl w:val="0"/>
        <w:suppressAutoHyphens/>
        <w:autoSpaceDN w:val="0"/>
        <w:spacing w:before="240" w:after="0" w:line="240" w:lineRule="auto"/>
        <w:ind w:left="-284" w:firstLine="710"/>
        <w:textAlignment w:val="baseline"/>
        <w:rPr>
          <w:rFonts w:ascii="Times New Roman" w:eastAsia="Lucida Sans Unicode" w:hAnsi="Times New Roman"/>
          <w:kern w:val="3"/>
          <w:sz w:val="24"/>
          <w:szCs w:val="24"/>
          <w:lang w:eastAsia="ru-RU"/>
        </w:rPr>
      </w:pPr>
      <w:r w:rsidRPr="00551F99">
        <w:rPr>
          <w:rFonts w:ascii="Times New Roman" w:eastAsia="Lucida Sans Unicode" w:hAnsi="Times New Roman"/>
          <w:kern w:val="3"/>
          <w:sz w:val="24"/>
          <w:szCs w:val="24"/>
          <w:lang w:eastAsia="ru-RU"/>
        </w:rPr>
        <w:t>Поверхностный сток с жилой территории осуществляется по кюветам, расположенным вдоль улиц и проездов. Для пропуска стока под д</w:t>
      </w:r>
      <w:r w:rsidR="006225ED">
        <w:rPr>
          <w:rFonts w:ascii="Times New Roman" w:eastAsia="Lucida Sans Unicode" w:hAnsi="Times New Roman"/>
          <w:kern w:val="3"/>
          <w:sz w:val="24"/>
          <w:szCs w:val="24"/>
          <w:lang w:eastAsia="ru-RU"/>
        </w:rPr>
        <w:t>орогами закладываются сборные ж</w:t>
      </w:r>
      <w:r w:rsidR="006225ED" w:rsidRPr="006225ED">
        <w:rPr>
          <w:rFonts w:ascii="Times New Roman" w:eastAsia="Lucida Sans Unicode" w:hAnsi="Times New Roman"/>
          <w:kern w:val="3"/>
          <w:sz w:val="24"/>
          <w:szCs w:val="24"/>
          <w:lang w:eastAsia="ru-RU"/>
        </w:rPr>
        <w:t>/</w:t>
      </w:r>
      <w:r w:rsidR="006225ED">
        <w:rPr>
          <w:rFonts w:ascii="Times New Roman" w:eastAsia="Lucida Sans Unicode" w:hAnsi="Times New Roman"/>
          <w:kern w:val="3"/>
          <w:sz w:val="24"/>
          <w:szCs w:val="24"/>
          <w:lang w:eastAsia="ru-RU"/>
        </w:rPr>
        <w:t>б</w:t>
      </w:r>
      <w:r w:rsidR="006225ED" w:rsidRPr="006225ED">
        <w:rPr>
          <w:rFonts w:ascii="Times New Roman" w:eastAsia="Lucida Sans Unicode" w:hAnsi="Times New Roman"/>
          <w:kern w:val="3"/>
          <w:sz w:val="24"/>
          <w:szCs w:val="24"/>
          <w:lang w:eastAsia="ru-RU"/>
        </w:rPr>
        <w:t xml:space="preserve"> </w:t>
      </w:r>
      <w:r w:rsidRPr="00551F99">
        <w:rPr>
          <w:rFonts w:ascii="Times New Roman" w:eastAsia="Lucida Sans Unicode" w:hAnsi="Times New Roman"/>
          <w:kern w:val="3"/>
          <w:sz w:val="24"/>
          <w:szCs w:val="24"/>
          <w:lang w:eastAsia="ru-RU"/>
        </w:rPr>
        <w:t xml:space="preserve">трубы. </w:t>
      </w:r>
    </w:p>
    <w:p w:rsidR="00C95BFC" w:rsidRPr="00C95BFC" w:rsidRDefault="006D460A" w:rsidP="006C2C79">
      <w:pPr>
        <w:pStyle w:val="2"/>
        <w:spacing w:before="240" w:after="240" w:line="240" w:lineRule="auto"/>
        <w:ind w:left="-284" w:firstLine="709"/>
        <w:rPr>
          <w:rFonts w:eastAsia="Lucida Sans Unicode"/>
        </w:rPr>
      </w:pPr>
      <w:bookmarkStart w:id="98" w:name="_Toc98942595"/>
      <w:r>
        <w:rPr>
          <w:rFonts w:eastAsia="Lucida Sans Unicode"/>
        </w:rPr>
        <w:t>10</w:t>
      </w:r>
      <w:r w:rsidR="00C95BFC" w:rsidRPr="00C95BFC">
        <w:rPr>
          <w:rFonts w:eastAsia="Lucida Sans Unicode"/>
        </w:rPr>
        <w:t>.5 Электроснабжение</w:t>
      </w:r>
      <w:bookmarkEnd w:id="98"/>
    </w:p>
    <w:p w:rsidR="00C95BFC" w:rsidRPr="00C95BFC" w:rsidRDefault="006D460A" w:rsidP="006C2C79">
      <w:pPr>
        <w:pStyle w:val="2"/>
        <w:spacing w:before="240" w:after="240" w:line="240" w:lineRule="auto"/>
        <w:ind w:left="-284" w:firstLine="709"/>
        <w:rPr>
          <w:rFonts w:eastAsia="Lucida Sans Unicode"/>
        </w:rPr>
      </w:pPr>
      <w:bookmarkStart w:id="99" w:name="_Toc98942596"/>
      <w:r>
        <w:rPr>
          <w:rFonts w:eastAsia="Lucida Sans Unicode"/>
        </w:rPr>
        <w:t>10</w:t>
      </w:r>
      <w:r w:rsidR="00C95BFC" w:rsidRPr="00C95BFC">
        <w:rPr>
          <w:rFonts w:eastAsia="Lucida Sans Unicode"/>
        </w:rPr>
        <w:t>.5.1 Существующее положение</w:t>
      </w:r>
      <w:bookmarkEnd w:id="99"/>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Система электроснабжения Тепляковского сельсовета Бураевского района Республики Башкортостан представляет собой совокупность электрических сетей всех применяемых напряжений. Она включает электроснабжающие сети (линии напряжением 35 кВ),  распределительные сети (линии напряжением 6-10 кВ и 0,4 кВ) и трансформаторные подстанции (6-10/0,4 кВ).</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highlight w:val="yellow"/>
        </w:rPr>
      </w:pPr>
      <w:r w:rsidRPr="00C95BFC">
        <w:rPr>
          <w:rFonts w:ascii="Times New Roman" w:eastAsia="Lucida Sans Unicode" w:hAnsi="Times New Roman"/>
          <w:kern w:val="1"/>
          <w:sz w:val="24"/>
          <w:szCs w:val="24"/>
        </w:rPr>
        <w:t>Основным источником электроснабжения Тепляковского сельсовета является подстанция «Тепляки» 35/10 кВ.</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Прохождение ВЛ по населенной местности выполнено в соответствии с требованиями строительных норм и правил.</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Электроснабжение жилого района осуществляется по высоковольтным воздушным  линиям.</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По степени обеспечения надежности электроснабжения электропотребители основных объектов Тепляковского сельсовета относятся к потребителям второй, третьей и частично к первой категориям.</w:t>
      </w:r>
    </w:p>
    <w:p w:rsidR="00C95BFC" w:rsidRPr="00C95BFC" w:rsidRDefault="006D460A" w:rsidP="006C2C79">
      <w:pPr>
        <w:pStyle w:val="2"/>
        <w:spacing w:before="240" w:after="240"/>
        <w:ind w:firstLine="425"/>
        <w:rPr>
          <w:rFonts w:eastAsia="Lucida Sans Unicode"/>
        </w:rPr>
      </w:pPr>
      <w:bookmarkStart w:id="100" w:name="_Toc98942597"/>
      <w:r>
        <w:rPr>
          <w:rFonts w:eastAsia="Lucida Sans Unicode"/>
        </w:rPr>
        <w:t>10</w:t>
      </w:r>
      <w:r w:rsidR="00C95BFC" w:rsidRPr="00C95BFC">
        <w:rPr>
          <w:rFonts w:eastAsia="Lucida Sans Unicode"/>
        </w:rPr>
        <w:t>.5.2 Проектные решения</w:t>
      </w:r>
      <w:bookmarkEnd w:id="100"/>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Электроснабжение проектируемой территории будет осуществляться от существующих подстанций сельсовета.</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Для электроснабжения данной территории проектом предусматривается:</w:t>
      </w:r>
    </w:p>
    <w:p w:rsidR="00C95BFC" w:rsidRPr="00C95BFC" w:rsidRDefault="00C95BFC" w:rsidP="00A316FC">
      <w:pPr>
        <w:widowControl w:val="0"/>
        <w:numPr>
          <w:ilvl w:val="0"/>
          <w:numId w:val="4"/>
        </w:numPr>
        <w:tabs>
          <w:tab w:val="left" w:pos="284"/>
        </w:tabs>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 xml:space="preserve">Строительство новых трансформаторных подстанций на территории проектируемой общественной застройки: </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с. Тепляки:</w:t>
      </w:r>
    </w:p>
    <w:p w:rsidR="00C95BFC" w:rsidRPr="00C95BFC" w:rsidRDefault="00C95BFC" w:rsidP="00661C1C">
      <w:pPr>
        <w:widowControl w:val="0"/>
        <w:suppressAutoHyphens/>
        <w:spacing w:after="0" w:line="240" w:lineRule="auto"/>
        <w:ind w:left="-284" w:firstLine="710"/>
        <w:rPr>
          <w:rFonts w:ascii="Arial" w:eastAsia="Lucida Sans Unicode" w:hAnsi="Arial" w:cs="Arial"/>
          <w:kern w:val="1"/>
          <w:sz w:val="24"/>
          <w:szCs w:val="24"/>
        </w:rPr>
      </w:pPr>
    </w:p>
    <w:tbl>
      <w:tblPr>
        <w:tblW w:w="0" w:type="auto"/>
        <w:jc w:val="center"/>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681"/>
      </w:tblGrid>
      <w:tr w:rsidR="00C95BFC" w:rsidRPr="00C95BFC" w:rsidTr="00C95BFC">
        <w:trPr>
          <w:jc w:val="center"/>
        </w:trPr>
        <w:tc>
          <w:tcPr>
            <w:tcW w:w="960" w:type="dxa"/>
          </w:tcPr>
          <w:p w:rsidR="00C95BFC" w:rsidRPr="00C95BFC" w:rsidRDefault="00C95BFC" w:rsidP="00661C1C">
            <w:pPr>
              <w:widowControl w:val="0"/>
              <w:suppressAutoHyphens/>
              <w:spacing w:after="0" w:line="240" w:lineRule="auto"/>
              <w:ind w:left="-284"/>
              <w:jc w:val="center"/>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ТП1</w:t>
            </w:r>
          </w:p>
        </w:tc>
        <w:tc>
          <w:tcPr>
            <w:tcW w:w="1681" w:type="dxa"/>
          </w:tcPr>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40 кВА</w:t>
            </w:r>
          </w:p>
        </w:tc>
      </w:tr>
    </w:tbl>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p>
    <w:p w:rsidR="00C95BFC" w:rsidRPr="00C95BFC" w:rsidRDefault="00C95BFC" w:rsidP="00A316FC">
      <w:pPr>
        <w:widowControl w:val="0"/>
        <w:numPr>
          <w:ilvl w:val="0"/>
          <w:numId w:val="4"/>
        </w:numPr>
        <w:tabs>
          <w:tab w:val="left" w:pos="284"/>
        </w:tabs>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Подключение проектируемых трансформаторных подстанций будет осуществляться по высоковольтным ВЛ-6(10) кВ;</w:t>
      </w:r>
    </w:p>
    <w:p w:rsidR="00C95BFC" w:rsidRPr="00C95BFC" w:rsidRDefault="00C95BFC" w:rsidP="00A316FC">
      <w:pPr>
        <w:widowControl w:val="0"/>
        <w:numPr>
          <w:ilvl w:val="0"/>
          <w:numId w:val="4"/>
        </w:numPr>
        <w:tabs>
          <w:tab w:val="left" w:pos="284"/>
        </w:tabs>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Подключение проектируемых трансформаторных подстанций будет происход</w:t>
      </w:r>
      <w:r w:rsidR="006A29E1">
        <w:rPr>
          <w:rFonts w:ascii="Times New Roman" w:eastAsia="Lucida Sans Unicode" w:hAnsi="Times New Roman"/>
          <w:kern w:val="1"/>
          <w:sz w:val="24"/>
          <w:szCs w:val="24"/>
        </w:rPr>
        <w:t>ить к существующей сети 6-10 кВ;</w:t>
      </w:r>
    </w:p>
    <w:p w:rsidR="00C95BFC" w:rsidRPr="00C95BFC" w:rsidRDefault="00C95BFC" w:rsidP="00A316FC">
      <w:pPr>
        <w:widowControl w:val="0"/>
        <w:numPr>
          <w:ilvl w:val="0"/>
          <w:numId w:val="4"/>
        </w:numPr>
        <w:tabs>
          <w:tab w:val="left" w:pos="284"/>
        </w:tabs>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Реконструкция, при необходимости, существующих трансформаторных подстанций в д. Ардашево, д. Асавтамак, д. Байшады.</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bCs/>
          <w:kern w:val="1"/>
          <w:sz w:val="24"/>
          <w:szCs w:val="24"/>
        </w:rPr>
      </w:pPr>
      <w:r w:rsidRPr="00C95BFC">
        <w:rPr>
          <w:rFonts w:ascii="Times New Roman" w:eastAsia="Lucida Sans Unicode" w:hAnsi="Times New Roman"/>
          <w:kern w:val="1"/>
          <w:sz w:val="24"/>
          <w:szCs w:val="24"/>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«Инструкцией по проектированию городских электрических сетей» </w:t>
      </w:r>
      <w:r w:rsidR="0037558A">
        <w:rPr>
          <w:rFonts w:ascii="Times New Roman" w:eastAsia="Lucida Sans Unicode" w:hAnsi="Times New Roman"/>
          <w:kern w:val="1"/>
          <w:sz w:val="24"/>
          <w:szCs w:val="24"/>
        </w:rPr>
        <w:t xml:space="preserve">и </w:t>
      </w:r>
      <w:r w:rsidRPr="00C95BFC">
        <w:rPr>
          <w:rFonts w:ascii="Times New Roman" w:eastAsia="Lucida Sans Unicode" w:hAnsi="Times New Roman"/>
          <w:kern w:val="1"/>
          <w:sz w:val="24"/>
          <w:szCs w:val="24"/>
        </w:rPr>
        <w:t xml:space="preserve">СП 31-110-2003 «Проектирование и монтаж электроустановок жилых и общественных зданий». </w:t>
      </w:r>
      <w:r w:rsidRPr="00C95BFC">
        <w:rPr>
          <w:rFonts w:ascii="Times New Roman" w:eastAsia="Lucida Sans Unicode" w:hAnsi="Times New Roman"/>
          <w:bCs/>
          <w:kern w:val="1"/>
          <w:sz w:val="24"/>
          <w:szCs w:val="24"/>
        </w:rPr>
        <w:t xml:space="preserve">      </w:t>
      </w:r>
    </w:p>
    <w:p w:rsidR="00C95BFC" w:rsidRPr="00C95BFC" w:rsidRDefault="00C95BFC" w:rsidP="00661C1C">
      <w:pPr>
        <w:widowControl w:val="0"/>
        <w:suppressAutoHyphens/>
        <w:spacing w:after="0" w:line="240" w:lineRule="auto"/>
        <w:ind w:left="-284" w:firstLine="710"/>
        <w:rPr>
          <w:rFonts w:ascii="Times New Roman" w:eastAsia="Lucida Sans Unicode" w:hAnsi="Times New Roman"/>
          <w:kern w:val="1"/>
          <w:sz w:val="24"/>
          <w:szCs w:val="24"/>
        </w:rPr>
      </w:pPr>
      <w:r w:rsidRPr="00C95BFC">
        <w:rPr>
          <w:rFonts w:ascii="Times New Roman" w:eastAsia="Lucida Sans Unicode" w:hAnsi="Times New Roman"/>
          <w:kern w:val="1"/>
          <w:sz w:val="24"/>
          <w:szCs w:val="24"/>
        </w:rPr>
        <w:t>Электрическая нагрузка по сельсовету приведена в таблице:</w:t>
      </w:r>
    </w:p>
    <w:p w:rsidR="000B5835" w:rsidRDefault="000B5835" w:rsidP="003D1E1F">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3D1E1F" w:rsidRPr="00412641" w:rsidRDefault="003D1E1F" w:rsidP="003D1E1F">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8661C6">
        <w:rPr>
          <w:rFonts w:ascii="Times New Roman" w:eastAsia="Lucida Sans Unicode" w:hAnsi="Times New Roman"/>
          <w:i/>
          <w:kern w:val="1"/>
          <w:sz w:val="24"/>
          <w:szCs w:val="24"/>
        </w:rPr>
        <w:t>Т</w:t>
      </w:r>
      <w:r w:rsidRPr="00412641">
        <w:rPr>
          <w:rFonts w:ascii="Times New Roman" w:eastAsia="Lucida Sans Unicode" w:hAnsi="Times New Roman"/>
          <w:i/>
          <w:kern w:val="1"/>
          <w:sz w:val="24"/>
          <w:szCs w:val="24"/>
        </w:rPr>
        <w:t xml:space="preserve">аблица </w:t>
      </w:r>
      <w:r>
        <w:rPr>
          <w:rFonts w:ascii="Times New Roman" w:eastAsia="Lucida Sans Unicode" w:hAnsi="Times New Roman"/>
          <w:i/>
          <w:kern w:val="1"/>
          <w:sz w:val="24"/>
          <w:szCs w:val="24"/>
        </w:rPr>
        <w:t>2</w:t>
      </w:r>
      <w:r w:rsidR="00820337">
        <w:rPr>
          <w:rFonts w:ascii="Times New Roman" w:eastAsia="Lucida Sans Unicode" w:hAnsi="Times New Roman"/>
          <w:i/>
          <w:kern w:val="1"/>
          <w:sz w:val="24"/>
          <w:szCs w:val="24"/>
        </w:rPr>
        <w:t>3</w:t>
      </w:r>
    </w:p>
    <w:p w:rsidR="00C95BFC" w:rsidRPr="00C95BFC" w:rsidRDefault="00C95BFC" w:rsidP="00C95BFC">
      <w:pPr>
        <w:widowControl w:val="0"/>
        <w:suppressAutoHyphens/>
        <w:spacing w:after="0" w:line="240" w:lineRule="auto"/>
        <w:ind w:left="-567" w:firstLine="567"/>
        <w:rPr>
          <w:rFonts w:ascii="Arial" w:eastAsia="Lucida Sans Unicode" w:hAnsi="Arial" w:cs="Arial"/>
          <w:kern w:val="1"/>
          <w:sz w:val="24"/>
          <w:szCs w:val="24"/>
        </w:rPr>
      </w:pPr>
    </w:p>
    <w:tbl>
      <w:tblPr>
        <w:tblW w:w="7726" w:type="dxa"/>
        <w:jc w:val="center"/>
        <w:tblInd w:w="-1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686"/>
        <w:gridCol w:w="2105"/>
        <w:gridCol w:w="1301"/>
      </w:tblGrid>
      <w:tr w:rsidR="00C95BFC" w:rsidRPr="00C95BFC" w:rsidTr="006A29E1">
        <w:trPr>
          <w:gridBefore w:val="2"/>
          <w:wBefore w:w="4320" w:type="dxa"/>
          <w:trHeight w:val="144"/>
          <w:jc w:val="center"/>
        </w:trPr>
        <w:tc>
          <w:tcPr>
            <w:tcW w:w="3406" w:type="dxa"/>
            <w:gridSpan w:val="2"/>
          </w:tcPr>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Расчетный срок*</w:t>
            </w:r>
          </w:p>
        </w:tc>
      </w:tr>
      <w:tr w:rsidR="00C95BFC" w:rsidRPr="00C95BFC" w:rsidTr="006A29E1">
        <w:trPr>
          <w:trHeight w:val="144"/>
          <w:jc w:val="center"/>
        </w:trPr>
        <w:tc>
          <w:tcPr>
            <w:tcW w:w="634" w:type="dxa"/>
          </w:tcPr>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p>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 xml:space="preserve">№ </w:t>
            </w:r>
          </w:p>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p>
        </w:tc>
        <w:tc>
          <w:tcPr>
            <w:tcW w:w="3686" w:type="dxa"/>
          </w:tcPr>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p>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Наименование объекта</w:t>
            </w:r>
          </w:p>
        </w:tc>
        <w:tc>
          <w:tcPr>
            <w:tcW w:w="2105" w:type="dxa"/>
          </w:tcPr>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p>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Нагрузка, кВт.</w:t>
            </w:r>
          </w:p>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Приращение</w:t>
            </w:r>
          </w:p>
        </w:tc>
        <w:tc>
          <w:tcPr>
            <w:tcW w:w="1301" w:type="dxa"/>
          </w:tcPr>
          <w:p w:rsidR="00C95BFC" w:rsidRPr="008E0C01" w:rsidRDefault="00C95BFC" w:rsidP="006A29E1">
            <w:pPr>
              <w:widowControl w:val="0"/>
              <w:suppressAutoHyphens/>
              <w:spacing w:after="0" w:line="240" w:lineRule="auto"/>
              <w:ind w:left="-567" w:firstLine="591"/>
              <w:jc w:val="center"/>
              <w:rPr>
                <w:rFonts w:ascii="Times New Roman" w:eastAsia="Lucida Sans Unicode" w:hAnsi="Times New Roman"/>
                <w:kern w:val="1"/>
                <w:sz w:val="20"/>
                <w:szCs w:val="20"/>
              </w:rPr>
            </w:pPr>
          </w:p>
          <w:p w:rsidR="006A29E1" w:rsidRDefault="006A29E1" w:rsidP="006A29E1">
            <w:pPr>
              <w:widowControl w:val="0"/>
              <w:suppressAutoHyphens/>
              <w:spacing w:after="0" w:line="240" w:lineRule="auto"/>
              <w:ind w:left="-543" w:firstLine="733"/>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Нагрузка,</w:t>
            </w:r>
          </w:p>
          <w:p w:rsidR="006A29E1" w:rsidRDefault="006A29E1" w:rsidP="006A29E1">
            <w:pPr>
              <w:widowControl w:val="0"/>
              <w:suppressAutoHyphens/>
              <w:spacing w:after="0" w:line="240" w:lineRule="auto"/>
              <w:ind w:left="-543" w:firstLine="733"/>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кВт.</w:t>
            </w:r>
          </w:p>
          <w:p w:rsidR="00C95BFC" w:rsidRPr="008E0C01" w:rsidRDefault="006A29E1" w:rsidP="006A29E1">
            <w:pPr>
              <w:widowControl w:val="0"/>
              <w:suppressAutoHyphens/>
              <w:spacing w:after="0" w:line="240" w:lineRule="auto"/>
              <w:ind w:left="-543" w:firstLine="733"/>
              <w:jc w:val="center"/>
              <w:rPr>
                <w:rFonts w:ascii="Times New Roman" w:eastAsia="Lucida Sans Unicode" w:hAnsi="Times New Roman"/>
                <w:kern w:val="1"/>
                <w:sz w:val="20"/>
                <w:szCs w:val="20"/>
              </w:rPr>
            </w:pPr>
            <w:r>
              <w:rPr>
                <w:rFonts w:ascii="Times New Roman" w:eastAsia="Lucida Sans Unicode" w:hAnsi="Times New Roman"/>
                <w:kern w:val="1"/>
                <w:sz w:val="20"/>
                <w:szCs w:val="20"/>
              </w:rPr>
              <w:t>Всего</w:t>
            </w:r>
          </w:p>
        </w:tc>
      </w:tr>
      <w:tr w:rsidR="00C95BFC" w:rsidRPr="00C95BFC" w:rsidTr="006A29E1">
        <w:trPr>
          <w:trHeight w:val="144"/>
          <w:jc w:val="center"/>
        </w:trPr>
        <w:tc>
          <w:tcPr>
            <w:tcW w:w="634" w:type="dxa"/>
          </w:tcPr>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1</w:t>
            </w:r>
          </w:p>
        </w:tc>
        <w:tc>
          <w:tcPr>
            <w:tcW w:w="3686" w:type="dxa"/>
          </w:tcPr>
          <w:p w:rsidR="00C95BFC" w:rsidRPr="008E0C01" w:rsidRDefault="00C95BFC" w:rsidP="00C95BFC">
            <w:pPr>
              <w:widowControl w:val="0"/>
              <w:suppressAutoHyphens/>
              <w:spacing w:after="0" w:line="240" w:lineRule="auto"/>
              <w:ind w:left="-567" w:firstLine="567"/>
              <w:jc w:val="left"/>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Тепляковский сельсовет</w:t>
            </w:r>
          </w:p>
        </w:tc>
        <w:tc>
          <w:tcPr>
            <w:tcW w:w="2105" w:type="dxa"/>
          </w:tcPr>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65,664</w:t>
            </w:r>
          </w:p>
        </w:tc>
        <w:tc>
          <w:tcPr>
            <w:tcW w:w="1301" w:type="dxa"/>
          </w:tcPr>
          <w:p w:rsidR="00C95BFC" w:rsidRPr="008E0C01" w:rsidRDefault="00C95BFC" w:rsidP="00C95BFC">
            <w:pPr>
              <w:widowControl w:val="0"/>
              <w:suppressAutoHyphens/>
              <w:spacing w:after="0" w:line="240" w:lineRule="auto"/>
              <w:ind w:left="-567" w:firstLine="567"/>
              <w:jc w:val="center"/>
              <w:rPr>
                <w:rFonts w:ascii="Times New Roman" w:eastAsia="Lucida Sans Unicode" w:hAnsi="Times New Roman"/>
                <w:kern w:val="1"/>
                <w:sz w:val="20"/>
                <w:szCs w:val="20"/>
              </w:rPr>
            </w:pPr>
            <w:r w:rsidRPr="008E0C01">
              <w:rPr>
                <w:rFonts w:ascii="Times New Roman" w:eastAsia="Lucida Sans Unicode" w:hAnsi="Times New Roman"/>
                <w:kern w:val="1"/>
                <w:sz w:val="20"/>
                <w:szCs w:val="20"/>
              </w:rPr>
              <w:t>312,6404</w:t>
            </w:r>
          </w:p>
        </w:tc>
      </w:tr>
    </w:tbl>
    <w:p w:rsidR="00C95BFC" w:rsidRPr="00C95BFC" w:rsidRDefault="00C95BFC" w:rsidP="00C95BFC">
      <w:pPr>
        <w:widowControl w:val="0"/>
        <w:suppressAutoHyphens/>
        <w:spacing w:after="0" w:line="240" w:lineRule="auto"/>
        <w:ind w:left="-567" w:firstLine="567"/>
        <w:rPr>
          <w:rFonts w:ascii="Arial" w:eastAsia="Lucida Sans Unicode" w:hAnsi="Arial" w:cs="Arial"/>
          <w:kern w:val="1"/>
          <w:sz w:val="24"/>
          <w:szCs w:val="24"/>
        </w:rPr>
      </w:pPr>
    </w:p>
    <w:p w:rsidR="00C95BFC" w:rsidRPr="00FF52DD" w:rsidRDefault="00C95BFC" w:rsidP="008E0C01">
      <w:pPr>
        <w:widowControl w:val="0"/>
        <w:suppressAutoHyphens/>
        <w:spacing w:after="0" w:line="240" w:lineRule="auto"/>
        <w:ind w:left="-284" w:firstLine="710"/>
        <w:rPr>
          <w:rFonts w:ascii="Times New Roman" w:eastAsia="Lucida Sans Unicode" w:hAnsi="Times New Roman"/>
          <w:kern w:val="1"/>
          <w:sz w:val="24"/>
          <w:szCs w:val="24"/>
        </w:rPr>
      </w:pPr>
      <w:r w:rsidRPr="00FF52DD">
        <w:rPr>
          <w:rFonts w:ascii="Times New Roman" w:eastAsia="Lucida Sans Unicode" w:hAnsi="Times New Roman"/>
          <w:kern w:val="1"/>
          <w:sz w:val="24"/>
          <w:szCs w:val="24"/>
        </w:rPr>
        <w:t>*Без учета промышленных предприятий</w:t>
      </w:r>
    </w:p>
    <w:p w:rsidR="00776390" w:rsidRPr="00776390" w:rsidRDefault="0091535B" w:rsidP="002477AB">
      <w:pPr>
        <w:pStyle w:val="2"/>
        <w:spacing w:before="240" w:after="240" w:line="240" w:lineRule="auto"/>
        <w:ind w:left="-284" w:firstLine="709"/>
        <w:rPr>
          <w:rFonts w:eastAsia="Lucida Sans Unicode"/>
        </w:rPr>
      </w:pPr>
      <w:bookmarkStart w:id="101" w:name="_Toc98942598"/>
      <w:r>
        <w:rPr>
          <w:rFonts w:eastAsia="Lucida Sans Unicode"/>
        </w:rPr>
        <w:t>10</w:t>
      </w:r>
      <w:r w:rsidR="00776390" w:rsidRPr="00776390">
        <w:rPr>
          <w:rFonts w:eastAsia="Lucida Sans Unicode"/>
        </w:rPr>
        <w:t>.6 Телефонизация</w:t>
      </w:r>
      <w:bookmarkEnd w:id="101"/>
      <w:r w:rsidR="00776390" w:rsidRPr="00776390">
        <w:rPr>
          <w:rFonts w:eastAsia="Lucida Sans Unicode"/>
        </w:rPr>
        <w:t xml:space="preserve">    </w:t>
      </w:r>
    </w:p>
    <w:p w:rsidR="00776390" w:rsidRPr="00776390" w:rsidRDefault="0091535B" w:rsidP="002477AB">
      <w:pPr>
        <w:pStyle w:val="2"/>
        <w:spacing w:before="240" w:after="240" w:line="240" w:lineRule="auto"/>
        <w:ind w:left="-284" w:firstLine="709"/>
        <w:rPr>
          <w:rFonts w:eastAsia="Lucida Sans Unicode"/>
          <w:kern w:val="1"/>
          <w:szCs w:val="24"/>
        </w:rPr>
      </w:pPr>
      <w:bookmarkStart w:id="102" w:name="_Toc98942599"/>
      <w:r>
        <w:rPr>
          <w:rFonts w:eastAsia="Lucida Sans Unicode"/>
          <w:kern w:val="1"/>
          <w:szCs w:val="24"/>
        </w:rPr>
        <w:t>10</w:t>
      </w:r>
      <w:r w:rsidR="00776390" w:rsidRPr="00776390">
        <w:rPr>
          <w:rFonts w:eastAsia="Lucida Sans Unicode"/>
          <w:kern w:val="1"/>
          <w:szCs w:val="24"/>
        </w:rPr>
        <w:t>.6.1 Существующее положение</w:t>
      </w:r>
      <w:bookmarkEnd w:id="102"/>
    </w:p>
    <w:p w:rsidR="00776390" w:rsidRPr="00776390" w:rsidRDefault="00776390" w:rsidP="008E0C01">
      <w:pPr>
        <w:widowControl w:val="0"/>
        <w:suppressAutoHyphens/>
        <w:spacing w:before="240"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 xml:space="preserve">В настоящее время телефонизация Тепляковского сельсовета Бураевского района Республики Башкортостан осуществляется от существующих КУСов.. </w:t>
      </w:r>
    </w:p>
    <w:p w:rsidR="00776390" w:rsidRPr="00776390" w:rsidRDefault="00776390" w:rsidP="008E0C01">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В</w:t>
      </w:r>
      <w:r w:rsidRPr="00776390">
        <w:rPr>
          <w:rFonts w:ascii="Times New Roman" w:eastAsia="Lucida Sans Unicode" w:hAnsi="Times New Roman"/>
          <w:b/>
          <w:bCs/>
          <w:kern w:val="1"/>
          <w:sz w:val="24"/>
          <w:szCs w:val="24"/>
        </w:rPr>
        <w:t xml:space="preserve"> </w:t>
      </w:r>
      <w:r w:rsidRPr="00776390">
        <w:rPr>
          <w:rFonts w:ascii="Times New Roman" w:eastAsia="Lucida Sans Unicode" w:hAnsi="Times New Roman"/>
          <w:bCs/>
          <w:kern w:val="1"/>
          <w:sz w:val="24"/>
          <w:szCs w:val="24"/>
        </w:rPr>
        <w:t xml:space="preserve">сельсовете </w:t>
      </w:r>
      <w:r w:rsidRPr="00776390">
        <w:rPr>
          <w:rFonts w:ascii="Times New Roman" w:eastAsia="Lucida Sans Unicode" w:hAnsi="Times New Roman"/>
          <w:kern w:val="1"/>
          <w:sz w:val="24"/>
          <w:szCs w:val="24"/>
        </w:rPr>
        <w:t xml:space="preserve">линии связи проходят на опорах и частично в грунте. </w:t>
      </w:r>
    </w:p>
    <w:p w:rsidR="00776390" w:rsidRPr="00776390" w:rsidRDefault="0091535B" w:rsidP="002477AB">
      <w:pPr>
        <w:pStyle w:val="2"/>
        <w:spacing w:before="240" w:after="240" w:line="240" w:lineRule="auto"/>
        <w:ind w:left="-284" w:firstLine="709"/>
        <w:rPr>
          <w:rFonts w:eastAsia="Lucida Sans Unicode"/>
        </w:rPr>
      </w:pPr>
      <w:bookmarkStart w:id="103" w:name="_Toc98942600"/>
      <w:r>
        <w:rPr>
          <w:rFonts w:eastAsia="Lucida Sans Unicode"/>
        </w:rPr>
        <w:t>10</w:t>
      </w:r>
      <w:r w:rsidR="00776390" w:rsidRPr="00776390">
        <w:rPr>
          <w:rFonts w:eastAsia="Lucida Sans Unicode"/>
        </w:rPr>
        <w:t>.6.2 Проектные решения</w:t>
      </w:r>
      <w:bookmarkEnd w:id="103"/>
    </w:p>
    <w:p w:rsidR="00776390" w:rsidRPr="00776390" w:rsidRDefault="00776390" w:rsidP="008E0C01">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Телефонизация проектируемой территории с. Тепляки будет осуществляться по существующим линиям связи.</w:t>
      </w:r>
    </w:p>
    <w:p w:rsidR="00776390" w:rsidRPr="00776390" w:rsidRDefault="00776390" w:rsidP="008E0C01">
      <w:pPr>
        <w:widowControl w:val="0"/>
        <w:suppressAutoHyphens/>
        <w:spacing w:after="0" w:line="240" w:lineRule="auto"/>
        <w:ind w:left="-284" w:firstLine="710"/>
        <w:rPr>
          <w:rFonts w:ascii="Times New Roman" w:eastAsia="Lucida Sans Unicode" w:hAnsi="Times New Roman"/>
          <w:b/>
          <w:bCs/>
          <w:kern w:val="1"/>
          <w:sz w:val="24"/>
          <w:szCs w:val="24"/>
        </w:rPr>
      </w:pPr>
      <w:r w:rsidRPr="00776390">
        <w:rPr>
          <w:rFonts w:ascii="Times New Roman" w:eastAsia="Lucida Sans Unicode" w:hAnsi="Times New Roman"/>
          <w:kern w:val="1"/>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776390" w:rsidRPr="00776390" w:rsidRDefault="00776390" w:rsidP="008E0C01">
      <w:pPr>
        <w:widowControl w:val="0"/>
        <w:suppressAutoHyphens/>
        <w:spacing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bCs/>
          <w:kern w:val="1"/>
          <w:sz w:val="24"/>
          <w:szCs w:val="24"/>
        </w:rPr>
        <w:t xml:space="preserve">Предварительное количество необходимых телефонных номеров </w:t>
      </w:r>
      <w:r w:rsidRPr="00776390">
        <w:rPr>
          <w:rFonts w:ascii="Times New Roman" w:eastAsia="Lucida Sans Unicode" w:hAnsi="Times New Roman"/>
          <w:kern w:val="1"/>
          <w:sz w:val="24"/>
          <w:szCs w:val="24"/>
        </w:rPr>
        <w:t>приведены в таблице:</w:t>
      </w:r>
    </w:p>
    <w:p w:rsidR="003D1E1F" w:rsidRPr="00412641" w:rsidRDefault="003D1E1F" w:rsidP="003D1E1F">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8661C6">
        <w:rPr>
          <w:rFonts w:ascii="Times New Roman" w:eastAsia="Lucida Sans Unicode" w:hAnsi="Times New Roman"/>
          <w:i/>
          <w:kern w:val="1"/>
          <w:sz w:val="24"/>
          <w:szCs w:val="24"/>
        </w:rPr>
        <w:t>Т</w:t>
      </w:r>
      <w:r w:rsidRPr="00412641">
        <w:rPr>
          <w:rFonts w:ascii="Times New Roman" w:eastAsia="Lucida Sans Unicode" w:hAnsi="Times New Roman"/>
          <w:i/>
          <w:kern w:val="1"/>
          <w:sz w:val="24"/>
          <w:szCs w:val="24"/>
        </w:rPr>
        <w:t xml:space="preserve">аблица </w:t>
      </w:r>
      <w:r>
        <w:rPr>
          <w:rFonts w:ascii="Times New Roman" w:eastAsia="Lucida Sans Unicode" w:hAnsi="Times New Roman"/>
          <w:i/>
          <w:kern w:val="1"/>
          <w:sz w:val="24"/>
          <w:szCs w:val="24"/>
        </w:rPr>
        <w:t>2</w:t>
      </w:r>
      <w:r w:rsidR="00820337">
        <w:rPr>
          <w:rFonts w:ascii="Times New Roman" w:eastAsia="Lucida Sans Unicode" w:hAnsi="Times New Roman"/>
          <w:i/>
          <w:kern w:val="1"/>
          <w:sz w:val="24"/>
          <w:szCs w:val="24"/>
        </w:rPr>
        <w:t>4</w:t>
      </w:r>
    </w:p>
    <w:p w:rsidR="00776390" w:rsidRPr="00776390" w:rsidRDefault="00776390" w:rsidP="00776390">
      <w:pPr>
        <w:widowControl w:val="0"/>
        <w:suppressAutoHyphens/>
        <w:spacing w:after="0" w:line="240" w:lineRule="auto"/>
        <w:ind w:left="-567" w:firstLine="567"/>
        <w:rPr>
          <w:rFonts w:ascii="Times New Roman" w:eastAsia="Lucida Sans Unicode" w:hAnsi="Times New Roman"/>
          <w:kern w:val="1"/>
          <w:sz w:val="24"/>
          <w:szCs w:val="24"/>
        </w:rPr>
      </w:pPr>
    </w:p>
    <w:tbl>
      <w:tblPr>
        <w:tblW w:w="6805" w:type="dxa"/>
        <w:jc w:val="center"/>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3355"/>
        <w:gridCol w:w="1748"/>
        <w:gridCol w:w="1133"/>
      </w:tblGrid>
      <w:tr w:rsidR="00776390" w:rsidRPr="00776390" w:rsidTr="00F504DE">
        <w:trPr>
          <w:gridBefore w:val="2"/>
          <w:wBefore w:w="3924" w:type="dxa"/>
          <w:trHeight w:val="144"/>
          <w:jc w:val="center"/>
        </w:trPr>
        <w:tc>
          <w:tcPr>
            <w:tcW w:w="2881" w:type="dxa"/>
            <w:gridSpan w:val="2"/>
            <w:tcBorders>
              <w:top w:val="single" w:sz="4" w:space="0" w:color="auto"/>
              <w:right w:val="single" w:sz="4" w:space="0" w:color="auto"/>
            </w:tcBorders>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Расчетный срок*</w:t>
            </w:r>
          </w:p>
        </w:tc>
      </w:tr>
      <w:tr w:rsidR="00776390" w:rsidRPr="00776390" w:rsidTr="00F504DE">
        <w:trPr>
          <w:trHeight w:val="144"/>
          <w:jc w:val="center"/>
        </w:trPr>
        <w:tc>
          <w:tcPr>
            <w:tcW w:w="569"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p>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 xml:space="preserve">№ </w:t>
            </w:r>
          </w:p>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p>
        </w:tc>
        <w:tc>
          <w:tcPr>
            <w:tcW w:w="3355"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p>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Наименование объекта</w:t>
            </w:r>
          </w:p>
        </w:tc>
        <w:tc>
          <w:tcPr>
            <w:tcW w:w="1748"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p>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Приращение,</w:t>
            </w:r>
          </w:p>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абон.</w:t>
            </w:r>
          </w:p>
        </w:tc>
        <w:tc>
          <w:tcPr>
            <w:tcW w:w="1133"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p>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 xml:space="preserve">Всего, </w:t>
            </w:r>
          </w:p>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абон</w:t>
            </w:r>
          </w:p>
        </w:tc>
      </w:tr>
      <w:tr w:rsidR="00776390" w:rsidRPr="00776390" w:rsidTr="00F504DE">
        <w:trPr>
          <w:trHeight w:val="144"/>
          <w:jc w:val="center"/>
        </w:trPr>
        <w:tc>
          <w:tcPr>
            <w:tcW w:w="569"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1</w:t>
            </w:r>
          </w:p>
        </w:tc>
        <w:tc>
          <w:tcPr>
            <w:tcW w:w="3355"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 xml:space="preserve">Тепляковский сельсовет </w:t>
            </w:r>
          </w:p>
        </w:tc>
        <w:tc>
          <w:tcPr>
            <w:tcW w:w="1748"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58</w:t>
            </w:r>
          </w:p>
        </w:tc>
        <w:tc>
          <w:tcPr>
            <w:tcW w:w="1133" w:type="dxa"/>
          </w:tcPr>
          <w:p w:rsidR="00776390" w:rsidRPr="00853D50" w:rsidRDefault="00776390" w:rsidP="00776390">
            <w:pPr>
              <w:widowControl w:val="0"/>
              <w:suppressAutoHyphens/>
              <w:spacing w:after="0" w:line="240" w:lineRule="auto"/>
              <w:ind w:left="-567" w:firstLine="567"/>
              <w:rPr>
                <w:rFonts w:ascii="Times New Roman" w:eastAsia="Lucida Sans Unicode" w:hAnsi="Times New Roman"/>
                <w:kern w:val="1"/>
                <w:sz w:val="20"/>
                <w:szCs w:val="20"/>
              </w:rPr>
            </w:pPr>
            <w:r w:rsidRPr="00853D50">
              <w:rPr>
                <w:rFonts w:ascii="Times New Roman" w:eastAsia="Lucida Sans Unicode" w:hAnsi="Times New Roman"/>
                <w:kern w:val="1"/>
                <w:sz w:val="20"/>
                <w:szCs w:val="20"/>
              </w:rPr>
              <w:t>434</w:t>
            </w:r>
          </w:p>
        </w:tc>
      </w:tr>
    </w:tbl>
    <w:p w:rsidR="00776390" w:rsidRPr="00776390" w:rsidRDefault="00776390" w:rsidP="00776390">
      <w:pPr>
        <w:widowControl w:val="0"/>
        <w:suppressAutoHyphens/>
        <w:spacing w:after="0" w:line="240" w:lineRule="auto"/>
        <w:ind w:left="-567" w:firstLine="567"/>
        <w:rPr>
          <w:rFonts w:ascii="Arial" w:eastAsia="Lucida Sans Unicode" w:hAnsi="Arial" w:cs="Arial"/>
          <w:kern w:val="1"/>
          <w:sz w:val="24"/>
          <w:szCs w:val="24"/>
        </w:rPr>
      </w:pPr>
    </w:p>
    <w:p w:rsidR="00776390" w:rsidRPr="00776390" w:rsidRDefault="00776390" w:rsidP="00853D50">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*Без учета промышленных предприятий</w:t>
      </w:r>
    </w:p>
    <w:p w:rsidR="0037558A" w:rsidRDefault="00776390" w:rsidP="00853D50">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lastRenderedPageBreak/>
        <w:t xml:space="preserve">Проектом предлагается </w:t>
      </w:r>
    </w:p>
    <w:p w:rsidR="00776390" w:rsidRPr="0037558A" w:rsidRDefault="00776390" w:rsidP="00C75B98">
      <w:pPr>
        <w:pStyle w:val="ad"/>
        <w:widowControl w:val="0"/>
        <w:numPr>
          <w:ilvl w:val="0"/>
          <w:numId w:val="35"/>
        </w:numPr>
        <w:tabs>
          <w:tab w:val="left" w:pos="567"/>
        </w:tabs>
        <w:suppressAutoHyphens/>
        <w:spacing w:after="0" w:line="240" w:lineRule="auto"/>
        <w:ind w:left="-284" w:firstLine="710"/>
        <w:rPr>
          <w:rFonts w:ascii="Times New Roman" w:eastAsia="Lucida Sans Unicode" w:hAnsi="Times New Roman"/>
          <w:kern w:val="1"/>
          <w:sz w:val="24"/>
          <w:szCs w:val="24"/>
        </w:rPr>
      </w:pPr>
      <w:r w:rsidRPr="0037558A">
        <w:rPr>
          <w:rFonts w:ascii="Times New Roman" w:eastAsia="Lucida Sans Unicode" w:hAnsi="Times New Roman"/>
          <w:kern w:val="1"/>
          <w:sz w:val="24"/>
          <w:szCs w:val="24"/>
        </w:rPr>
        <w:t>р</w:t>
      </w:r>
      <w:r w:rsidR="0037558A">
        <w:rPr>
          <w:rFonts w:ascii="Times New Roman" w:eastAsia="Lucida Sans Unicode" w:hAnsi="Times New Roman"/>
          <w:kern w:val="1"/>
          <w:sz w:val="24"/>
          <w:szCs w:val="24"/>
        </w:rPr>
        <w:t>еконструкция существующих КУСов;</w:t>
      </w:r>
    </w:p>
    <w:p w:rsidR="00776390" w:rsidRPr="00776390" w:rsidRDefault="00776390" w:rsidP="00853D50">
      <w:pPr>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noBreakHyphen/>
        <w:t> замена аналогового оборудования систем коммутации каналов на оборудование нового поколения с коммутацией пакетов (NGN), дальнейшее развитие волоконно-оптической сети связи;</w:t>
      </w:r>
    </w:p>
    <w:p w:rsidR="00776390" w:rsidRPr="00776390" w:rsidRDefault="00776390" w:rsidP="00853D50">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noBreakHyphen/>
        <w:t> создание условий для дальнейшего охвата населенных пунктов общедоступными услугами связи, предоставление новых видов услуг связи (сотовая, IP-телефония и другие), повышение качества связи в труднодоступных районах.</w:t>
      </w:r>
    </w:p>
    <w:p w:rsidR="00776390" w:rsidRPr="00776390" w:rsidRDefault="0091535B" w:rsidP="002477AB">
      <w:pPr>
        <w:pStyle w:val="2"/>
        <w:spacing w:before="240" w:after="240" w:line="240" w:lineRule="auto"/>
        <w:ind w:left="-284" w:firstLine="709"/>
        <w:rPr>
          <w:rFonts w:eastAsia="Lucida Sans Unicode"/>
        </w:rPr>
      </w:pPr>
      <w:bookmarkStart w:id="104" w:name="_Toc98942601"/>
      <w:r>
        <w:rPr>
          <w:rFonts w:eastAsia="Lucida Sans Unicode"/>
        </w:rPr>
        <w:t>10</w:t>
      </w:r>
      <w:r w:rsidR="003C335A" w:rsidRPr="003C335A">
        <w:rPr>
          <w:rFonts w:eastAsia="Lucida Sans Unicode"/>
        </w:rPr>
        <w:t>.</w:t>
      </w:r>
      <w:r w:rsidR="00700910">
        <w:rPr>
          <w:rFonts w:eastAsia="Lucida Sans Unicode"/>
        </w:rPr>
        <w:t>7</w:t>
      </w:r>
      <w:r w:rsidR="003C335A" w:rsidRPr="003C335A">
        <w:rPr>
          <w:rFonts w:eastAsia="Lucida Sans Unicode"/>
        </w:rPr>
        <w:t xml:space="preserve"> </w:t>
      </w:r>
      <w:r w:rsidR="00776390" w:rsidRPr="00776390">
        <w:rPr>
          <w:rFonts w:eastAsia="Lucida Sans Unicode"/>
        </w:rPr>
        <w:t>Теле-, радиофикация</w:t>
      </w:r>
      <w:bookmarkEnd w:id="104"/>
    </w:p>
    <w:p w:rsidR="00776390" w:rsidRPr="00776390" w:rsidRDefault="0091535B" w:rsidP="002477AB">
      <w:pPr>
        <w:pStyle w:val="2"/>
        <w:spacing w:before="240" w:after="240" w:line="240" w:lineRule="auto"/>
        <w:ind w:left="-284" w:firstLine="709"/>
        <w:rPr>
          <w:rFonts w:eastAsia="Lucida Sans Unicode"/>
        </w:rPr>
      </w:pPr>
      <w:bookmarkStart w:id="105" w:name="_Toc98942602"/>
      <w:r>
        <w:rPr>
          <w:rFonts w:eastAsia="Lucida Sans Unicode"/>
        </w:rPr>
        <w:t>10.7</w:t>
      </w:r>
      <w:r w:rsidR="00700910">
        <w:rPr>
          <w:rFonts w:eastAsia="Lucida Sans Unicode"/>
        </w:rPr>
        <w:t>.</w:t>
      </w:r>
      <w:r>
        <w:rPr>
          <w:rFonts w:eastAsia="Lucida Sans Unicode"/>
        </w:rPr>
        <w:t>1</w:t>
      </w:r>
      <w:r w:rsidR="003C335A" w:rsidRPr="003C335A">
        <w:rPr>
          <w:rFonts w:eastAsia="Lucida Sans Unicode"/>
        </w:rPr>
        <w:t xml:space="preserve"> </w:t>
      </w:r>
      <w:r w:rsidR="00776390" w:rsidRPr="00776390">
        <w:rPr>
          <w:rFonts w:eastAsia="Lucida Sans Unicode"/>
        </w:rPr>
        <w:t>Проектн</w:t>
      </w:r>
      <w:r w:rsidR="00700910">
        <w:rPr>
          <w:rFonts w:eastAsia="Lucida Sans Unicode"/>
        </w:rPr>
        <w:t>ые</w:t>
      </w:r>
      <w:r w:rsidR="00776390" w:rsidRPr="00776390">
        <w:rPr>
          <w:rFonts w:eastAsia="Lucida Sans Unicode"/>
        </w:rPr>
        <w:t xml:space="preserve"> решени</w:t>
      </w:r>
      <w:r w:rsidR="00700910">
        <w:rPr>
          <w:rFonts w:eastAsia="Lucida Sans Unicode"/>
        </w:rPr>
        <w:t>я</w:t>
      </w:r>
      <w:bookmarkEnd w:id="105"/>
    </w:p>
    <w:p w:rsidR="00776390" w:rsidRPr="00776390" w:rsidRDefault="00776390" w:rsidP="00853D50">
      <w:pPr>
        <w:widowControl w:val="0"/>
        <w:suppressAutoHyphens/>
        <w:spacing w:before="240"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 xml:space="preserve">Система проводного радиовещания предназначена для обеспечения населения услугами радиовещания, а также обеспечения централизованной передачи сигналов оповещения и информации как в условиях мирного, так и военного времени. </w:t>
      </w:r>
    </w:p>
    <w:p w:rsidR="00776390" w:rsidRPr="00776390" w:rsidRDefault="00776390" w:rsidP="00853D50">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Сети радиотрансляции жилых и общественных зданий и сооружений необходимо подключать к городским сетям на основании технических условий, выдаваемых операторами связи.</w:t>
      </w:r>
    </w:p>
    <w:p w:rsidR="00776390" w:rsidRPr="00776390" w:rsidRDefault="00776390" w:rsidP="00853D50">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Нагрузка теле-, радиотрансляционной сети складывается из теле,- радиоточек индивидуального пользования и радиоточек коллективного пользования.</w:t>
      </w:r>
    </w:p>
    <w:p w:rsidR="00776390" w:rsidRPr="00776390" w:rsidRDefault="00776390" w:rsidP="00853D50">
      <w:pPr>
        <w:widowControl w:val="0"/>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Расчет количества теле,- радиоточек ведется из условия 100% охвата семей проводным вещанием.</w:t>
      </w:r>
    </w:p>
    <w:p w:rsidR="00776390" w:rsidRPr="00776390" w:rsidRDefault="00776390" w:rsidP="00853D50">
      <w:pPr>
        <w:widowControl w:val="0"/>
        <w:tabs>
          <w:tab w:val="left" w:pos="360"/>
        </w:tabs>
        <w:suppressAutoHyphens/>
        <w:autoSpaceDE w:val="0"/>
        <w:autoSpaceDN w:val="0"/>
        <w:adjustRightInd w:val="0"/>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Сеть радиотрансляции монтируется при строительстве зданий.</w:t>
      </w:r>
    </w:p>
    <w:p w:rsidR="00776390" w:rsidRPr="00776390" w:rsidRDefault="00776390" w:rsidP="00853D50">
      <w:pPr>
        <w:widowControl w:val="0"/>
        <w:tabs>
          <w:tab w:val="left" w:pos="360"/>
        </w:tabs>
        <w:suppressAutoHyphens/>
        <w:autoSpaceDE w:val="0"/>
        <w:autoSpaceDN w:val="0"/>
        <w:adjustRightInd w:val="0"/>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Радиофикация обеспечивает передачу информации в рамках городской сети, она участвует в эфирном радиовещании. С помощью средств радиофикации обеспечивается передача населению официальных обращений Гражданской обороны и МЧС. Последнее обуславливает требование необходимого подключения зданий к центру радиофикации при вводе их в эксплуатацию.</w:t>
      </w:r>
    </w:p>
    <w:p w:rsidR="00776390" w:rsidRPr="00776390" w:rsidRDefault="00776390" w:rsidP="00A316FC">
      <w:pPr>
        <w:widowControl w:val="0"/>
        <w:numPr>
          <w:ilvl w:val="0"/>
          <w:numId w:val="5"/>
        </w:numPr>
        <w:tabs>
          <w:tab w:val="left" w:pos="360"/>
        </w:tabs>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bCs/>
          <w:kern w:val="1"/>
          <w:sz w:val="24"/>
          <w:szCs w:val="24"/>
        </w:rPr>
        <w:t>Проектируемое к</w:t>
      </w:r>
      <w:r w:rsidRPr="00776390">
        <w:rPr>
          <w:rFonts w:ascii="Times New Roman" w:eastAsia="Lucida Sans Unicode" w:hAnsi="Times New Roman"/>
          <w:kern w:val="1"/>
          <w:sz w:val="24"/>
          <w:szCs w:val="24"/>
        </w:rPr>
        <w:t xml:space="preserve">оличество новых теле,- радиоточек </w:t>
      </w:r>
    </w:p>
    <w:p w:rsidR="00776390" w:rsidRPr="00776390" w:rsidRDefault="00776390" w:rsidP="00853D50">
      <w:pPr>
        <w:widowControl w:val="0"/>
        <w:tabs>
          <w:tab w:val="left" w:pos="426"/>
          <w:tab w:val="right" w:pos="9639"/>
        </w:tabs>
        <w:suppressAutoHyphens/>
        <w:spacing w:after="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на расчетный срок*</w:t>
      </w:r>
      <w:r w:rsidRPr="00776390">
        <w:rPr>
          <w:rFonts w:ascii="Times New Roman" w:eastAsia="Lucida Sans Unicode" w:hAnsi="Times New Roman"/>
          <w:kern w:val="1"/>
          <w:sz w:val="24"/>
          <w:szCs w:val="24"/>
        </w:rPr>
        <w:tab/>
        <w:t>- 100 шт.</w:t>
      </w:r>
    </w:p>
    <w:p w:rsidR="00776390" w:rsidRPr="00776390" w:rsidRDefault="00776390" w:rsidP="00853D50">
      <w:pPr>
        <w:widowControl w:val="0"/>
        <w:suppressAutoHyphens/>
        <w:spacing w:before="240" w:line="240" w:lineRule="auto"/>
        <w:ind w:left="-284" w:firstLine="710"/>
        <w:rPr>
          <w:rFonts w:ascii="Times New Roman" w:eastAsia="Lucida Sans Unicode" w:hAnsi="Times New Roman"/>
          <w:kern w:val="1"/>
          <w:sz w:val="24"/>
          <w:szCs w:val="24"/>
        </w:rPr>
      </w:pPr>
      <w:r w:rsidRPr="00776390">
        <w:rPr>
          <w:rFonts w:ascii="Times New Roman" w:eastAsia="Lucida Sans Unicode" w:hAnsi="Times New Roman"/>
          <w:kern w:val="1"/>
          <w:sz w:val="24"/>
          <w:szCs w:val="24"/>
        </w:rPr>
        <w:t>*Без учета промышленных предприятий</w:t>
      </w:r>
    </w:p>
    <w:p w:rsidR="00723DF4" w:rsidRPr="003D2EAF" w:rsidRDefault="00BC6F9E" w:rsidP="002477AB">
      <w:pPr>
        <w:pStyle w:val="10"/>
        <w:spacing w:before="240" w:after="240"/>
        <w:ind w:left="-284" w:firstLine="709"/>
        <w:jc w:val="both"/>
        <w:rPr>
          <w:rFonts w:eastAsia="Lucida Sans Unicode"/>
        </w:rPr>
      </w:pPr>
      <w:bookmarkStart w:id="106" w:name="_Toc98942603"/>
      <w:r>
        <w:rPr>
          <w:rFonts w:eastAsia="Lucida Sans Unicode"/>
        </w:rPr>
        <w:t>11</w:t>
      </w:r>
      <w:r w:rsidRPr="003D2EAF">
        <w:rPr>
          <w:rFonts w:eastAsia="Lucida Sans Unicode"/>
        </w:rPr>
        <w:t>. ЭКОЛОГИЧЕСКОЕ СОСТОЯНИЕ ТЕРРИТОРИИ. ЗОНЫ С ОСОБЫМИ УСЛОВИЯМИ ИСПОЛЬЗОВАНИЯ ТЕРРИТОРИИ</w:t>
      </w:r>
      <w:bookmarkEnd w:id="106"/>
    </w:p>
    <w:p w:rsidR="003D2EAF" w:rsidRPr="003D2EAF" w:rsidRDefault="0091535B" w:rsidP="002477AB">
      <w:pPr>
        <w:pStyle w:val="2"/>
        <w:spacing w:before="240" w:after="240" w:line="240" w:lineRule="auto"/>
        <w:ind w:left="-284" w:firstLine="709"/>
        <w:rPr>
          <w:rFonts w:eastAsia="Times New Roman"/>
          <w:lang w:eastAsia="ar-SA"/>
        </w:rPr>
      </w:pPr>
      <w:bookmarkStart w:id="107" w:name="_Toc98942604"/>
      <w:r>
        <w:rPr>
          <w:rFonts w:eastAsia="Times New Roman"/>
          <w:shd w:val="clear" w:color="auto" w:fill="FFFFFF"/>
          <w:lang w:eastAsia="ar-SA"/>
        </w:rPr>
        <w:t>11</w:t>
      </w:r>
      <w:r w:rsidR="003D2EAF" w:rsidRPr="003D2EAF">
        <w:rPr>
          <w:rFonts w:eastAsia="Times New Roman"/>
          <w:shd w:val="clear" w:color="auto" w:fill="FFFFFF"/>
          <w:lang w:eastAsia="ar-SA"/>
        </w:rPr>
        <w:t xml:space="preserve">.1 </w:t>
      </w:r>
      <w:r w:rsidR="003D2EAF" w:rsidRPr="003D2EAF">
        <w:rPr>
          <w:rFonts w:eastAsia="Times New Roman"/>
          <w:lang w:eastAsia="ar-SA"/>
        </w:rPr>
        <w:t>Схема вертикальной планировки и инженерной подготовки территории</w:t>
      </w:r>
      <w:bookmarkEnd w:id="107"/>
    </w:p>
    <w:p w:rsidR="003D2EAF" w:rsidRPr="003D2EAF" w:rsidRDefault="003D2EAF" w:rsidP="00853D50">
      <w:pPr>
        <w:widowControl w:val="0"/>
        <w:suppressAutoHyphens/>
        <w:autoSpaceDN w:val="0"/>
        <w:spacing w:before="240"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Схема вертикальной планировки и инженерной подготовки территории Тепляковского сельсовета  на стадии ГП, выполнена в  масштабе 1:5000, с сечением сплошных горизонталей через 20,0м.</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shd w:val="clear" w:color="auto" w:fill="FFFFFF"/>
          <w:lang w:eastAsia="ru-RU"/>
        </w:rPr>
        <w:t>Рельеф участка проектирования полого-увалистый.</w:t>
      </w:r>
      <w:r w:rsidRPr="003D2EAF">
        <w:rPr>
          <w:rFonts w:ascii="Times New Roman" w:eastAsia="Lucida Sans Unicode" w:hAnsi="Times New Roman"/>
          <w:kern w:val="3"/>
          <w:sz w:val="24"/>
          <w:szCs w:val="24"/>
          <w:lang w:eastAsia="ru-RU"/>
        </w:rPr>
        <w:t xml:space="preserve"> Перепад рельефа составляет 102÷160м.  По рассматриваемой территории протекают реки Байшады, Яндовка, Сарсаз, Асавка, Бол.Ангасяк.</w:t>
      </w:r>
    </w:p>
    <w:p w:rsidR="003D2EAF" w:rsidRPr="003D2EAF" w:rsidRDefault="003D2EAF" w:rsidP="00853D50">
      <w:pPr>
        <w:widowControl w:val="0"/>
        <w:suppressAutoHyphens/>
        <w:spacing w:after="0" w:line="240" w:lineRule="auto"/>
        <w:ind w:left="-284" w:firstLine="710"/>
        <w:rPr>
          <w:rFonts w:ascii="Times New Roman" w:eastAsia="Lucida Sans Unicode" w:hAnsi="Times New Roman"/>
          <w:kern w:val="1"/>
          <w:sz w:val="24"/>
          <w:szCs w:val="24"/>
        </w:rPr>
      </w:pPr>
      <w:r w:rsidRPr="003D2EAF">
        <w:rPr>
          <w:rFonts w:ascii="Times New Roman" w:eastAsia="Lucida Sans Unicode" w:hAnsi="Times New Roman"/>
          <w:kern w:val="1"/>
          <w:sz w:val="24"/>
          <w:szCs w:val="24"/>
        </w:rPr>
        <w:t xml:space="preserve">Схема вертикальной планировки выполнена с учетом требований </w:t>
      </w:r>
      <w:r w:rsidR="008D2691">
        <w:rPr>
          <w:rFonts w:ascii="Times New Roman" w:eastAsia="Lucida Sans Unicode" w:hAnsi="Times New Roman"/>
          <w:bCs/>
          <w:kern w:val="1"/>
          <w:sz w:val="24"/>
          <w:szCs w:val="24"/>
        </w:rPr>
        <w:t>СП 42.13330.2016</w:t>
      </w:r>
      <w:r w:rsidRPr="003D2EAF">
        <w:rPr>
          <w:rFonts w:ascii="Times New Roman" w:eastAsia="Lucida Sans Unicode" w:hAnsi="Times New Roman"/>
          <w:bCs/>
          <w:kern w:val="1"/>
          <w:sz w:val="24"/>
          <w:szCs w:val="24"/>
        </w:rPr>
        <w:t xml:space="preserve"> </w:t>
      </w:r>
      <w:r w:rsidR="008D2691">
        <w:rPr>
          <w:rFonts w:ascii="Times New Roman" w:eastAsia="Lucida Sans Unicode" w:hAnsi="Times New Roman"/>
          <w:bCs/>
          <w:kern w:val="1"/>
          <w:sz w:val="24"/>
          <w:szCs w:val="24"/>
        </w:rPr>
        <w:t>«</w:t>
      </w:r>
      <w:r w:rsidRPr="003D2EAF">
        <w:rPr>
          <w:rFonts w:ascii="Times New Roman" w:eastAsia="Lucida Sans Unicode" w:hAnsi="Times New Roman"/>
          <w:bCs/>
          <w:kern w:val="1"/>
          <w:sz w:val="24"/>
          <w:szCs w:val="24"/>
        </w:rPr>
        <w:t>Градостроительство. Планировка и застройка городских и сельских поселений. Актуализиров</w:t>
      </w:r>
      <w:r w:rsidR="00EF6FDD">
        <w:rPr>
          <w:rFonts w:ascii="Times New Roman" w:eastAsia="Lucida Sans Unicode" w:hAnsi="Times New Roman"/>
          <w:bCs/>
          <w:kern w:val="1"/>
          <w:sz w:val="24"/>
          <w:szCs w:val="24"/>
        </w:rPr>
        <w:t>анная редакция СНиП 2.07.01-89*»</w:t>
      </w:r>
      <w:r w:rsidRPr="003D2EAF">
        <w:rPr>
          <w:rFonts w:ascii="Times New Roman" w:eastAsia="Lucida Sans Unicode" w:hAnsi="Times New Roman"/>
          <w:bCs/>
          <w:kern w:val="1"/>
          <w:sz w:val="24"/>
          <w:szCs w:val="24"/>
        </w:rPr>
        <w:t xml:space="preserve"> </w:t>
      </w:r>
      <w:r w:rsidRPr="003D2EAF">
        <w:rPr>
          <w:rFonts w:ascii="Times New Roman" w:eastAsia="Lucida Sans Unicode" w:hAnsi="Times New Roman"/>
          <w:kern w:val="1"/>
          <w:sz w:val="24"/>
          <w:szCs w:val="24"/>
        </w:rPr>
        <w:t>и представлена в виде существующих и проектных отметок по осям проезжих частей улиц с расстояниями между ними в метрах и уклонами в тысячных. Минимальный уклон принят 4,0 тысячные, исключительный - 3,0 тысячные (в существующей застройке),  максимальный – 56,0 тысячных.</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В местах пересечения улиц с ручьем предусматриваются  водопропускные трубы и водоотводные канавы.</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 xml:space="preserve">Проектом предусматривается максимальное сохранение существующих отметок земли.  </w:t>
      </w:r>
      <w:r w:rsidRPr="003D2EAF">
        <w:rPr>
          <w:rFonts w:ascii="Times New Roman" w:eastAsia="Lucida Sans Unicode" w:hAnsi="Times New Roman"/>
          <w:kern w:val="3"/>
          <w:sz w:val="24"/>
          <w:szCs w:val="24"/>
          <w:lang w:eastAsia="ru-RU"/>
        </w:rPr>
        <w:lastRenderedPageBreak/>
        <w:t>Поперечные профили улиц приняты городского типа. Покрытия проезжих частей улиц и тротуаров принимаются асфальтобетонными.</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В целях благоустройства водотоков предусматриваются следующие мероприятия:</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 расчистка русел, в пределах проектируемой и существующей застройки,</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 xml:space="preserve">   от ила и  мусора;</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 берегоукрепление отдельных разрушающихся участков;</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 расчистка и планировка береговой полосы.</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Ориентировочные объемы работ по инженерной подготовке территории:</w:t>
      </w:r>
    </w:p>
    <w:p w:rsidR="003D2EAF" w:rsidRPr="003D2EAF" w:rsidRDefault="003D2EAF" w:rsidP="00853D50">
      <w:pPr>
        <w:widowControl w:val="0"/>
        <w:suppressAutoHyphens/>
        <w:autoSpaceDN w:val="0"/>
        <w:spacing w:after="0" w:line="240" w:lineRule="auto"/>
        <w:ind w:left="-284" w:firstLine="710"/>
        <w:textAlignment w:val="baseline"/>
        <w:rPr>
          <w:rFonts w:ascii="Times New Roman" w:eastAsia="Lucida Sans Unicode" w:hAnsi="Times New Roman"/>
          <w:kern w:val="3"/>
          <w:sz w:val="24"/>
          <w:szCs w:val="24"/>
          <w:lang w:eastAsia="ru-RU"/>
        </w:rPr>
      </w:pPr>
      <w:r w:rsidRPr="003D2EAF">
        <w:rPr>
          <w:rFonts w:ascii="Times New Roman" w:eastAsia="Lucida Sans Unicode" w:hAnsi="Times New Roman"/>
          <w:kern w:val="3"/>
          <w:sz w:val="24"/>
          <w:szCs w:val="24"/>
          <w:lang w:eastAsia="ru-RU"/>
        </w:rPr>
        <w:t>- благоустройство водотоков</w:t>
      </w:r>
      <w:r w:rsidR="00BF452A">
        <w:rPr>
          <w:rFonts w:ascii="Times New Roman" w:eastAsia="Lucida Sans Unicode" w:hAnsi="Times New Roman"/>
          <w:kern w:val="3"/>
          <w:sz w:val="24"/>
          <w:szCs w:val="24"/>
          <w:lang w:eastAsia="ru-RU"/>
        </w:rPr>
        <w:t xml:space="preserve"> </w:t>
      </w:r>
      <w:r w:rsidRPr="003D2EAF">
        <w:rPr>
          <w:rFonts w:ascii="Times New Roman" w:eastAsia="Lucida Sans Unicode" w:hAnsi="Times New Roman"/>
          <w:kern w:val="3"/>
          <w:sz w:val="24"/>
          <w:szCs w:val="24"/>
          <w:lang w:eastAsia="ru-RU"/>
        </w:rPr>
        <w:t>- 4,3 км</w:t>
      </w:r>
    </w:p>
    <w:p w:rsidR="0014498F" w:rsidRPr="0014498F" w:rsidRDefault="0014498F" w:rsidP="002477AB">
      <w:pPr>
        <w:pStyle w:val="2"/>
        <w:spacing w:before="240" w:after="240" w:line="240" w:lineRule="auto"/>
        <w:ind w:left="-284" w:firstLine="709"/>
      </w:pPr>
      <w:bookmarkStart w:id="108" w:name="_Toc98942605"/>
      <w:r w:rsidRPr="0014498F">
        <w:t>1</w:t>
      </w:r>
      <w:r w:rsidR="0091535B">
        <w:t>1</w:t>
      </w:r>
      <w:r w:rsidRPr="0014498F">
        <w:t>.2 Озеленение</w:t>
      </w:r>
      <w:bookmarkEnd w:id="108"/>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Зеленые насаждения по их функциональному назначению подразделяются на следующие группы:</w:t>
      </w:r>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 общего пользования (парки, скверы)</w:t>
      </w:r>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 ограниченного пользования (участки школ, детских садов)</w:t>
      </w:r>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 озеленение жилых дворов и территорий промпредприятий</w:t>
      </w:r>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 специального назначения - эпизодического пользования (озеленение улиц, санитарно-защитных зон).</w:t>
      </w:r>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 xml:space="preserve">Озелененные территории - как системы озеленения центра в целом, так и их отдельные элементы - парки, скверы озелененные улицы - при предлагаемой проектом региональной организации оказывают существенное влияние на планировочную структуру райцентра, на важнейшие показатели качества окружающей среды, на психологическое и эмоциональное состояние человека и его восприятие планировочных </w:t>
      </w:r>
      <w:r w:rsidRPr="0014498F">
        <w:rPr>
          <w:rFonts w:ascii="Times New Roman" w:eastAsia="Times New Roman" w:hAnsi="Times New Roman"/>
          <w:b/>
          <w:bCs/>
          <w:sz w:val="24"/>
          <w:szCs w:val="24"/>
          <w:lang w:eastAsia="ar-SA"/>
        </w:rPr>
        <w:t xml:space="preserve"> </w:t>
      </w:r>
      <w:r w:rsidRPr="0014498F">
        <w:rPr>
          <w:rFonts w:ascii="Times New Roman" w:eastAsia="Times New Roman" w:hAnsi="Times New Roman"/>
          <w:bCs/>
          <w:sz w:val="24"/>
          <w:szCs w:val="24"/>
          <w:lang w:eastAsia="ar-SA"/>
        </w:rPr>
        <w:t>и объемно</w:t>
      </w:r>
      <w:r w:rsidRPr="0014498F">
        <w:rPr>
          <w:rFonts w:ascii="Times New Roman" w:eastAsia="Times New Roman" w:hAnsi="Times New Roman"/>
          <w:b/>
          <w:bCs/>
          <w:sz w:val="24"/>
          <w:szCs w:val="24"/>
          <w:lang w:eastAsia="ar-SA"/>
        </w:rPr>
        <w:t>-</w:t>
      </w:r>
      <w:r w:rsidRPr="0014498F">
        <w:rPr>
          <w:rFonts w:ascii="Times New Roman" w:eastAsia="Times New Roman" w:hAnsi="Times New Roman"/>
          <w:sz w:val="24"/>
          <w:szCs w:val="24"/>
          <w:lang w:eastAsia="ar-SA"/>
        </w:rPr>
        <w:t xml:space="preserve">пространственных архитектурных композиций. Они тесно связаны с </w:t>
      </w:r>
      <w:r w:rsidRPr="0014498F">
        <w:rPr>
          <w:rFonts w:ascii="Times New Roman" w:eastAsia="Times New Roman" w:hAnsi="Times New Roman"/>
          <w:bCs/>
          <w:spacing w:val="-10"/>
          <w:sz w:val="24"/>
          <w:szCs w:val="24"/>
          <w:lang w:eastAsia="ar-SA"/>
        </w:rPr>
        <w:t>функциональным</w:t>
      </w:r>
      <w:r w:rsidRPr="0014498F">
        <w:rPr>
          <w:rFonts w:ascii="Times New Roman" w:eastAsia="Times New Roman" w:hAnsi="Times New Roman"/>
          <w:b/>
          <w:bCs/>
          <w:spacing w:val="-10"/>
          <w:sz w:val="24"/>
          <w:szCs w:val="24"/>
          <w:lang w:eastAsia="ar-SA"/>
        </w:rPr>
        <w:t xml:space="preserve"> </w:t>
      </w:r>
      <w:r w:rsidRPr="0014498F">
        <w:rPr>
          <w:rFonts w:ascii="Times New Roman" w:eastAsia="Times New Roman" w:hAnsi="Times New Roman"/>
          <w:sz w:val="24"/>
          <w:szCs w:val="24"/>
          <w:lang w:eastAsia="ar-SA"/>
        </w:rPr>
        <w:t>зонированием территории, системой улиц, выполняют шумозащитные, ветрозащитные, пылезащитные и санитарно-гигиенические функции создают здоровый микроклимат.</w:t>
      </w:r>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и</w:t>
      </w:r>
      <w:r w:rsidRPr="0014498F">
        <w:rPr>
          <w:rFonts w:ascii="Times New Roman" w:eastAsia="Times New Roman" w:hAnsi="Times New Roman"/>
          <w:b/>
          <w:bCs/>
          <w:spacing w:val="-10"/>
          <w:sz w:val="24"/>
          <w:szCs w:val="24"/>
          <w:lang w:eastAsia="ar-SA"/>
        </w:rPr>
        <w:t xml:space="preserve"> </w:t>
      </w:r>
      <w:r w:rsidRPr="0014498F">
        <w:rPr>
          <w:rFonts w:ascii="Times New Roman" w:eastAsia="Times New Roman" w:hAnsi="Times New Roman"/>
          <w:sz w:val="24"/>
          <w:szCs w:val="24"/>
          <w:lang w:eastAsia="ar-SA"/>
        </w:rPr>
        <w:t>подцентров, улиц, территорий общественных зданий, а также санитарно-защитного озеленения производственных территорий.</w:t>
      </w:r>
    </w:p>
    <w:p w:rsidR="0014498F" w:rsidRPr="0014498F" w:rsidRDefault="0014498F" w:rsidP="00792358">
      <w:pPr>
        <w:autoSpaceDE w:val="0"/>
        <w:spacing w:after="0" w:line="240" w:lineRule="auto"/>
        <w:ind w:left="-284" w:firstLine="710"/>
        <w:rPr>
          <w:rFonts w:ascii="Times New Roman" w:eastAsia="Times New Roman" w:hAnsi="Times New Roman"/>
          <w:sz w:val="24"/>
          <w:szCs w:val="24"/>
          <w:lang w:eastAsia="ar-SA"/>
        </w:rPr>
      </w:pPr>
      <w:r w:rsidRPr="0014498F">
        <w:rPr>
          <w:rFonts w:ascii="Times New Roman" w:eastAsia="Times New Roman" w:hAnsi="Times New Roman"/>
          <w:sz w:val="24"/>
          <w:szCs w:val="24"/>
          <w:lang w:eastAsia="ar-SA"/>
        </w:rPr>
        <w:t>Озеленение играет значительную роль в формировании архитектурно-художественного облика как общественных центров, так  и застройки райцентра.</w:t>
      </w:r>
    </w:p>
    <w:p w:rsidR="0014498F" w:rsidRPr="0014498F" w:rsidRDefault="0014498F" w:rsidP="00792358">
      <w:pPr>
        <w:autoSpaceDE w:val="0"/>
        <w:spacing w:after="0" w:line="240" w:lineRule="auto"/>
        <w:ind w:left="-284" w:firstLine="710"/>
        <w:rPr>
          <w:rFonts w:ascii="Times New Roman" w:eastAsia="Times New Roman" w:hAnsi="Times New Roman"/>
          <w:bCs/>
          <w:spacing w:val="-10"/>
          <w:sz w:val="24"/>
          <w:szCs w:val="24"/>
          <w:lang w:eastAsia="ar-SA"/>
        </w:rPr>
      </w:pPr>
      <w:r w:rsidRPr="0014498F">
        <w:rPr>
          <w:rFonts w:ascii="Times New Roman" w:eastAsia="Times New Roman" w:hAnsi="Times New Roman"/>
          <w:sz w:val="24"/>
          <w:szCs w:val="24"/>
          <w:lang w:eastAsia="ar-SA"/>
        </w:rPr>
        <w:t>Для озеленения поселка рекомендуется применять местные сорта деревьев и кустарников; липу, березу, ель</w:t>
      </w:r>
      <w:r w:rsidRPr="0014498F">
        <w:rPr>
          <w:rFonts w:ascii="Times New Roman" w:eastAsia="Times New Roman" w:hAnsi="Times New Roman"/>
          <w:bCs/>
          <w:spacing w:val="-10"/>
          <w:sz w:val="24"/>
          <w:szCs w:val="24"/>
          <w:lang w:eastAsia="ar-SA"/>
        </w:rPr>
        <w:t>, осину, акацию.</w:t>
      </w:r>
    </w:p>
    <w:p w:rsidR="009064A1" w:rsidRPr="009064A1" w:rsidRDefault="009064A1" w:rsidP="002477AB">
      <w:pPr>
        <w:pStyle w:val="2"/>
        <w:spacing w:before="240" w:after="240" w:line="240" w:lineRule="auto"/>
        <w:ind w:left="-284" w:firstLine="709"/>
        <w:rPr>
          <w:rFonts w:eastAsia="Lucida Sans Unicode"/>
        </w:rPr>
      </w:pPr>
      <w:bookmarkStart w:id="109" w:name="_Toc98942606"/>
      <w:r w:rsidRPr="009064A1">
        <w:rPr>
          <w:rFonts w:eastAsia="Lucida Sans Unicode"/>
        </w:rPr>
        <w:t>1</w:t>
      </w:r>
      <w:r w:rsidR="006557E0">
        <w:rPr>
          <w:rFonts w:eastAsia="Lucida Sans Unicode"/>
        </w:rPr>
        <w:t>1</w:t>
      </w:r>
      <w:r w:rsidRPr="009064A1">
        <w:rPr>
          <w:rFonts w:eastAsia="Lucida Sans Unicode"/>
        </w:rPr>
        <w:t>.3 Санитарная очистка территории</w:t>
      </w:r>
      <w:bookmarkEnd w:id="109"/>
    </w:p>
    <w:p w:rsidR="009064A1" w:rsidRPr="009064A1" w:rsidRDefault="009064A1" w:rsidP="00792358">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Основными принципами в области обращения с отходами являются:</w:t>
      </w:r>
    </w:p>
    <w:p w:rsidR="009064A1" w:rsidRPr="009064A1" w:rsidRDefault="009064A1" w:rsidP="00A316FC">
      <w:pPr>
        <w:widowControl w:val="0"/>
        <w:numPr>
          <w:ilvl w:val="0"/>
          <w:numId w:val="6"/>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сокращение объемов образования отходов;</w:t>
      </w:r>
    </w:p>
    <w:p w:rsidR="009064A1" w:rsidRPr="009064A1" w:rsidRDefault="009064A1" w:rsidP="00A316FC">
      <w:pPr>
        <w:widowControl w:val="0"/>
        <w:numPr>
          <w:ilvl w:val="0"/>
          <w:numId w:val="6"/>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предотвращение образования отходов;</w:t>
      </w:r>
    </w:p>
    <w:p w:rsidR="009064A1" w:rsidRPr="009064A1" w:rsidRDefault="009064A1" w:rsidP="00A316FC">
      <w:pPr>
        <w:widowControl w:val="0"/>
        <w:numPr>
          <w:ilvl w:val="0"/>
          <w:numId w:val="6"/>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рециклинг (возвращение в повторное использование для производства товаров или энергии).</w:t>
      </w:r>
    </w:p>
    <w:p w:rsidR="009064A1" w:rsidRPr="009064A1" w:rsidRDefault="009064A1" w:rsidP="00792358">
      <w:pPr>
        <w:widowControl w:val="0"/>
        <w:tabs>
          <w:tab w:val="num" w:pos="284"/>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Санитарная очистка территории включает следующие мероприятия:</w:t>
      </w:r>
    </w:p>
    <w:p w:rsidR="009064A1" w:rsidRPr="009064A1" w:rsidRDefault="009064A1" w:rsidP="00A316FC">
      <w:pPr>
        <w:widowControl w:val="0"/>
        <w:numPr>
          <w:ilvl w:val="0"/>
          <w:numId w:val="7"/>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сбор и удаление за пределы населенных пунктов твердых коммунальных отходов (мусора);</w:t>
      </w:r>
    </w:p>
    <w:p w:rsidR="009064A1" w:rsidRPr="009064A1" w:rsidRDefault="009064A1" w:rsidP="00A316FC">
      <w:pPr>
        <w:widowControl w:val="0"/>
        <w:numPr>
          <w:ilvl w:val="0"/>
          <w:numId w:val="7"/>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сбор и удаление жидких отбросов (нечистот и помоев) из зданий, не присоединенных к канализации;</w:t>
      </w:r>
    </w:p>
    <w:p w:rsidR="009064A1" w:rsidRPr="009064A1" w:rsidRDefault="009064A1" w:rsidP="00A316FC">
      <w:pPr>
        <w:widowControl w:val="0"/>
        <w:numPr>
          <w:ilvl w:val="0"/>
          <w:numId w:val="7"/>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обезвреживание отбросов;</w:t>
      </w:r>
    </w:p>
    <w:p w:rsidR="009064A1" w:rsidRPr="009064A1" w:rsidRDefault="009064A1" w:rsidP="00A316FC">
      <w:pPr>
        <w:widowControl w:val="0"/>
        <w:numPr>
          <w:ilvl w:val="0"/>
          <w:numId w:val="7"/>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уборка улиц и площадей;</w:t>
      </w:r>
    </w:p>
    <w:p w:rsidR="009064A1" w:rsidRPr="009064A1" w:rsidRDefault="009064A1" w:rsidP="00A316FC">
      <w:pPr>
        <w:widowControl w:val="0"/>
        <w:numPr>
          <w:ilvl w:val="0"/>
          <w:numId w:val="7"/>
        </w:numPr>
        <w:tabs>
          <w:tab w:val="num" w:pos="284"/>
          <w:tab w:val="left" w:pos="709"/>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9064A1" w:rsidRPr="007E7213" w:rsidRDefault="009064A1" w:rsidP="00792358">
      <w:pPr>
        <w:widowControl w:val="0"/>
        <w:tabs>
          <w:tab w:val="left" w:pos="720"/>
        </w:tabs>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 xml:space="preserve">В соответствии со статьей 13 Федерального закона "Об отходах производства и </w:t>
      </w:r>
      <w:r w:rsidRPr="009064A1">
        <w:rPr>
          <w:rFonts w:ascii="Times New Roman" w:eastAsia="Lucida Sans Unicode" w:hAnsi="Times New Roman"/>
          <w:kern w:val="1"/>
          <w:sz w:val="24"/>
          <w:szCs w:val="24"/>
        </w:rPr>
        <w:lastRenderedPageBreak/>
        <w:t>потребления",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w:t>
      </w:r>
      <w:r w:rsidR="007E7213">
        <w:rPr>
          <w:rFonts w:ascii="Times New Roman" w:eastAsia="Lucida Sans Unicode" w:hAnsi="Times New Roman"/>
          <w:kern w:val="1"/>
          <w:sz w:val="24"/>
          <w:szCs w:val="24"/>
        </w:rPr>
        <w:t>плексу от 21.08.2003 №</w:t>
      </w:r>
      <w:r w:rsidRPr="009064A1">
        <w:rPr>
          <w:rFonts w:ascii="Times New Roman" w:eastAsia="Lucida Sans Unicode" w:hAnsi="Times New Roman"/>
          <w:kern w:val="1"/>
          <w:sz w:val="24"/>
          <w:szCs w:val="24"/>
        </w:rPr>
        <w:t xml:space="preserve">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w:t>
      </w:r>
      <w:r w:rsidRPr="007E7213">
        <w:rPr>
          <w:rFonts w:ascii="Times New Roman" w:eastAsia="Lucida Sans Unicode" w:hAnsi="Times New Roman"/>
          <w:kern w:val="1"/>
          <w:sz w:val="24"/>
          <w:szCs w:val="24"/>
        </w:rPr>
        <w:t>чем один раз в пять лет.</w:t>
      </w:r>
    </w:p>
    <w:p w:rsidR="009064A1" w:rsidRPr="007E7213" w:rsidRDefault="009064A1" w:rsidP="00792358">
      <w:pPr>
        <w:widowControl w:val="0"/>
        <w:suppressAutoHyphens/>
        <w:spacing w:after="0" w:line="240" w:lineRule="auto"/>
        <w:ind w:left="-284" w:firstLine="710"/>
        <w:rPr>
          <w:rFonts w:ascii="Times New Roman" w:eastAsia="Lucida Sans Unicode" w:hAnsi="Times New Roman"/>
          <w:bCs/>
          <w:kern w:val="1"/>
          <w:sz w:val="24"/>
          <w:szCs w:val="24"/>
        </w:rPr>
      </w:pPr>
      <w:r w:rsidRPr="007E7213">
        <w:rPr>
          <w:rFonts w:ascii="Times New Roman" w:eastAsia="Lucida Sans Unicode" w:hAnsi="Times New Roman"/>
          <w:bCs/>
          <w:kern w:val="1"/>
          <w:sz w:val="24"/>
          <w:szCs w:val="24"/>
        </w:rPr>
        <w:t xml:space="preserve">Согласно Государственной программы "Экология и природные ресурсы Республики Башкортостан" (утв. </w:t>
      </w:r>
      <w:hyperlink r:id="rId12" w:history="1">
        <w:r w:rsidRPr="007E7213">
          <w:rPr>
            <w:rFonts w:ascii="Times New Roman" w:eastAsia="Lucida Sans Unicode" w:hAnsi="Times New Roman"/>
            <w:bCs/>
            <w:kern w:val="1"/>
            <w:sz w:val="24"/>
            <w:szCs w:val="24"/>
          </w:rPr>
          <w:t>постановлением</w:t>
        </w:r>
      </w:hyperlink>
      <w:r w:rsidRPr="007E7213">
        <w:rPr>
          <w:rFonts w:ascii="Times New Roman" w:eastAsia="Lucida Sans Unicode" w:hAnsi="Times New Roman"/>
          <w:bCs/>
          <w:kern w:val="1"/>
          <w:sz w:val="24"/>
          <w:szCs w:val="24"/>
        </w:rPr>
        <w:t xml:space="preserve"> Правительств</w:t>
      </w:r>
      <w:r w:rsidR="007E7213">
        <w:rPr>
          <w:rFonts w:ascii="Times New Roman" w:eastAsia="Lucida Sans Unicode" w:hAnsi="Times New Roman"/>
          <w:bCs/>
          <w:kern w:val="1"/>
          <w:sz w:val="24"/>
          <w:szCs w:val="24"/>
        </w:rPr>
        <w:t>а Республики Башкортостан от 18.02.2014 г. №</w:t>
      </w:r>
      <w:r w:rsidRPr="007E7213">
        <w:rPr>
          <w:rFonts w:ascii="Times New Roman" w:eastAsia="Lucida Sans Unicode" w:hAnsi="Times New Roman"/>
          <w:bCs/>
          <w:kern w:val="1"/>
          <w:sz w:val="24"/>
          <w:szCs w:val="24"/>
        </w:rPr>
        <w:t>61):</w:t>
      </w:r>
    </w:p>
    <w:p w:rsidR="009064A1" w:rsidRPr="009064A1" w:rsidRDefault="009064A1" w:rsidP="00792358">
      <w:pPr>
        <w:widowControl w:val="0"/>
        <w:autoSpaceDE w:val="0"/>
        <w:autoSpaceDN w:val="0"/>
        <w:adjustRightInd w:val="0"/>
        <w:spacing w:after="0" w:line="240" w:lineRule="auto"/>
        <w:ind w:left="-284" w:firstLine="710"/>
        <w:rPr>
          <w:rFonts w:ascii="Times New Roman" w:eastAsia="Times New Roman" w:hAnsi="Times New Roman"/>
          <w:sz w:val="24"/>
          <w:szCs w:val="24"/>
          <w:lang w:eastAsia="ru-RU"/>
        </w:rPr>
      </w:pPr>
      <w:r w:rsidRPr="009064A1">
        <w:rPr>
          <w:rFonts w:ascii="Times New Roman" w:eastAsia="Times New Roman" w:hAnsi="Times New Roman"/>
          <w:i/>
          <w:sz w:val="24"/>
          <w:szCs w:val="24"/>
          <w:u w:val="single"/>
          <w:lang w:eastAsia="ru-RU"/>
        </w:rPr>
        <w:t>Цели</w:t>
      </w:r>
      <w:r w:rsidRPr="009064A1">
        <w:rPr>
          <w:rFonts w:ascii="Times New Roman" w:eastAsia="Times New Roman" w:hAnsi="Times New Roman"/>
          <w:sz w:val="24"/>
          <w:szCs w:val="24"/>
          <w:lang w:eastAsia="ru-RU"/>
        </w:rPr>
        <w:t>: повышение уровня экологической безопасности республики; сохранение ее природных систем; обеспечение экономики республики общераспространенными полезными ископаемыми и соответствующей геологической информацией о недрах; рациональное водопользование при сохранении водных экосистем; сохранение биоразнообразия, воспроизводства и устойчивого использования охотничьих ресурсов; обеспечение эффективной деятельности органа исполнительной власти в сфере природопользования и охраны окружающей среды</w:t>
      </w:r>
    </w:p>
    <w:p w:rsidR="009064A1" w:rsidRPr="009064A1" w:rsidRDefault="009064A1" w:rsidP="00792358">
      <w:pPr>
        <w:widowControl w:val="0"/>
        <w:autoSpaceDE w:val="0"/>
        <w:autoSpaceDN w:val="0"/>
        <w:adjustRightInd w:val="0"/>
        <w:spacing w:after="0" w:line="240" w:lineRule="auto"/>
        <w:ind w:left="-284" w:firstLine="710"/>
        <w:rPr>
          <w:rFonts w:ascii="Times New Roman" w:eastAsia="Times New Roman" w:hAnsi="Times New Roman"/>
          <w:sz w:val="24"/>
          <w:szCs w:val="24"/>
          <w:lang w:eastAsia="ru-RU"/>
        </w:rPr>
      </w:pPr>
      <w:r w:rsidRPr="009064A1">
        <w:rPr>
          <w:rFonts w:ascii="Times New Roman" w:eastAsia="Times New Roman" w:hAnsi="Times New Roman"/>
          <w:i/>
          <w:sz w:val="24"/>
          <w:szCs w:val="24"/>
          <w:u w:val="single"/>
          <w:lang w:eastAsia="ru-RU"/>
        </w:rPr>
        <w:t>Задачи</w:t>
      </w:r>
      <w:r w:rsidRPr="009064A1">
        <w:rPr>
          <w:rFonts w:ascii="Times New Roman" w:eastAsia="Times New Roman" w:hAnsi="Times New Roman"/>
          <w:sz w:val="24"/>
          <w:szCs w:val="24"/>
          <w:lang w:eastAsia="ru-RU"/>
        </w:rPr>
        <w:t>: снижение общей антропогенной нагрузки на окружающую среду на основе повышения экологической эффективности экономики республики, проведения предупредительных и надзорных мероприятий в отношении юридических лиц и индивидуальных предпринимателей; обеспечение воспроизводства минерально-сырьевой базы общераспространенных полезных ископаемых и ее рационального использования; предотвращение негативного воздействия вод и ликвидация его последствий; получение всесторонних и полных сведений о флоре и фауне республики; повышение уровня экологической культуры и образования населения; обеспечение сохранения биоразнообразия, воспроизводства и устойчивого использования охотничьих ресурсов на территории республики; повышение качества оказания государственных услуг и исполнения государственных функций в сфере природопользования и охраны окружающей среды.</w:t>
      </w:r>
    </w:p>
    <w:p w:rsidR="009064A1" w:rsidRPr="009064A1" w:rsidRDefault="009064A1" w:rsidP="00792358">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Сбор и удаление ТКО в Бураевском районе осуществляется спецавтохозяйством в сроки, предусмотренные санитарными правилами и правилами уборки населенных мест.</w:t>
      </w:r>
    </w:p>
    <w:p w:rsidR="009064A1" w:rsidRPr="009064A1" w:rsidRDefault="009064A1" w:rsidP="00792358">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 xml:space="preserve">Отходы </w:t>
      </w:r>
      <w:r w:rsidRPr="009064A1">
        <w:rPr>
          <w:rFonts w:ascii="Times New Roman" w:eastAsia="Lucida Sans Unicode" w:hAnsi="Times New Roman"/>
          <w:kern w:val="1"/>
          <w:sz w:val="24"/>
          <w:szCs w:val="24"/>
          <w:lang w:val="en-US"/>
        </w:rPr>
        <w:t>IV</w:t>
      </w:r>
      <w:r w:rsidRPr="009064A1">
        <w:rPr>
          <w:rFonts w:ascii="Times New Roman" w:eastAsia="Lucida Sans Unicode" w:hAnsi="Times New Roman"/>
          <w:kern w:val="1"/>
          <w:sz w:val="24"/>
          <w:szCs w:val="24"/>
        </w:rPr>
        <w:t xml:space="preserve"> категории,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полигоны ТКО. Некоторые виды строительных отходов можно использовать для засыпки оврагов в качестве инертного материала.</w:t>
      </w:r>
    </w:p>
    <w:p w:rsidR="009064A1" w:rsidRPr="009064A1" w:rsidRDefault="009064A1" w:rsidP="00792358">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Система сбора и удаления бытовых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планово-регулярной системе, но не реже чем 1-2 дня.</w:t>
      </w:r>
    </w:p>
    <w:p w:rsidR="009064A1" w:rsidRPr="009064A1" w:rsidRDefault="009064A1" w:rsidP="00792358">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w:t>
      </w:r>
      <w:r w:rsidRPr="009064A1">
        <w:rPr>
          <w:rFonts w:ascii="Times New Roman" w:eastAsia="Lucida Sans Unicode" w:hAnsi="Times New Roman"/>
          <w:kern w:val="1"/>
          <w:sz w:val="24"/>
          <w:szCs w:val="24"/>
        </w:rPr>
        <w:lastRenderedPageBreak/>
        <w:t>органов коммунального хозяйства и учреждений санитарно-эпидемиологического надзора. В число объектов обязательного обслуживания спецавтохозяйств включают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кинотеатры, рынки.</w:t>
      </w:r>
    </w:p>
    <w:p w:rsidR="009064A1" w:rsidRPr="009064A1" w:rsidRDefault="009064A1" w:rsidP="00792358">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Правильная организация системы сбора и удаления отходов предполагает наличие исчерпывающих сведений об обслуживаемых объектах.</w:t>
      </w:r>
    </w:p>
    <w:p w:rsidR="009064A1" w:rsidRPr="009064A1" w:rsidRDefault="009064A1" w:rsidP="00792358">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 xml:space="preserve">Согласно СТП Бураевского района вывоз мусора предлагается на существующий полигон в Бураевском сельсовете. Эксплуатация полигонов производится в соответствии </w:t>
      </w:r>
      <w:r w:rsidR="005E619F">
        <w:rPr>
          <w:rFonts w:ascii="Times New Roman" w:eastAsia="Lucida Sans Unicode" w:hAnsi="Times New Roman"/>
          <w:kern w:val="1"/>
          <w:sz w:val="24"/>
          <w:szCs w:val="24"/>
        </w:rPr>
        <w:t xml:space="preserve">с </w:t>
      </w:r>
      <w:r w:rsidR="005E619F" w:rsidRPr="005E619F">
        <w:rPr>
          <w:rFonts w:ascii="Times New Roman" w:eastAsia="Lucida Sans Unicode" w:hAnsi="Times New Roman"/>
          <w:kern w:val="1"/>
          <w:sz w:val="24"/>
          <w:szCs w:val="24"/>
        </w:rPr>
        <w:t>СанПиН 2.1.3684-21</w:t>
      </w:r>
      <w:r w:rsidRPr="009064A1">
        <w:rPr>
          <w:rFonts w:ascii="Times New Roman" w:eastAsia="Lucida Sans Unicode" w:hAnsi="Times New Roman"/>
          <w:kern w:val="1"/>
          <w:sz w:val="24"/>
          <w:szCs w:val="24"/>
        </w:rPr>
        <w:t>. Проектом предлагается размещение МПС, ППВС и МСС к югу от д.</w:t>
      </w:r>
      <w:r w:rsidR="0054268E">
        <w:rPr>
          <w:rFonts w:ascii="Times New Roman" w:eastAsia="Lucida Sans Unicode" w:hAnsi="Times New Roman"/>
          <w:kern w:val="1"/>
          <w:sz w:val="24"/>
          <w:szCs w:val="24"/>
        </w:rPr>
        <w:t xml:space="preserve"> </w:t>
      </w:r>
      <w:r w:rsidRPr="009064A1">
        <w:rPr>
          <w:rFonts w:ascii="Times New Roman" w:eastAsia="Lucida Sans Unicode" w:hAnsi="Times New Roman"/>
          <w:kern w:val="1"/>
          <w:sz w:val="24"/>
          <w:szCs w:val="24"/>
        </w:rPr>
        <w:t>Байшады.</w:t>
      </w:r>
    </w:p>
    <w:p w:rsidR="009064A1" w:rsidRPr="009064A1" w:rsidRDefault="0054268E" w:rsidP="009064A1">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54268E">
        <w:rPr>
          <w:rFonts w:ascii="Times New Roman" w:eastAsia="Lucida Sans Unicode" w:hAnsi="Times New Roman"/>
          <w:i/>
          <w:kern w:val="1"/>
          <w:sz w:val="24"/>
          <w:szCs w:val="24"/>
        </w:rPr>
        <w:t>Т</w:t>
      </w:r>
      <w:r w:rsidR="009064A1" w:rsidRPr="009064A1">
        <w:rPr>
          <w:rFonts w:ascii="Times New Roman" w:eastAsia="Lucida Sans Unicode" w:hAnsi="Times New Roman"/>
          <w:i/>
          <w:kern w:val="1"/>
          <w:sz w:val="24"/>
          <w:szCs w:val="24"/>
        </w:rPr>
        <w:t>аблица 2</w:t>
      </w:r>
      <w:r w:rsidR="00820337">
        <w:rPr>
          <w:rFonts w:ascii="Times New Roman" w:eastAsia="Lucida Sans Unicode" w:hAnsi="Times New Roman"/>
          <w:i/>
          <w:kern w:val="1"/>
          <w:sz w:val="24"/>
          <w:szCs w:val="24"/>
        </w:rPr>
        <w:t>5</w:t>
      </w:r>
    </w:p>
    <w:p w:rsidR="009064A1" w:rsidRPr="009064A1" w:rsidRDefault="009064A1" w:rsidP="009064A1">
      <w:pPr>
        <w:widowControl w:val="0"/>
        <w:suppressAutoHyphens/>
        <w:spacing w:after="0" w:line="240" w:lineRule="auto"/>
        <w:ind w:firstLine="709"/>
        <w:rPr>
          <w:rFonts w:ascii="Arial" w:eastAsia="Lucida Sans Unicode" w:hAnsi="Arial" w:cs="Arial"/>
          <w:spacing w:val="-1"/>
          <w:kern w:val="1"/>
          <w:sz w:val="24"/>
          <w:szCs w:val="24"/>
        </w:rPr>
      </w:pPr>
    </w:p>
    <w:p w:rsidR="009064A1" w:rsidRPr="009064A1" w:rsidRDefault="009064A1" w:rsidP="009064A1">
      <w:pPr>
        <w:widowControl w:val="0"/>
        <w:suppressAutoHyphens/>
        <w:spacing w:after="120" w:line="240" w:lineRule="auto"/>
        <w:ind w:firstLine="709"/>
        <w:jc w:val="center"/>
        <w:rPr>
          <w:rFonts w:ascii="Times New Roman" w:eastAsia="Lucida Sans Unicode" w:hAnsi="Times New Roman"/>
          <w:b/>
          <w:bCs/>
          <w:i/>
          <w:kern w:val="1"/>
          <w:sz w:val="24"/>
          <w:szCs w:val="24"/>
        </w:rPr>
      </w:pPr>
      <w:r w:rsidRPr="009064A1">
        <w:rPr>
          <w:rFonts w:ascii="Times New Roman" w:eastAsia="Lucida Sans Unicode" w:hAnsi="Times New Roman"/>
          <w:b/>
          <w:bCs/>
          <w:i/>
          <w:kern w:val="1"/>
          <w:sz w:val="24"/>
          <w:szCs w:val="24"/>
        </w:rPr>
        <w:t>Расчетное количество отходов</w:t>
      </w:r>
    </w:p>
    <w:tbl>
      <w:tblPr>
        <w:tblW w:w="5084" w:type="pct"/>
        <w:tblInd w:w="-224" w:type="dxa"/>
        <w:tblBorders>
          <w:top w:val="outset" w:sz="6" w:space="0" w:color="auto"/>
          <w:left w:val="outset" w:sz="6" w:space="0" w:color="auto"/>
          <w:bottom w:val="outset" w:sz="6" w:space="0" w:color="auto"/>
          <w:right w:val="outset" w:sz="6" w:space="0" w:color="auto"/>
        </w:tblBorders>
        <w:tblLayout w:type="fixed"/>
        <w:tblCellMar>
          <w:left w:w="60" w:type="dxa"/>
          <w:right w:w="60" w:type="dxa"/>
        </w:tblCellMar>
        <w:tblLook w:val="04A0" w:firstRow="1" w:lastRow="0" w:firstColumn="1" w:lastColumn="0" w:noHBand="0" w:noVBand="1"/>
      </w:tblPr>
      <w:tblGrid>
        <w:gridCol w:w="1755"/>
        <w:gridCol w:w="847"/>
        <w:gridCol w:w="756"/>
        <w:gridCol w:w="730"/>
        <w:gridCol w:w="1074"/>
        <w:gridCol w:w="1119"/>
        <w:gridCol w:w="1167"/>
        <w:gridCol w:w="1024"/>
        <w:gridCol w:w="1451"/>
      </w:tblGrid>
      <w:tr w:rsidR="009064A1" w:rsidRPr="009064A1" w:rsidTr="00403D90">
        <w:trPr>
          <w:trHeight w:val="482"/>
        </w:trPr>
        <w:tc>
          <w:tcPr>
            <w:tcW w:w="884" w:type="pct"/>
            <w:vMerge w:val="restar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Населенные пункты</w:t>
            </w:r>
          </w:p>
        </w:tc>
        <w:tc>
          <w:tcPr>
            <w:tcW w:w="1176" w:type="pct"/>
            <w:gridSpan w:val="3"/>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ТКО, т/год</w:t>
            </w:r>
          </w:p>
        </w:tc>
        <w:tc>
          <w:tcPr>
            <w:tcW w:w="541" w:type="pct"/>
            <w:vMerge w:val="restar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Площадь полигона на расчетный срок, га</w:t>
            </w:r>
          </w:p>
        </w:tc>
        <w:tc>
          <w:tcPr>
            <w:tcW w:w="564" w:type="pct"/>
            <w:vMerge w:val="restar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Неканализованное населе-ние,</w:t>
            </w:r>
          </w:p>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человек</w:t>
            </w:r>
          </w:p>
        </w:tc>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Объем жидких нечистот</w:t>
            </w:r>
          </w:p>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тыс.л/год</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Уборочная техника, шт.</w:t>
            </w:r>
          </w:p>
        </w:tc>
      </w:tr>
      <w:tr w:rsidR="009064A1" w:rsidRPr="009064A1" w:rsidTr="00403D90">
        <w:trPr>
          <w:trHeight w:hRule="exact" w:val="907"/>
        </w:trPr>
        <w:tc>
          <w:tcPr>
            <w:tcW w:w="884" w:type="pct"/>
            <w:vMerge/>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от населе-ния</w:t>
            </w:r>
          </w:p>
        </w:tc>
        <w:tc>
          <w:tcPr>
            <w:tcW w:w="38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смет</w:t>
            </w:r>
          </w:p>
        </w:tc>
        <w:tc>
          <w:tcPr>
            <w:tcW w:w="368"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всего</w:t>
            </w:r>
          </w:p>
        </w:tc>
        <w:tc>
          <w:tcPr>
            <w:tcW w:w="541" w:type="pct"/>
            <w:vMerge/>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p>
        </w:tc>
        <w:tc>
          <w:tcPr>
            <w:tcW w:w="564" w:type="pct"/>
            <w:vMerge/>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p>
        </w:tc>
        <w:tc>
          <w:tcPr>
            <w:tcW w:w="588" w:type="pct"/>
            <w:vMerge/>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мусоро-возы</w:t>
            </w:r>
          </w:p>
        </w:tc>
        <w:tc>
          <w:tcPr>
            <w:tcW w:w="73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спецтехника</w:t>
            </w:r>
          </w:p>
        </w:tc>
      </w:tr>
      <w:tr w:rsidR="009064A1" w:rsidRPr="009064A1" w:rsidTr="00403D90">
        <w:trPr>
          <w:trHeight w:hRule="exact" w:val="227"/>
        </w:trPr>
        <w:tc>
          <w:tcPr>
            <w:tcW w:w="884"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w:t>
            </w:r>
          </w:p>
        </w:tc>
        <w:tc>
          <w:tcPr>
            <w:tcW w:w="427"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2</w:t>
            </w:r>
          </w:p>
        </w:tc>
        <w:tc>
          <w:tcPr>
            <w:tcW w:w="38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3</w:t>
            </w:r>
          </w:p>
        </w:tc>
        <w:tc>
          <w:tcPr>
            <w:tcW w:w="368"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4</w:t>
            </w:r>
          </w:p>
        </w:tc>
        <w:tc>
          <w:tcPr>
            <w:tcW w:w="54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5</w:t>
            </w:r>
          </w:p>
        </w:tc>
        <w:tc>
          <w:tcPr>
            <w:tcW w:w="564"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6</w:t>
            </w:r>
          </w:p>
        </w:tc>
        <w:tc>
          <w:tcPr>
            <w:tcW w:w="588"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7</w:t>
            </w:r>
          </w:p>
        </w:tc>
        <w:tc>
          <w:tcPr>
            <w:tcW w:w="516"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8</w:t>
            </w:r>
          </w:p>
        </w:tc>
        <w:tc>
          <w:tcPr>
            <w:tcW w:w="73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9</w:t>
            </w:r>
          </w:p>
        </w:tc>
      </w:tr>
      <w:tr w:rsidR="009064A1" w:rsidRPr="009064A1" w:rsidTr="00403D90">
        <w:trPr>
          <w:trHeight w:val="709"/>
        </w:trPr>
        <w:tc>
          <w:tcPr>
            <w:tcW w:w="884" w:type="pct"/>
            <w:tcBorders>
              <w:top w:val="outset" w:sz="6" w:space="0" w:color="auto"/>
              <w:left w:val="outset" w:sz="6" w:space="0" w:color="auto"/>
              <w:bottom w:val="outset" w:sz="6" w:space="0" w:color="auto"/>
              <w:right w:val="outset" w:sz="6" w:space="0" w:color="auto"/>
            </w:tcBorders>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Тепляковский</w:t>
            </w:r>
          </w:p>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 xml:space="preserve">сельсовет </w:t>
            </w:r>
          </w:p>
        </w:tc>
        <w:tc>
          <w:tcPr>
            <w:tcW w:w="427"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155</w:t>
            </w:r>
          </w:p>
        </w:tc>
        <w:tc>
          <w:tcPr>
            <w:tcW w:w="38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31</w:t>
            </w:r>
          </w:p>
        </w:tc>
        <w:tc>
          <w:tcPr>
            <w:tcW w:w="368"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186</w:t>
            </w:r>
          </w:p>
        </w:tc>
        <w:tc>
          <w:tcPr>
            <w:tcW w:w="54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0,12</w:t>
            </w:r>
          </w:p>
        </w:tc>
        <w:tc>
          <w:tcPr>
            <w:tcW w:w="564"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517</w:t>
            </w:r>
          </w:p>
        </w:tc>
        <w:tc>
          <w:tcPr>
            <w:tcW w:w="588"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1551</w:t>
            </w:r>
          </w:p>
        </w:tc>
        <w:tc>
          <w:tcPr>
            <w:tcW w:w="516"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w:t>
            </w:r>
          </w:p>
        </w:tc>
        <w:tc>
          <w:tcPr>
            <w:tcW w:w="731" w:type="pct"/>
            <w:tcBorders>
              <w:top w:val="outset" w:sz="6" w:space="0" w:color="auto"/>
              <w:left w:val="outset" w:sz="6" w:space="0" w:color="auto"/>
              <w:bottom w:val="outset" w:sz="6" w:space="0" w:color="auto"/>
              <w:right w:val="outset" w:sz="6" w:space="0" w:color="auto"/>
            </w:tcBorders>
            <w:vAlign w:val="center"/>
            <w:hideMark/>
          </w:tcPr>
          <w:p w:rsidR="009064A1" w:rsidRPr="009064A1" w:rsidRDefault="009064A1" w:rsidP="009064A1">
            <w:pPr>
              <w:widowControl w:val="0"/>
              <w:suppressAutoHyphens/>
              <w:spacing w:after="0"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w:t>
            </w:r>
          </w:p>
        </w:tc>
      </w:tr>
    </w:tbl>
    <w:p w:rsidR="009064A1" w:rsidRPr="009064A1" w:rsidRDefault="009064A1" w:rsidP="009064A1">
      <w:pPr>
        <w:widowControl w:val="0"/>
        <w:suppressAutoHyphens/>
        <w:spacing w:after="0" w:line="240" w:lineRule="auto"/>
        <w:ind w:firstLine="720"/>
        <w:contextualSpacing/>
        <w:jc w:val="right"/>
        <w:rPr>
          <w:rFonts w:ascii="Arial" w:eastAsia="Lucida Sans Unicode" w:hAnsi="Arial" w:cs="Arial"/>
          <w:kern w:val="1"/>
          <w:sz w:val="24"/>
          <w:szCs w:val="24"/>
        </w:rPr>
      </w:pPr>
    </w:p>
    <w:p w:rsidR="009064A1" w:rsidRPr="009064A1" w:rsidRDefault="0054268E" w:rsidP="009064A1">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54268E">
        <w:rPr>
          <w:rFonts w:ascii="Times New Roman" w:eastAsia="Lucida Sans Unicode" w:hAnsi="Times New Roman"/>
          <w:i/>
          <w:kern w:val="1"/>
          <w:sz w:val="24"/>
          <w:szCs w:val="24"/>
        </w:rPr>
        <w:t>Т</w:t>
      </w:r>
      <w:r w:rsidR="009064A1" w:rsidRPr="009064A1">
        <w:rPr>
          <w:rFonts w:ascii="Times New Roman" w:eastAsia="Lucida Sans Unicode" w:hAnsi="Times New Roman"/>
          <w:i/>
          <w:kern w:val="1"/>
          <w:sz w:val="24"/>
          <w:szCs w:val="24"/>
        </w:rPr>
        <w:t>аблица 2</w:t>
      </w:r>
      <w:r w:rsidR="00820337">
        <w:rPr>
          <w:rFonts w:ascii="Times New Roman" w:eastAsia="Lucida Sans Unicode" w:hAnsi="Times New Roman"/>
          <w:i/>
          <w:kern w:val="1"/>
          <w:sz w:val="24"/>
          <w:szCs w:val="24"/>
        </w:rPr>
        <w:t>6</w:t>
      </w:r>
    </w:p>
    <w:p w:rsidR="009064A1" w:rsidRPr="009064A1" w:rsidRDefault="009064A1" w:rsidP="009064A1">
      <w:pPr>
        <w:widowControl w:val="0"/>
        <w:suppressAutoHyphens/>
        <w:spacing w:after="0" w:line="240" w:lineRule="auto"/>
        <w:ind w:firstLine="709"/>
        <w:jc w:val="left"/>
        <w:rPr>
          <w:rFonts w:ascii="Arial" w:eastAsia="Lucida Sans Unicode" w:hAnsi="Arial" w:cs="Arial"/>
          <w:kern w:val="1"/>
          <w:sz w:val="24"/>
          <w:szCs w:val="24"/>
          <w:highlight w:val="yellow"/>
        </w:rPr>
      </w:pPr>
    </w:p>
    <w:p w:rsidR="009064A1" w:rsidRPr="009064A1" w:rsidRDefault="009064A1" w:rsidP="009064A1">
      <w:pPr>
        <w:widowControl w:val="0"/>
        <w:suppressAutoHyphens/>
        <w:spacing w:after="0" w:line="240" w:lineRule="auto"/>
        <w:contextualSpacing/>
        <w:jc w:val="center"/>
        <w:rPr>
          <w:rFonts w:ascii="Times New Roman" w:eastAsia="Lucida Sans Unicode" w:hAnsi="Times New Roman"/>
          <w:b/>
          <w:bCs/>
          <w:i/>
          <w:kern w:val="1"/>
          <w:sz w:val="24"/>
          <w:szCs w:val="24"/>
          <w:lang w:eastAsia="ru-RU"/>
        </w:rPr>
      </w:pPr>
      <w:r w:rsidRPr="009064A1">
        <w:rPr>
          <w:rFonts w:ascii="Times New Roman" w:eastAsia="Lucida Sans Unicode" w:hAnsi="Times New Roman"/>
          <w:b/>
          <w:bCs/>
          <w:i/>
          <w:kern w:val="1"/>
          <w:sz w:val="24"/>
          <w:szCs w:val="24"/>
          <w:lang w:eastAsia="ru-RU"/>
        </w:rPr>
        <w:t>Морфологический состав ТКО</w:t>
      </w:r>
    </w:p>
    <w:p w:rsidR="009064A1" w:rsidRPr="009064A1" w:rsidRDefault="009064A1" w:rsidP="009064A1">
      <w:pPr>
        <w:widowControl w:val="0"/>
        <w:suppressAutoHyphens/>
        <w:spacing w:after="0" w:line="240" w:lineRule="auto"/>
        <w:contextualSpacing/>
        <w:jc w:val="center"/>
        <w:rPr>
          <w:rFonts w:ascii="Times New Roman" w:eastAsia="Lucida Sans Unicode" w:hAnsi="Times New Roman"/>
          <w:kern w:val="1"/>
          <w:sz w:val="24"/>
          <w:szCs w:val="24"/>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0"/>
        <w:gridCol w:w="3800"/>
        <w:gridCol w:w="3613"/>
      </w:tblGrid>
      <w:tr w:rsidR="009064A1" w:rsidRPr="009064A1" w:rsidTr="00DF6F10">
        <w:trPr>
          <w:trHeight w:hRule="exact" w:val="428"/>
        </w:trPr>
        <w:tc>
          <w:tcPr>
            <w:tcW w:w="251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b/>
                <w:kern w:val="1"/>
                <w:sz w:val="20"/>
                <w:szCs w:val="20"/>
              </w:rPr>
            </w:pPr>
            <w:r w:rsidRPr="009064A1">
              <w:rPr>
                <w:rFonts w:ascii="Times New Roman" w:eastAsia="Lucida Sans Unicode" w:hAnsi="Times New Roman"/>
                <w:b/>
                <w:kern w:val="1"/>
                <w:sz w:val="20"/>
                <w:szCs w:val="20"/>
              </w:rPr>
              <w:t>Компонент</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b/>
                <w:kern w:val="1"/>
                <w:sz w:val="20"/>
                <w:szCs w:val="20"/>
              </w:rPr>
            </w:pPr>
            <w:r w:rsidRPr="009064A1">
              <w:rPr>
                <w:rFonts w:ascii="Times New Roman" w:eastAsia="Lucida Sans Unicode" w:hAnsi="Times New Roman"/>
                <w:b/>
                <w:kern w:val="1"/>
                <w:sz w:val="20"/>
                <w:szCs w:val="20"/>
              </w:rPr>
              <w:t>% по массе</w:t>
            </w:r>
          </w:p>
        </w:tc>
        <w:tc>
          <w:tcPr>
            <w:tcW w:w="3613" w:type="dxa"/>
          </w:tcPr>
          <w:p w:rsidR="009064A1" w:rsidRPr="009064A1" w:rsidRDefault="009064A1" w:rsidP="00F04196">
            <w:pPr>
              <w:widowControl w:val="0"/>
              <w:suppressAutoHyphens/>
              <w:spacing w:before="100" w:beforeAutospacing="1" w:after="119" w:line="240" w:lineRule="auto"/>
              <w:jc w:val="center"/>
              <w:rPr>
                <w:rFonts w:ascii="Times New Roman" w:eastAsia="Lucida Sans Unicode" w:hAnsi="Times New Roman"/>
                <w:b/>
                <w:kern w:val="1"/>
                <w:sz w:val="20"/>
                <w:szCs w:val="20"/>
              </w:rPr>
            </w:pPr>
            <w:r w:rsidRPr="009064A1">
              <w:rPr>
                <w:rFonts w:ascii="Times New Roman" w:eastAsia="Lucida Sans Unicode" w:hAnsi="Times New Roman"/>
                <w:b/>
                <w:kern w:val="1"/>
                <w:sz w:val="20"/>
                <w:szCs w:val="20"/>
              </w:rPr>
              <w:t xml:space="preserve">Расчетный срок </w:t>
            </w:r>
            <w:r w:rsidR="00F04196">
              <w:rPr>
                <w:rFonts w:ascii="Times New Roman" w:eastAsia="Lucida Sans Unicode" w:hAnsi="Times New Roman"/>
                <w:b/>
                <w:kern w:val="1"/>
                <w:sz w:val="20"/>
                <w:szCs w:val="20"/>
              </w:rPr>
              <w:t>2042</w:t>
            </w:r>
            <w:r w:rsidRPr="009064A1">
              <w:rPr>
                <w:rFonts w:ascii="Times New Roman" w:eastAsia="Lucida Sans Unicode" w:hAnsi="Times New Roman"/>
                <w:b/>
                <w:kern w:val="1"/>
                <w:sz w:val="20"/>
                <w:szCs w:val="20"/>
              </w:rPr>
              <w:t xml:space="preserve">  год</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Пищевые отходы</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27-37 (30)</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8,0</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Бумаги, картон</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37-41 (40)</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1,0</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Дерево</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1-2 (1)</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0,2</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Металлолом</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4-6 (5)</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Текстиль</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3-5 (5)</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2</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Кости</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1-2 (2)</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0,4</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Стекло</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2-3 (3)</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0,3</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Кожа, резины</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0,5-1 (1)</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0,1</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Камни, штукатурка</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0,5-1 (1)</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0,1</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Пластмасса</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5-6 (5)</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Прочие</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1-2 (2)</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0,8</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Отсев</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5-7 (5)</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w:t>
            </w:r>
          </w:p>
        </w:tc>
      </w:tr>
      <w:tr w:rsidR="009064A1" w:rsidRPr="009064A1" w:rsidTr="00DF6F10">
        <w:trPr>
          <w:trHeight w:hRule="exact" w:val="400"/>
        </w:trPr>
        <w:tc>
          <w:tcPr>
            <w:tcW w:w="2510" w:type="dxa"/>
          </w:tcPr>
          <w:p w:rsidR="009064A1" w:rsidRPr="009064A1" w:rsidRDefault="009064A1" w:rsidP="009064A1">
            <w:pPr>
              <w:widowControl w:val="0"/>
              <w:suppressAutoHyphens/>
              <w:spacing w:before="100" w:beforeAutospacing="1" w:after="119" w:line="240" w:lineRule="auto"/>
              <w:jc w:val="left"/>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Итого</w:t>
            </w:r>
          </w:p>
        </w:tc>
        <w:tc>
          <w:tcPr>
            <w:tcW w:w="3800"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100</w:t>
            </w:r>
          </w:p>
        </w:tc>
        <w:tc>
          <w:tcPr>
            <w:tcW w:w="3613" w:type="dxa"/>
          </w:tcPr>
          <w:p w:rsidR="009064A1" w:rsidRPr="009064A1" w:rsidRDefault="009064A1" w:rsidP="009064A1">
            <w:pPr>
              <w:widowControl w:val="0"/>
              <w:suppressAutoHyphens/>
              <w:spacing w:before="100" w:beforeAutospacing="1" w:after="119" w:line="240" w:lineRule="auto"/>
              <w:jc w:val="center"/>
              <w:rPr>
                <w:rFonts w:ascii="Times New Roman" w:eastAsia="Lucida Sans Unicode" w:hAnsi="Times New Roman"/>
                <w:kern w:val="1"/>
                <w:sz w:val="20"/>
                <w:szCs w:val="20"/>
              </w:rPr>
            </w:pPr>
            <w:r w:rsidRPr="009064A1">
              <w:rPr>
                <w:rFonts w:ascii="Times New Roman" w:eastAsia="Lucida Sans Unicode" w:hAnsi="Times New Roman"/>
                <w:kern w:val="1"/>
                <w:sz w:val="20"/>
                <w:szCs w:val="20"/>
              </w:rPr>
              <w:t>15,9</w:t>
            </w:r>
          </w:p>
        </w:tc>
      </w:tr>
    </w:tbl>
    <w:p w:rsidR="009064A1" w:rsidRPr="009064A1" w:rsidRDefault="007A0818" w:rsidP="00DA33C9">
      <w:pPr>
        <w:pStyle w:val="2"/>
        <w:spacing w:before="240" w:after="240" w:line="240" w:lineRule="auto"/>
        <w:ind w:left="-284" w:firstLine="709"/>
        <w:rPr>
          <w:rFonts w:eastAsia="Times New Roman"/>
          <w:lang w:eastAsia="ar-SA"/>
        </w:rPr>
      </w:pPr>
      <w:bookmarkStart w:id="110" w:name="_Toc98942607"/>
      <w:r>
        <w:rPr>
          <w:rFonts w:eastAsia="Times New Roman"/>
          <w:lang w:eastAsia="ar-SA"/>
        </w:rPr>
        <w:lastRenderedPageBreak/>
        <w:t>11</w:t>
      </w:r>
      <w:r w:rsidR="00444CD0" w:rsidRPr="00444CD0">
        <w:rPr>
          <w:rFonts w:eastAsia="Times New Roman"/>
          <w:lang w:eastAsia="ar-SA"/>
        </w:rPr>
        <w:t xml:space="preserve">.3.1 </w:t>
      </w:r>
      <w:r w:rsidR="009064A1" w:rsidRPr="009064A1">
        <w:rPr>
          <w:rFonts w:eastAsia="Times New Roman"/>
          <w:lang w:eastAsia="ar-SA"/>
        </w:rPr>
        <w:t>Сбор и удаление крупногабаритных отходов</w:t>
      </w:r>
      <w:bookmarkEnd w:id="110"/>
    </w:p>
    <w:p w:rsidR="009064A1" w:rsidRPr="009064A1" w:rsidRDefault="009064A1" w:rsidP="00DF6F10">
      <w:pPr>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К крупногабаритным отходам относятся отходы, не помещающиеся в стандартные контейнеры.</w:t>
      </w:r>
    </w:p>
    <w:p w:rsidR="009064A1" w:rsidRPr="009064A1" w:rsidRDefault="009064A1" w:rsidP="00DF6F10">
      <w:pPr>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0,3 т.чел.х 50 кг/год = 15 тыс.т./год</w:t>
      </w:r>
    </w:p>
    <w:p w:rsidR="009064A1" w:rsidRPr="009064A1" w:rsidRDefault="009064A1" w:rsidP="00DF6F10">
      <w:pPr>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DA33C9" w:rsidRPr="009064A1" w:rsidRDefault="00DA33C9" w:rsidP="00647F63">
      <w:pPr>
        <w:pStyle w:val="2"/>
        <w:spacing w:before="240" w:after="240" w:line="240" w:lineRule="auto"/>
        <w:ind w:left="-284" w:firstLine="709"/>
        <w:rPr>
          <w:rFonts w:eastAsia="Times New Roman"/>
          <w:lang w:eastAsia="ar-SA"/>
        </w:rPr>
      </w:pPr>
      <w:bookmarkStart w:id="111" w:name="_Toc98942608"/>
      <w:r>
        <w:rPr>
          <w:rFonts w:eastAsia="Times New Roman"/>
          <w:lang w:eastAsia="ar-SA"/>
        </w:rPr>
        <w:t>11</w:t>
      </w:r>
      <w:r w:rsidRPr="00444CD0">
        <w:rPr>
          <w:rFonts w:eastAsia="Times New Roman"/>
          <w:lang w:eastAsia="ar-SA"/>
        </w:rPr>
        <w:t xml:space="preserve">.3.2 </w:t>
      </w:r>
      <w:r w:rsidRPr="009064A1">
        <w:rPr>
          <w:rFonts w:eastAsia="Times New Roman"/>
          <w:lang w:eastAsia="ar-SA"/>
        </w:rPr>
        <w:t>Селективный сбор ТКО</w:t>
      </w:r>
      <w:bookmarkEnd w:id="111"/>
    </w:p>
    <w:p w:rsidR="009064A1" w:rsidRPr="009064A1" w:rsidRDefault="009064A1" w:rsidP="00DF6F10">
      <w:pPr>
        <w:tabs>
          <w:tab w:val="left" w:pos="720"/>
        </w:tabs>
        <w:spacing w:after="0" w:line="240" w:lineRule="auto"/>
        <w:ind w:left="-284" w:firstLine="710"/>
        <w:rPr>
          <w:rFonts w:ascii="Times New Roman" w:eastAsia="Times New Roman" w:hAnsi="Times New Roman"/>
          <w:bCs/>
          <w:sz w:val="24"/>
          <w:szCs w:val="24"/>
          <w:lang w:eastAsia="ar-SA"/>
        </w:rPr>
      </w:pPr>
      <w:r w:rsidRPr="009064A1">
        <w:rPr>
          <w:rFonts w:ascii="Times New Roman" w:eastAsia="Times New Roman" w:hAnsi="Times New Roman"/>
          <w:bCs/>
          <w:sz w:val="24"/>
          <w:szCs w:val="24"/>
          <w:lang w:eastAsia="ar-SA"/>
        </w:rPr>
        <w:t>Проектом предлагается:</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-организация раздельного сбора пищевых и непищевых отходов;</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-создание на территории населенных пунктов сети приемных пунктов вторичного сырья, в том числе организация передвижных пунктов сбора вторичного сырья;</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-создание органами местного самоуправления условий, в том числе и экономических, стимулирующих раздельный сбор отходов.</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-при установке контейнеров для раздельного сбора отходов необходимо соблюдение следующих условий:</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-контейнеры должны быть выкрашены в разные цвета для различных видов отходов;</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9064A1" w:rsidRPr="009064A1" w:rsidRDefault="009064A1" w:rsidP="00DF6F10">
      <w:pPr>
        <w:tabs>
          <w:tab w:val="left" w:pos="720"/>
        </w:tabs>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 xml:space="preserve">-пункты приема вторсырья размещаются в  пределах территорий, отведенных под размещение жилищно-эксплуатационных служб поселения. </w:t>
      </w:r>
    </w:p>
    <w:p w:rsidR="009064A1" w:rsidRPr="009064A1" w:rsidRDefault="009064A1" w:rsidP="00DF6F10">
      <w:pPr>
        <w:widowControl w:val="0"/>
        <w:suppressAutoHyphens/>
        <w:snapToGrid w:val="0"/>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В настоящее время в СП Тепляковский сельсовет образуется ориентировочно 156 т /год твердых коммунальных отходов, из которых на утилизацию идет ориентировочно 156 т /год.</w:t>
      </w:r>
    </w:p>
    <w:p w:rsidR="009064A1" w:rsidRPr="009064A1" w:rsidRDefault="009064A1" w:rsidP="00DF6F10">
      <w:pPr>
        <w:spacing w:after="0" w:line="240" w:lineRule="auto"/>
        <w:ind w:left="-284" w:firstLine="710"/>
        <w:rPr>
          <w:rFonts w:ascii="Times New Roman" w:eastAsia="Times New Roman" w:hAnsi="Times New Roman"/>
          <w:sz w:val="24"/>
          <w:szCs w:val="24"/>
          <w:lang w:eastAsia="ar-SA"/>
        </w:rPr>
      </w:pPr>
      <w:r w:rsidRPr="009064A1">
        <w:rPr>
          <w:rFonts w:ascii="Times New Roman" w:eastAsia="Times New Roman" w:hAnsi="Times New Roman"/>
          <w:sz w:val="24"/>
          <w:szCs w:val="24"/>
          <w:lang w:eastAsia="ar-SA"/>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9064A1" w:rsidRPr="009064A1" w:rsidRDefault="007A0818" w:rsidP="00DA33C9">
      <w:pPr>
        <w:pStyle w:val="2"/>
        <w:spacing w:before="240" w:after="240" w:line="240" w:lineRule="auto"/>
        <w:ind w:left="-284" w:firstLine="709"/>
        <w:rPr>
          <w:rFonts w:eastAsia="Lucida Sans Unicode"/>
        </w:rPr>
      </w:pPr>
      <w:bookmarkStart w:id="112" w:name="_Toc98942609"/>
      <w:r>
        <w:rPr>
          <w:rFonts w:eastAsia="Lucida Sans Unicode"/>
        </w:rPr>
        <w:t>11</w:t>
      </w:r>
      <w:r w:rsidR="00E8653F" w:rsidRPr="00E8653F">
        <w:rPr>
          <w:rFonts w:eastAsia="Lucida Sans Unicode"/>
        </w:rPr>
        <w:t xml:space="preserve">.3.3 </w:t>
      </w:r>
      <w:r w:rsidR="009064A1" w:rsidRPr="009064A1">
        <w:rPr>
          <w:rFonts w:eastAsia="Lucida Sans Unicode"/>
        </w:rPr>
        <w:t>Рекультивация нарушенных территорий</w:t>
      </w:r>
      <w:bookmarkEnd w:id="112"/>
    </w:p>
    <w:p w:rsidR="009064A1" w:rsidRPr="009064A1" w:rsidRDefault="009064A1" w:rsidP="00DF6F10">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Проектом предлагается  рекультивировать свалки ТКО. Рекультивация выполняется в два этапа:</w:t>
      </w:r>
    </w:p>
    <w:p w:rsidR="009064A1" w:rsidRPr="009064A1" w:rsidRDefault="009064A1" w:rsidP="00DF6F10">
      <w:pPr>
        <w:widowControl w:val="0"/>
        <w:suppressAutoHyphens/>
        <w:spacing w:after="0" w:line="240" w:lineRule="auto"/>
        <w:ind w:left="-284" w:firstLine="710"/>
        <w:rPr>
          <w:rFonts w:ascii="Times New Roman" w:eastAsia="Lucida Sans Unicode" w:hAnsi="Times New Roman"/>
          <w:kern w:val="1"/>
          <w:sz w:val="24"/>
          <w:szCs w:val="24"/>
        </w:rPr>
      </w:pPr>
      <w:r w:rsidRPr="009064A1">
        <w:rPr>
          <w:rFonts w:ascii="Times New Roman" w:eastAsia="Lucida Sans Unicode" w:hAnsi="Times New Roman"/>
          <w:kern w:val="1"/>
          <w:sz w:val="24"/>
          <w:szCs w:val="24"/>
        </w:rPr>
        <w:t>- технический этап состоит из работ: планировка поверхности нарушенных территорий, нанесение почв на выровненный участок, выполнение комплекса противоэрозийных работ.</w:t>
      </w:r>
    </w:p>
    <w:p w:rsidR="009064A1" w:rsidRPr="009064A1" w:rsidRDefault="009064A1" w:rsidP="00DF6F10">
      <w:pPr>
        <w:widowControl w:val="0"/>
        <w:tabs>
          <w:tab w:val="left" w:pos="284"/>
        </w:tabs>
        <w:suppressAutoHyphens/>
        <w:spacing w:after="0" w:line="240" w:lineRule="auto"/>
        <w:ind w:left="-284" w:firstLine="710"/>
        <w:rPr>
          <w:rFonts w:ascii="Times New Roman" w:eastAsia="Lucida Sans Unicode" w:hAnsi="Times New Roman"/>
          <w:color w:val="000000"/>
          <w:kern w:val="1"/>
        </w:rPr>
      </w:pPr>
      <w:r w:rsidRPr="009064A1">
        <w:rPr>
          <w:rFonts w:ascii="Times New Roman" w:eastAsia="Lucida Sans Unicode" w:hAnsi="Times New Roman"/>
          <w:color w:val="000000"/>
          <w:kern w:val="1"/>
          <w:sz w:val="24"/>
          <w:szCs w:val="24"/>
        </w:rPr>
        <w:t xml:space="preserve">- биологический этап начинается сразу после технического этапа: озеленение восстанавливаемых территорий. Выбор направлений рекультивации определяется в каждом конкретном случае в соответствии с </w:t>
      </w:r>
      <w:r w:rsidR="00DF58AE" w:rsidRPr="00DF58AE">
        <w:rPr>
          <w:rFonts w:ascii="Times New Roman" w:eastAsia="Lucida Sans Unicode" w:hAnsi="Times New Roman"/>
          <w:color w:val="000000"/>
          <w:kern w:val="1"/>
          <w:sz w:val="24"/>
          <w:szCs w:val="24"/>
        </w:rPr>
        <w:t>Постановление</w:t>
      </w:r>
      <w:r w:rsidR="00DF58AE">
        <w:rPr>
          <w:rFonts w:ascii="Times New Roman" w:eastAsia="Lucida Sans Unicode" w:hAnsi="Times New Roman"/>
          <w:color w:val="000000"/>
          <w:kern w:val="1"/>
          <w:sz w:val="24"/>
          <w:szCs w:val="24"/>
        </w:rPr>
        <w:t>м</w:t>
      </w:r>
      <w:r w:rsidR="00DF58AE" w:rsidRPr="00DF58AE">
        <w:rPr>
          <w:rFonts w:ascii="Times New Roman" w:eastAsia="Lucida Sans Unicode" w:hAnsi="Times New Roman"/>
          <w:color w:val="000000"/>
          <w:kern w:val="1"/>
          <w:sz w:val="24"/>
          <w:szCs w:val="24"/>
        </w:rPr>
        <w:t xml:space="preserve"> Правительства Российской Федерации от 10.07.2018 г. № 800 «О проведении рекультивации и консервации земель»</w:t>
      </w:r>
      <w:r w:rsidRPr="009064A1">
        <w:rPr>
          <w:rFonts w:ascii="Times New Roman" w:eastAsia="Lucida Sans Unicode" w:hAnsi="Times New Roman"/>
          <w:color w:val="000000"/>
          <w:kern w:val="1"/>
        </w:rPr>
        <w:t>.</w:t>
      </w:r>
    </w:p>
    <w:p w:rsidR="004853F7" w:rsidRPr="004853F7" w:rsidRDefault="00CA627C" w:rsidP="00DA33C9">
      <w:pPr>
        <w:pStyle w:val="2"/>
        <w:spacing w:before="240" w:after="240" w:line="240" w:lineRule="auto"/>
        <w:ind w:left="-284" w:firstLine="709"/>
        <w:rPr>
          <w:rFonts w:eastAsia="Lucida Sans Unicode"/>
        </w:rPr>
      </w:pPr>
      <w:bookmarkStart w:id="113" w:name="_Toc98942610"/>
      <w:r w:rsidRPr="00466D2C">
        <w:rPr>
          <w:rFonts w:eastAsia="Lucida Sans Unicode"/>
        </w:rPr>
        <w:lastRenderedPageBreak/>
        <w:t>11.4</w:t>
      </w:r>
      <w:r w:rsidR="004853F7" w:rsidRPr="004853F7">
        <w:rPr>
          <w:rFonts w:eastAsia="Lucida Sans Unicode"/>
        </w:rPr>
        <w:t xml:space="preserve"> Зоны с особыми условиями использования территории</w:t>
      </w:r>
      <w:bookmarkEnd w:id="113"/>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К основным зонам регламентированного использования территории по природно-ресурсным, санитарно-гигиеническим, экологическим ограничениям относятся следующие:</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1. Санитарно-защитные зоны предприятий, сооружений и иных объектов;</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2. Санитарно-защитные зоны транспортных коммуникаций;</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3. Санитарно-защитные зоны инженерных коммуникаций;</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4. Охранные зоны инженерных коммуникаций;</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5. Водоохранные зоны и прибрежные защитные полосы;</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6. Зоны санитарной охраны источников водоснабжения и водопроводов питьевого назначения;</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7. Зоны месторождений полезных ископаемых;</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8. Зоны особо охраняемых природных территорий;</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9. Планировочные ограничения, связанные с физическими факторами (шум, ЭМИ, радиационная обстановка);</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10. Зона затопления паводковыми водами 1% обеспеченности.</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i/>
          <w:kern w:val="1"/>
          <w:sz w:val="24"/>
          <w:szCs w:val="24"/>
          <w:u w:val="single"/>
        </w:rPr>
      </w:pPr>
      <w:r w:rsidRPr="004853F7">
        <w:rPr>
          <w:rFonts w:ascii="Times New Roman" w:eastAsia="Lucida Sans Unicode" w:hAnsi="Times New Roman"/>
          <w:i/>
          <w:kern w:val="1"/>
          <w:sz w:val="24"/>
          <w:szCs w:val="24"/>
          <w:u w:val="single"/>
        </w:rPr>
        <w:t>Санитарно-защитные зоны предприятий</w:t>
      </w:r>
    </w:p>
    <w:p w:rsidR="004853F7" w:rsidRPr="004853F7" w:rsidRDefault="004853F7" w:rsidP="00DF6F10">
      <w:pPr>
        <w:widowControl w:val="0"/>
        <w:suppressAutoHyphens/>
        <w:spacing w:after="0" w:line="240" w:lineRule="auto"/>
        <w:ind w:left="-284" w:firstLine="710"/>
        <w:contextualSpacing/>
        <w:rPr>
          <w:rFonts w:ascii="Times New Roman" w:eastAsia="Lucida Sans Unicode" w:hAnsi="Times New Roman"/>
          <w:bCs/>
          <w:kern w:val="1"/>
          <w:sz w:val="24"/>
          <w:szCs w:val="24"/>
        </w:rPr>
      </w:pPr>
      <w:r w:rsidRPr="004853F7">
        <w:rPr>
          <w:rFonts w:ascii="Times New Roman" w:eastAsia="Lucida Sans Unicode" w:hAnsi="Times New Roman"/>
          <w:kern w:val="1"/>
          <w:sz w:val="24"/>
          <w:szCs w:val="24"/>
        </w:rPr>
        <w:t>Основные требования по организации и режимы использования территорий санитарно-защитных зон определены в СанПиН 2.2.1/2.1.1.1200-3 «Санитарно-защитные зоны и санитарная классификация предприят</w:t>
      </w:r>
      <w:r w:rsidR="00780581">
        <w:rPr>
          <w:rFonts w:ascii="Times New Roman" w:eastAsia="Lucida Sans Unicode" w:hAnsi="Times New Roman"/>
          <w:kern w:val="1"/>
          <w:sz w:val="24"/>
          <w:szCs w:val="24"/>
        </w:rPr>
        <w:t>ий, сооружений и иных объектов».</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Санитарно-защитные зоны транспортных коммуникаций</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Санитарно-защитные зоны транспортных магистралей установлены с учетом СП 42.1</w:t>
      </w:r>
      <w:r w:rsidR="00780581">
        <w:rPr>
          <w:rFonts w:ascii="Times New Roman" w:eastAsia="Lucida Sans Unicode" w:hAnsi="Times New Roman"/>
          <w:bCs/>
          <w:kern w:val="1"/>
          <w:sz w:val="24"/>
          <w:szCs w:val="24"/>
        </w:rPr>
        <w:t>3330.2016 «</w:t>
      </w:r>
      <w:r w:rsidRPr="004853F7">
        <w:rPr>
          <w:rFonts w:ascii="Times New Roman" w:eastAsia="Lucida Sans Unicode" w:hAnsi="Times New Roman"/>
          <w:bCs/>
          <w:kern w:val="1"/>
          <w:sz w:val="24"/>
          <w:szCs w:val="24"/>
        </w:rPr>
        <w:t>Градостроительство. Планировка и застройка городских и сельских поселений. Актуализиров</w:t>
      </w:r>
      <w:r w:rsidR="008E553E">
        <w:rPr>
          <w:rFonts w:ascii="Times New Roman" w:eastAsia="Lucida Sans Unicode" w:hAnsi="Times New Roman"/>
          <w:bCs/>
          <w:kern w:val="1"/>
          <w:sz w:val="24"/>
          <w:szCs w:val="24"/>
        </w:rPr>
        <w:t>анная редакция СНиП 2.07.01-89*»</w:t>
      </w:r>
      <w:r w:rsidRPr="004853F7">
        <w:rPr>
          <w:rFonts w:ascii="Times New Roman" w:eastAsia="Lucida Sans Unicode" w:hAnsi="Times New Roman"/>
          <w:bCs/>
          <w:kern w:val="1"/>
          <w:sz w:val="24"/>
          <w:szCs w:val="24"/>
        </w:rPr>
        <w:t>.</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Санитарно-защитные зоны инженерных коммуникаций</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 магистральные продуктопроводы</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 линии электропередач</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kern w:val="1"/>
          <w:sz w:val="24"/>
          <w:szCs w:val="24"/>
        </w:rPr>
      </w:pPr>
      <w:r w:rsidRPr="004853F7">
        <w:rPr>
          <w:rFonts w:ascii="Times New Roman" w:eastAsia="Lucida Sans Unicode" w:hAnsi="Times New Roman"/>
          <w:bCs/>
          <w:kern w:val="1"/>
          <w:sz w:val="24"/>
          <w:szCs w:val="24"/>
        </w:rPr>
        <w:t xml:space="preserve">Размер санитарно-защитных зон инженерных коммуникаций определяется в соответствии с СанПиН </w:t>
      </w:r>
      <w:r w:rsidRPr="004853F7">
        <w:rPr>
          <w:rFonts w:ascii="Times New Roman" w:eastAsia="Lucida Sans Unicode" w:hAnsi="Times New Roman"/>
          <w:kern w:val="1"/>
          <w:sz w:val="24"/>
          <w:szCs w:val="24"/>
        </w:rPr>
        <w:t>2.2.1/2.1.1.1200-3 «Санитарно-защитные зоны и санитарная классификация предприятий, сооружений и иных объектов»</w:t>
      </w:r>
      <w:r w:rsidRPr="004853F7">
        <w:rPr>
          <w:rFonts w:ascii="Times New Roman" w:eastAsia="Lucida Sans Unicode" w:hAnsi="Times New Roman"/>
          <w:bCs/>
          <w:kern w:val="1"/>
          <w:sz w:val="24"/>
          <w:szCs w:val="24"/>
        </w:rPr>
        <w:t>,</w:t>
      </w:r>
      <w:r w:rsidRPr="004853F7">
        <w:rPr>
          <w:rFonts w:ascii="Times New Roman" w:eastAsia="Lucida Sans Unicode" w:hAnsi="Times New Roman"/>
          <w:kern w:val="1"/>
          <w:sz w:val="24"/>
          <w:szCs w:val="24"/>
        </w:rPr>
        <w:t xml:space="preserve"> </w:t>
      </w:r>
      <w:r w:rsidR="00EC3222" w:rsidRPr="00EC3222">
        <w:rPr>
          <w:rFonts w:ascii="Times New Roman" w:eastAsia="Lucida Sans Unicode" w:hAnsi="Times New Roman"/>
          <w:kern w:val="1"/>
          <w:sz w:val="24"/>
          <w:szCs w:val="24"/>
        </w:rPr>
        <w:t xml:space="preserve">СП 62.13330.2011* </w:t>
      </w:r>
      <w:r w:rsidRPr="004853F7">
        <w:rPr>
          <w:rFonts w:ascii="Times New Roman" w:eastAsia="Lucida Sans Unicode" w:hAnsi="Times New Roman"/>
          <w:kern w:val="1"/>
          <w:sz w:val="24"/>
          <w:szCs w:val="24"/>
        </w:rPr>
        <w:t>«Газораспределительные системы</w:t>
      </w:r>
      <w:r w:rsidR="008E553E">
        <w:rPr>
          <w:rFonts w:ascii="Times New Roman" w:eastAsia="Lucida Sans Unicode" w:hAnsi="Times New Roman"/>
          <w:kern w:val="1"/>
          <w:sz w:val="24"/>
          <w:szCs w:val="24"/>
        </w:rPr>
        <w:t>.</w:t>
      </w:r>
      <w:r w:rsidR="008E553E" w:rsidRPr="008E553E">
        <w:rPr>
          <w:rFonts w:ascii="Times New Roman" w:hAnsi="Times New Roman"/>
          <w:bCs/>
          <w:sz w:val="24"/>
          <w:shd w:val="clear" w:color="auto" w:fill="FFFFFF"/>
        </w:rPr>
        <w:t xml:space="preserve"> </w:t>
      </w:r>
      <w:r w:rsidR="008E553E" w:rsidRPr="00E14CBE">
        <w:rPr>
          <w:rFonts w:ascii="Times New Roman" w:hAnsi="Times New Roman"/>
          <w:bCs/>
          <w:sz w:val="24"/>
          <w:shd w:val="clear" w:color="auto" w:fill="FFFFFF"/>
        </w:rPr>
        <w:t xml:space="preserve">Актуализированная редакция </w:t>
      </w:r>
      <w:r w:rsidR="008E553E" w:rsidRPr="008E553E">
        <w:rPr>
          <w:rFonts w:ascii="Times New Roman" w:hAnsi="Times New Roman"/>
          <w:bCs/>
          <w:sz w:val="24"/>
          <w:shd w:val="clear" w:color="auto" w:fill="FFFFFF"/>
        </w:rPr>
        <w:t>СНиП 42-01-2002</w:t>
      </w:r>
      <w:r w:rsidRPr="004853F7">
        <w:rPr>
          <w:rFonts w:ascii="Times New Roman" w:eastAsia="Lucida Sans Unicode" w:hAnsi="Times New Roman"/>
          <w:kern w:val="1"/>
          <w:sz w:val="24"/>
          <w:szCs w:val="24"/>
        </w:rPr>
        <w:t>».</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Охранные зоны инженерных коммуникаций</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Охранные зоны инженерных коммуникаций устанавливаются в соответствии со следующими нормативными документами: Постановление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от 08.09.2017 г. №1083 «Об утверждении правил охра</w:t>
      </w:r>
      <w:r w:rsidR="00780581">
        <w:rPr>
          <w:rFonts w:ascii="Times New Roman" w:eastAsia="Lucida Sans Unicode" w:hAnsi="Times New Roman"/>
          <w:bCs/>
          <w:kern w:val="1"/>
          <w:sz w:val="24"/>
          <w:szCs w:val="24"/>
        </w:rPr>
        <w:t>ны магистральных трубопроводов».</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Водоохранные зоны и прибрежные защитные полосы</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 же сохранения среды обитания водных биологических ресурсов и других объектов животного и растительного мира.</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В границах водоохранных зон устанавливаются прибрежные защитные полосы, на территория которых вводятся дополнительные ограничения хозяйственной и иной деятельности.</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Ширина водоохранных зон и прибрежных защитных полос определяется в соответствии с Водным кодексом РФ от</w:t>
      </w:r>
      <w:r w:rsidR="00780581">
        <w:rPr>
          <w:rFonts w:ascii="Times New Roman" w:eastAsia="Lucida Sans Unicode" w:hAnsi="Times New Roman"/>
          <w:bCs/>
          <w:kern w:val="1"/>
          <w:sz w:val="24"/>
          <w:szCs w:val="24"/>
        </w:rPr>
        <w:t xml:space="preserve"> 03.06.2006 №74-ФЗ.</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Зоны санитарной охраны источников водоснабжения и водопроводов питьевого назначения</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 xml:space="preserve">Использование территорий в соответствии с СанПиН 2.14.1110-02 «Зоны санитарной охраны водоснабжения и водопроводов питьевого назначения», </w:t>
      </w:r>
      <w:r w:rsidR="005802B4" w:rsidRPr="005802B4">
        <w:rPr>
          <w:rFonts w:ascii="Times New Roman" w:eastAsia="Lucida Sans Unicode" w:hAnsi="Times New Roman"/>
          <w:bCs/>
          <w:kern w:val="1"/>
          <w:sz w:val="24"/>
          <w:szCs w:val="24"/>
        </w:rPr>
        <w:t xml:space="preserve">Свод правил СП 31.13330.2021 </w:t>
      </w:r>
      <w:r w:rsidRPr="004853F7">
        <w:rPr>
          <w:rFonts w:ascii="Times New Roman" w:eastAsia="Lucida Sans Unicode" w:hAnsi="Times New Roman"/>
          <w:bCs/>
          <w:kern w:val="1"/>
          <w:sz w:val="24"/>
          <w:szCs w:val="24"/>
        </w:rPr>
        <w:lastRenderedPageBreak/>
        <w:t>«Водоснабжение. Наружные сети и сооружения» Актуализированная редакция СНиП 2.04.02-84*</w:t>
      </w:r>
      <w:r w:rsidR="00780581">
        <w:rPr>
          <w:rFonts w:ascii="Times New Roman" w:eastAsia="Lucida Sans Unicode" w:hAnsi="Times New Roman"/>
          <w:bCs/>
          <w:kern w:val="1"/>
          <w:sz w:val="24"/>
          <w:szCs w:val="24"/>
        </w:rPr>
        <w:t>»</w:t>
      </w:r>
      <w:r w:rsidRPr="004853F7">
        <w:rPr>
          <w:rFonts w:ascii="Times New Roman" w:eastAsia="Lucida Sans Unicode" w:hAnsi="Times New Roman"/>
          <w:bCs/>
          <w:kern w:val="1"/>
          <w:sz w:val="24"/>
          <w:szCs w:val="24"/>
        </w:rPr>
        <w:t xml:space="preserve">. Основной целью создания и обеспечения режима ЗСО является санитарная охрана от загрязнения источников водоснабжения и водопроводных сооружений, а так же территорий, которых они расположены. </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Зоны месторождений полезных ископаемых</w:t>
      </w:r>
    </w:p>
    <w:p w:rsidR="00780581"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Режим использования территорий полезных ископаемых устанавливается в соответствии с Зако</w:t>
      </w:r>
      <w:r w:rsidR="0015720D">
        <w:rPr>
          <w:rFonts w:ascii="Times New Roman" w:eastAsia="Lucida Sans Unicode" w:hAnsi="Times New Roman"/>
          <w:bCs/>
          <w:kern w:val="1"/>
          <w:sz w:val="24"/>
          <w:szCs w:val="24"/>
        </w:rPr>
        <w:t>ном РФ «О недрах» от 21.02.</w:t>
      </w:r>
      <w:r w:rsidRPr="004853F7">
        <w:rPr>
          <w:rFonts w:ascii="Times New Roman" w:eastAsia="Lucida Sans Unicode" w:hAnsi="Times New Roman"/>
          <w:bCs/>
          <w:kern w:val="1"/>
          <w:sz w:val="24"/>
          <w:szCs w:val="24"/>
        </w:rPr>
        <w:t xml:space="preserve">1992 г. №2395-1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 же в соответствии со </w:t>
      </w:r>
      <w:r w:rsidR="005802B4" w:rsidRPr="005802B4">
        <w:rPr>
          <w:rFonts w:ascii="Times New Roman" w:eastAsia="Lucida Sans Unicode" w:hAnsi="Times New Roman"/>
          <w:bCs/>
          <w:kern w:val="1"/>
          <w:sz w:val="24"/>
          <w:szCs w:val="24"/>
        </w:rPr>
        <w:t>СП 42.13330.2016</w:t>
      </w:r>
      <w:r w:rsidR="005802B4">
        <w:rPr>
          <w:rFonts w:ascii="Times New Roman" w:eastAsia="Lucida Sans Unicode" w:hAnsi="Times New Roman"/>
          <w:bCs/>
          <w:kern w:val="1"/>
          <w:sz w:val="24"/>
          <w:szCs w:val="24"/>
        </w:rPr>
        <w:t xml:space="preserve"> </w:t>
      </w:r>
      <w:r w:rsidR="0015720D">
        <w:rPr>
          <w:rFonts w:ascii="Times New Roman" w:eastAsia="Lucida Sans Unicode" w:hAnsi="Times New Roman"/>
          <w:bCs/>
          <w:kern w:val="1"/>
          <w:sz w:val="24"/>
          <w:szCs w:val="24"/>
        </w:rPr>
        <w:t>«</w:t>
      </w:r>
      <w:r w:rsidRPr="004853F7">
        <w:rPr>
          <w:rFonts w:ascii="Times New Roman" w:eastAsia="Lucida Sans Unicode" w:hAnsi="Times New Roman"/>
          <w:bCs/>
          <w:kern w:val="1"/>
          <w:sz w:val="24"/>
          <w:szCs w:val="24"/>
        </w:rPr>
        <w:t xml:space="preserve">Градостроительство. Планировка и застройка </w:t>
      </w:r>
      <w:r w:rsidR="0015720D">
        <w:rPr>
          <w:rFonts w:ascii="Times New Roman" w:eastAsia="Lucida Sans Unicode" w:hAnsi="Times New Roman"/>
          <w:bCs/>
          <w:kern w:val="1"/>
          <w:sz w:val="24"/>
          <w:szCs w:val="24"/>
        </w:rPr>
        <w:t>городских и сельских поселений.</w:t>
      </w:r>
      <w:r w:rsidR="0015720D" w:rsidRPr="0015720D">
        <w:rPr>
          <w:rFonts w:ascii="Times New Roman" w:hAnsi="Times New Roman"/>
          <w:bCs/>
          <w:sz w:val="24"/>
        </w:rPr>
        <w:t xml:space="preserve"> </w:t>
      </w:r>
      <w:r w:rsidR="0015720D" w:rsidRPr="009E2ABA">
        <w:rPr>
          <w:rFonts w:ascii="Times New Roman" w:hAnsi="Times New Roman"/>
          <w:bCs/>
          <w:sz w:val="24"/>
        </w:rPr>
        <w:t>Актуализированная редакция СНиП 2.07.01-89</w:t>
      </w:r>
      <w:r w:rsidR="0015720D">
        <w:rPr>
          <w:rFonts w:ascii="Times New Roman" w:eastAsia="Lucida Sans Unicode" w:hAnsi="Times New Roman"/>
          <w:bCs/>
          <w:kern w:val="1"/>
          <w:sz w:val="24"/>
          <w:szCs w:val="24"/>
        </w:rPr>
        <w:t>»</w:t>
      </w:r>
      <w:r w:rsidR="00780581">
        <w:rPr>
          <w:rFonts w:ascii="Times New Roman" w:eastAsia="Lucida Sans Unicode" w:hAnsi="Times New Roman"/>
          <w:bCs/>
          <w:kern w:val="1"/>
          <w:sz w:val="24"/>
          <w:szCs w:val="24"/>
        </w:rPr>
        <w:t>.</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Зоны особо охраняемых природных территорий</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Вопросы хозяйственной деятел</w:t>
      </w:r>
      <w:r w:rsidR="00304164">
        <w:rPr>
          <w:rFonts w:ascii="Times New Roman" w:eastAsia="Lucida Sans Unicode" w:hAnsi="Times New Roman"/>
          <w:bCs/>
          <w:kern w:val="1"/>
          <w:sz w:val="24"/>
          <w:szCs w:val="24"/>
        </w:rPr>
        <w:t>ьности в ООПТ регламентируются Ф</w:t>
      </w:r>
      <w:r w:rsidRPr="004853F7">
        <w:rPr>
          <w:rFonts w:ascii="Times New Roman" w:eastAsia="Lucida Sans Unicode" w:hAnsi="Times New Roman"/>
          <w:bCs/>
          <w:kern w:val="1"/>
          <w:sz w:val="24"/>
          <w:szCs w:val="24"/>
        </w:rPr>
        <w:t>едеральным законом</w:t>
      </w:r>
      <w:r w:rsidR="00304164">
        <w:rPr>
          <w:rFonts w:ascii="Times New Roman" w:eastAsia="Lucida Sans Unicode" w:hAnsi="Times New Roman"/>
          <w:bCs/>
          <w:kern w:val="1"/>
          <w:sz w:val="24"/>
          <w:szCs w:val="24"/>
        </w:rPr>
        <w:t xml:space="preserve"> №33-ФЗ</w:t>
      </w:r>
      <w:r w:rsidRPr="004853F7">
        <w:rPr>
          <w:rFonts w:ascii="Times New Roman" w:eastAsia="Lucida Sans Unicode" w:hAnsi="Times New Roman"/>
          <w:bCs/>
          <w:kern w:val="1"/>
          <w:sz w:val="24"/>
          <w:szCs w:val="24"/>
        </w:rPr>
        <w:t xml:space="preserve"> «Об особо охраняемых природных т</w:t>
      </w:r>
      <w:r w:rsidR="00780581">
        <w:rPr>
          <w:rFonts w:ascii="Times New Roman" w:eastAsia="Lucida Sans Unicode" w:hAnsi="Times New Roman"/>
          <w:bCs/>
          <w:kern w:val="1"/>
          <w:sz w:val="24"/>
          <w:szCs w:val="24"/>
        </w:rPr>
        <w:t>ерриториях» от 14.03.95</w:t>
      </w:r>
      <w:r w:rsidR="00304164">
        <w:rPr>
          <w:rFonts w:ascii="Times New Roman" w:eastAsia="Lucida Sans Unicode" w:hAnsi="Times New Roman"/>
          <w:bCs/>
          <w:kern w:val="1"/>
          <w:sz w:val="24"/>
          <w:szCs w:val="24"/>
        </w:rPr>
        <w:t xml:space="preserve"> г.</w:t>
      </w:r>
      <w:r w:rsidR="00780581">
        <w:rPr>
          <w:rFonts w:ascii="Times New Roman" w:eastAsia="Lucida Sans Unicode" w:hAnsi="Times New Roman"/>
          <w:bCs/>
          <w:kern w:val="1"/>
          <w:sz w:val="24"/>
          <w:szCs w:val="24"/>
        </w:rPr>
        <w:t xml:space="preserve"> </w:t>
      </w:r>
      <w:r w:rsidRPr="004853F7">
        <w:rPr>
          <w:rFonts w:ascii="Times New Roman" w:eastAsia="Lucida Sans Unicode" w:hAnsi="Times New Roman"/>
          <w:bCs/>
          <w:kern w:val="1"/>
          <w:sz w:val="24"/>
          <w:szCs w:val="24"/>
        </w:rPr>
        <w:t>и соответствующими Положениями для каждого объекта.</w:t>
      </w:r>
    </w:p>
    <w:p w:rsidR="004853F7" w:rsidRPr="004853F7" w:rsidRDefault="004853F7" w:rsidP="00DF6F10">
      <w:pPr>
        <w:widowControl w:val="0"/>
        <w:suppressAutoHyphens/>
        <w:spacing w:after="0" w:line="240" w:lineRule="auto"/>
        <w:ind w:left="-284" w:firstLine="710"/>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Планировочные ограничения, связанные с физическими факторами (шум, ЭМИ, радиационная обстановка)</w:t>
      </w:r>
    </w:p>
    <w:p w:rsidR="004853F7" w:rsidRPr="004853F7" w:rsidRDefault="004853F7" w:rsidP="00DF6F10">
      <w:pPr>
        <w:widowControl w:val="0"/>
        <w:shd w:val="clear" w:color="auto" w:fill="FFFFFF"/>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Данные ограничения устанавливаются в с</w:t>
      </w:r>
      <w:r w:rsidR="00780581">
        <w:rPr>
          <w:rFonts w:ascii="Times New Roman" w:eastAsia="Lucida Sans Unicode" w:hAnsi="Times New Roman"/>
          <w:bCs/>
          <w:kern w:val="1"/>
          <w:sz w:val="24"/>
          <w:szCs w:val="24"/>
        </w:rPr>
        <w:t>оответствии с СП 42.13330.2016 «</w:t>
      </w:r>
      <w:r w:rsidRPr="004853F7">
        <w:rPr>
          <w:rFonts w:ascii="Times New Roman" w:eastAsia="Lucida Sans Unicode" w:hAnsi="Times New Roman"/>
          <w:bCs/>
          <w:kern w:val="1"/>
          <w:sz w:val="24"/>
          <w:szCs w:val="24"/>
        </w:rPr>
        <w:t>Градостроительство. Планировка и застройка городских и сельских поселений. Актуализированная редакция СНиП 2.07.01-89*</w:t>
      </w:r>
      <w:r w:rsidR="00780581">
        <w:rPr>
          <w:rFonts w:ascii="Times New Roman" w:eastAsia="Lucida Sans Unicode" w:hAnsi="Times New Roman"/>
          <w:bCs/>
          <w:kern w:val="1"/>
          <w:sz w:val="24"/>
          <w:szCs w:val="24"/>
        </w:rPr>
        <w:t>»</w:t>
      </w:r>
      <w:r w:rsidRPr="004853F7">
        <w:rPr>
          <w:rFonts w:ascii="Times New Roman" w:eastAsia="Lucida Sans Unicode" w:hAnsi="Times New Roman"/>
          <w:bCs/>
          <w:kern w:val="1"/>
          <w:sz w:val="24"/>
          <w:szCs w:val="24"/>
        </w:rPr>
        <w:t xml:space="preserve">, СП 51.13330.2011 </w:t>
      </w:r>
      <w:r w:rsidR="00780581">
        <w:rPr>
          <w:rFonts w:ascii="Times New Roman" w:eastAsia="Lucida Sans Unicode" w:hAnsi="Times New Roman"/>
          <w:bCs/>
          <w:kern w:val="1"/>
          <w:sz w:val="24"/>
          <w:szCs w:val="24"/>
        </w:rPr>
        <w:t>«</w:t>
      </w:r>
      <w:r w:rsidRPr="004853F7">
        <w:rPr>
          <w:rFonts w:ascii="Times New Roman" w:eastAsia="Lucida Sans Unicode" w:hAnsi="Times New Roman"/>
          <w:bCs/>
          <w:kern w:val="1"/>
          <w:sz w:val="24"/>
          <w:szCs w:val="24"/>
        </w:rPr>
        <w:t>Защита от шума.</w:t>
      </w:r>
      <w:r w:rsidRPr="004853F7">
        <w:rPr>
          <w:rFonts w:ascii="Times New Roman" w:eastAsia="Lucida Sans Unicode" w:hAnsi="Times New Roman"/>
          <w:kern w:val="1"/>
          <w:sz w:val="20"/>
          <w:szCs w:val="24"/>
        </w:rPr>
        <w:t xml:space="preserve"> </w:t>
      </w:r>
      <w:r w:rsidRPr="004853F7">
        <w:rPr>
          <w:rFonts w:ascii="Times New Roman" w:eastAsia="Lucida Sans Unicode" w:hAnsi="Times New Roman"/>
          <w:bCs/>
          <w:kern w:val="1"/>
          <w:sz w:val="24"/>
          <w:szCs w:val="24"/>
        </w:rPr>
        <w:t>Актуализированная редакция СНиП 23-03-2003</w:t>
      </w:r>
      <w:r w:rsidR="00780581">
        <w:rPr>
          <w:rFonts w:ascii="Times New Roman" w:eastAsia="Lucida Sans Unicode" w:hAnsi="Times New Roman"/>
          <w:bCs/>
          <w:kern w:val="1"/>
          <w:sz w:val="24"/>
          <w:szCs w:val="24"/>
        </w:rPr>
        <w:t>»</w:t>
      </w:r>
      <w:r w:rsidRPr="004853F7">
        <w:rPr>
          <w:rFonts w:ascii="Times New Roman" w:eastAsia="Lucida Sans Unicode" w:hAnsi="Times New Roman"/>
          <w:bCs/>
          <w:kern w:val="1"/>
          <w:sz w:val="24"/>
          <w:szCs w:val="24"/>
        </w:rPr>
        <w:t>.</w:t>
      </w:r>
    </w:p>
    <w:p w:rsidR="004853F7" w:rsidRPr="004853F7" w:rsidRDefault="004853F7" w:rsidP="00DF6F10">
      <w:pPr>
        <w:widowControl w:val="0"/>
        <w:shd w:val="clear" w:color="auto" w:fill="FFFFFF"/>
        <w:suppressAutoHyphens/>
        <w:spacing w:after="0" w:line="240" w:lineRule="auto"/>
        <w:ind w:left="-284" w:firstLine="710"/>
        <w:contextualSpacing/>
        <w:rPr>
          <w:rFonts w:ascii="Times New Roman" w:eastAsia="Lucida Sans Unicode" w:hAnsi="Times New Roman"/>
          <w:bCs/>
          <w:i/>
          <w:kern w:val="1"/>
          <w:sz w:val="24"/>
          <w:szCs w:val="24"/>
          <w:u w:val="single"/>
        </w:rPr>
      </w:pPr>
      <w:r w:rsidRPr="004853F7">
        <w:rPr>
          <w:rFonts w:ascii="Times New Roman" w:eastAsia="Lucida Sans Unicode" w:hAnsi="Times New Roman"/>
          <w:bCs/>
          <w:i/>
          <w:kern w:val="1"/>
          <w:sz w:val="24"/>
          <w:szCs w:val="24"/>
          <w:u w:val="single"/>
        </w:rPr>
        <w:t>Зона затопления паводковыми водами 1% обеспеченности</w:t>
      </w:r>
    </w:p>
    <w:p w:rsidR="00D01995" w:rsidRDefault="004853F7" w:rsidP="00DF6F10">
      <w:pPr>
        <w:widowControl w:val="0"/>
        <w:suppressAutoHyphens/>
        <w:spacing w:after="0" w:line="240" w:lineRule="auto"/>
        <w:ind w:left="-284" w:firstLine="710"/>
        <w:rPr>
          <w:rFonts w:ascii="Times New Roman" w:eastAsia="Lucida Sans Unicode" w:hAnsi="Times New Roman"/>
          <w:bCs/>
          <w:kern w:val="1"/>
          <w:sz w:val="24"/>
          <w:szCs w:val="24"/>
        </w:rPr>
      </w:pPr>
      <w:r w:rsidRPr="004853F7">
        <w:rPr>
          <w:rFonts w:ascii="Times New Roman" w:eastAsia="Lucida Sans Unicode" w:hAnsi="Times New Roman"/>
          <w:bCs/>
          <w:kern w:val="1"/>
          <w:sz w:val="24"/>
          <w:szCs w:val="24"/>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bookmarkStart w:id="114" w:name="_Toc247965297"/>
      <w:bookmarkStart w:id="115" w:name="_Toc268263665"/>
      <w:bookmarkStart w:id="116" w:name="_Toc342378330"/>
      <w:bookmarkStart w:id="117" w:name="_Toc89683543"/>
    </w:p>
    <w:p w:rsidR="00D01995" w:rsidRPr="00D01995" w:rsidRDefault="00D01995" w:rsidP="00DA33C9">
      <w:pPr>
        <w:pStyle w:val="2"/>
        <w:spacing w:before="240" w:after="240" w:line="240" w:lineRule="auto"/>
        <w:ind w:left="-284" w:firstLine="709"/>
        <w:rPr>
          <w:lang w:eastAsia="ru-RU"/>
        </w:rPr>
      </w:pPr>
      <w:bookmarkStart w:id="118" w:name="_Toc98942611"/>
      <w:r w:rsidRPr="00D01995">
        <w:rPr>
          <w:lang w:eastAsia="ru-RU"/>
        </w:rPr>
        <w:t>11.4.1 Санитарно-защитные зоны</w:t>
      </w:r>
      <w:bookmarkEnd w:id="114"/>
      <w:bookmarkEnd w:id="115"/>
      <w:bookmarkEnd w:id="116"/>
      <w:bookmarkEnd w:id="117"/>
      <w:bookmarkEnd w:id="118"/>
    </w:p>
    <w:p w:rsidR="00D01995" w:rsidRPr="00D01995" w:rsidRDefault="00D01995" w:rsidP="00336173">
      <w:pPr>
        <w:keepLines/>
        <w:suppressAutoHyphens/>
        <w:spacing w:after="0" w:line="240" w:lineRule="auto"/>
        <w:ind w:left="-284" w:firstLine="710"/>
        <w:rPr>
          <w:rFonts w:ascii="Times New Roman" w:eastAsia="Times New Roman" w:hAnsi="Times New Roman"/>
          <w:bCs/>
          <w:sz w:val="24"/>
          <w:szCs w:val="24"/>
          <w:lang w:eastAsia="ru-RU"/>
        </w:rPr>
      </w:pPr>
      <w:r w:rsidRPr="00D01995">
        <w:rPr>
          <w:rFonts w:ascii="Times New Roman" w:eastAsia="Times New Roman" w:hAnsi="Times New Roman"/>
          <w:bCs/>
          <w:sz w:val="24"/>
          <w:szCs w:val="24"/>
          <w:lang w:eastAsia="ru-RU"/>
        </w:rPr>
        <w:t xml:space="preserve">В соответствии с </w:t>
      </w:r>
      <w:r w:rsidR="00C33A7A">
        <w:rPr>
          <w:rFonts w:ascii="Times New Roman" w:eastAsia="Times New Roman" w:hAnsi="Times New Roman"/>
          <w:bCs/>
          <w:sz w:val="24"/>
          <w:szCs w:val="24"/>
          <w:lang w:eastAsia="ru-RU"/>
        </w:rPr>
        <w:t xml:space="preserve"> </w:t>
      </w:r>
      <w:r w:rsidR="00C33A7A" w:rsidRPr="00C33A7A">
        <w:rPr>
          <w:rFonts w:ascii="Times New Roman" w:eastAsia="Times New Roman" w:hAnsi="Times New Roman"/>
          <w:bCs/>
          <w:sz w:val="24"/>
          <w:szCs w:val="24"/>
          <w:lang w:eastAsia="ru-RU"/>
        </w:rPr>
        <w:t>СанПиН 2.2.1/2.1.1.1200-3</w:t>
      </w:r>
      <w:r w:rsidRPr="00D01995">
        <w:rPr>
          <w:rFonts w:ascii="Times New Roman" w:eastAsia="Times New Roman" w:hAnsi="Times New Roman"/>
          <w:bCs/>
          <w:sz w:val="24"/>
          <w:szCs w:val="24"/>
          <w:lang w:eastAsia="ru-RU"/>
        </w:rPr>
        <w:t>, требования по установлению санитарно-защитных зон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D01995" w:rsidRPr="00D01995" w:rsidRDefault="00D01995" w:rsidP="00336173">
      <w:pPr>
        <w:keepLines/>
        <w:suppressAutoHyphens/>
        <w:spacing w:after="0" w:line="240" w:lineRule="auto"/>
        <w:ind w:left="-284" w:firstLine="710"/>
        <w:rPr>
          <w:rFonts w:ascii="Times New Roman" w:eastAsia="Times New Roman" w:hAnsi="Times New Roman"/>
          <w:bCs/>
          <w:sz w:val="24"/>
          <w:szCs w:val="24"/>
          <w:lang w:eastAsia="ru-RU"/>
        </w:rPr>
      </w:pPr>
      <w:r w:rsidRPr="00D01995">
        <w:rPr>
          <w:rFonts w:ascii="Times New Roman" w:hAnsi="Times New Roman"/>
          <w:sz w:val="24"/>
          <w:szCs w:val="24"/>
        </w:rPr>
        <w:t xml:space="preserve">Территория СЗЗ предназначена для: </w:t>
      </w:r>
    </w:p>
    <w:p w:rsidR="00D01995" w:rsidRPr="00D01995" w:rsidRDefault="00D01995" w:rsidP="00A316FC">
      <w:pPr>
        <w:keepLines/>
        <w:widowControl w:val="0"/>
        <w:numPr>
          <w:ilvl w:val="0"/>
          <w:numId w:val="8"/>
        </w:numPr>
        <w:tabs>
          <w:tab w:val="left" w:pos="284"/>
        </w:tabs>
        <w:suppressAutoHyphens/>
        <w:adjustRightInd w:val="0"/>
        <w:spacing w:after="0" w:line="240" w:lineRule="auto"/>
        <w:ind w:left="-284" w:firstLine="710"/>
        <w:textAlignment w:val="baseline"/>
        <w:rPr>
          <w:rFonts w:ascii="Times New Roman" w:eastAsia="Times New Roman" w:hAnsi="Times New Roman"/>
          <w:sz w:val="24"/>
          <w:szCs w:val="24"/>
          <w:lang w:eastAsia="ru-RU"/>
        </w:rPr>
      </w:pPr>
      <w:r w:rsidRPr="00D01995">
        <w:rPr>
          <w:rFonts w:ascii="Times New Roman" w:eastAsia="Times New Roman" w:hAnsi="Times New Roman"/>
          <w:sz w:val="24"/>
          <w:szCs w:val="24"/>
          <w:lang w:eastAsia="ru-RU"/>
        </w:rPr>
        <w:t>обеспечения снижения уровня воздействия до требуемых гигиенических нормативов по всем факторам воздействия за ее пределами (ПДК, ПДУ);</w:t>
      </w:r>
    </w:p>
    <w:p w:rsidR="00D01995" w:rsidRPr="00D01995" w:rsidRDefault="00D01995" w:rsidP="00A316FC">
      <w:pPr>
        <w:keepLines/>
        <w:widowControl w:val="0"/>
        <w:numPr>
          <w:ilvl w:val="0"/>
          <w:numId w:val="8"/>
        </w:numPr>
        <w:tabs>
          <w:tab w:val="left" w:pos="284"/>
        </w:tabs>
        <w:suppressAutoHyphens/>
        <w:adjustRightInd w:val="0"/>
        <w:spacing w:after="0" w:line="240" w:lineRule="auto"/>
        <w:ind w:left="-284" w:firstLine="710"/>
        <w:textAlignment w:val="baseline"/>
        <w:rPr>
          <w:rFonts w:ascii="Times New Roman" w:eastAsia="Times New Roman" w:hAnsi="Times New Roman"/>
          <w:sz w:val="24"/>
          <w:szCs w:val="24"/>
          <w:lang w:eastAsia="ru-RU"/>
        </w:rPr>
      </w:pPr>
      <w:r w:rsidRPr="00D01995">
        <w:rPr>
          <w:rFonts w:ascii="Times New Roman" w:eastAsia="Times New Roman" w:hAnsi="Times New Roman"/>
          <w:sz w:val="24"/>
          <w:szCs w:val="24"/>
          <w:lang w:eastAsia="ru-RU"/>
        </w:rPr>
        <w:t>создания санитарно-защитного барьера между территорией предприятия (группы предприятий) и территорией жилой застройки;</w:t>
      </w:r>
    </w:p>
    <w:p w:rsidR="00D01995" w:rsidRPr="00D01995" w:rsidRDefault="00D01995" w:rsidP="00A316FC">
      <w:pPr>
        <w:keepLines/>
        <w:widowControl w:val="0"/>
        <w:numPr>
          <w:ilvl w:val="0"/>
          <w:numId w:val="8"/>
        </w:numPr>
        <w:tabs>
          <w:tab w:val="left" w:pos="284"/>
        </w:tabs>
        <w:suppressAutoHyphens/>
        <w:adjustRightInd w:val="0"/>
        <w:spacing w:after="0" w:line="240" w:lineRule="auto"/>
        <w:ind w:left="-284" w:firstLine="710"/>
        <w:textAlignment w:val="baseline"/>
        <w:rPr>
          <w:rFonts w:ascii="Times New Roman" w:eastAsia="Times New Roman" w:hAnsi="Times New Roman"/>
          <w:bCs/>
          <w:sz w:val="24"/>
          <w:szCs w:val="24"/>
          <w:lang w:eastAsia="ru-RU"/>
        </w:rPr>
      </w:pPr>
      <w:r w:rsidRPr="00D01995">
        <w:rPr>
          <w:rFonts w:ascii="Times New Roman" w:eastAsia="Times New Roman" w:hAnsi="Times New Roman"/>
          <w:sz w:val="24"/>
          <w:szCs w:val="24"/>
          <w:lang w:eastAsia="ru-RU"/>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D01995" w:rsidRPr="00D01995" w:rsidRDefault="00D01995" w:rsidP="00A316FC">
      <w:pPr>
        <w:keepLines/>
        <w:widowControl w:val="0"/>
        <w:numPr>
          <w:ilvl w:val="0"/>
          <w:numId w:val="8"/>
        </w:numPr>
        <w:tabs>
          <w:tab w:val="left" w:pos="284"/>
        </w:tabs>
        <w:suppressAutoHyphens/>
        <w:adjustRightInd w:val="0"/>
        <w:spacing w:after="0" w:line="240" w:lineRule="auto"/>
        <w:ind w:left="-284" w:firstLine="710"/>
        <w:textAlignment w:val="baseline"/>
        <w:rPr>
          <w:rFonts w:ascii="Times New Roman" w:eastAsia="Times New Roman" w:hAnsi="Times New Roman"/>
          <w:bCs/>
          <w:sz w:val="24"/>
          <w:szCs w:val="24"/>
          <w:lang w:eastAsia="ru-RU"/>
        </w:rPr>
      </w:pPr>
      <w:r w:rsidRPr="00D01995">
        <w:rPr>
          <w:rFonts w:ascii="Times New Roman" w:eastAsia="Times New Roman" w:hAnsi="Times New Roman"/>
          <w:bCs/>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F1AB6" w:rsidRPr="00832A84" w:rsidRDefault="00AF1AB6" w:rsidP="00336173">
      <w:pPr>
        <w:keepLines/>
        <w:suppressAutoHyphens/>
        <w:spacing w:before="120" w:line="240" w:lineRule="auto"/>
        <w:ind w:left="-284" w:firstLine="710"/>
        <w:rPr>
          <w:rFonts w:ascii="Times New Roman" w:eastAsia="Times New Roman" w:hAnsi="Times New Roman"/>
          <w:b/>
          <w:bCs/>
          <w:i/>
          <w:sz w:val="24"/>
          <w:szCs w:val="24"/>
          <w:lang w:eastAsia="ru-RU"/>
        </w:rPr>
      </w:pPr>
      <w:r w:rsidRPr="00832A84">
        <w:rPr>
          <w:rFonts w:ascii="Times New Roman" w:hAnsi="Times New Roman"/>
          <w:b/>
          <w:i/>
          <w:kern w:val="32"/>
          <w:sz w:val="24"/>
          <w:szCs w:val="24"/>
          <w:lang w:eastAsia="ru-RU"/>
        </w:rPr>
        <w:t>Санитарно-защитные зоны</w:t>
      </w:r>
      <w:r w:rsidRPr="00832A84">
        <w:rPr>
          <w:rFonts w:ascii="Times New Roman" w:eastAsia="Times New Roman" w:hAnsi="Times New Roman"/>
          <w:b/>
          <w:bCs/>
          <w:i/>
          <w:sz w:val="24"/>
          <w:szCs w:val="24"/>
          <w:lang w:eastAsia="ru-RU"/>
        </w:rPr>
        <w:t xml:space="preserve"> промышленных </w:t>
      </w:r>
      <w:r w:rsidR="00D60CEA" w:rsidRPr="00832A84">
        <w:rPr>
          <w:rFonts w:ascii="Times New Roman" w:eastAsia="Times New Roman" w:hAnsi="Times New Roman"/>
          <w:b/>
          <w:bCs/>
          <w:i/>
          <w:sz w:val="24"/>
          <w:szCs w:val="24"/>
          <w:lang w:eastAsia="ru-RU"/>
        </w:rPr>
        <w:t>предприятий</w:t>
      </w:r>
    </w:p>
    <w:p w:rsidR="00AF1AB6" w:rsidRPr="00D60CEA" w:rsidRDefault="00AF1AB6" w:rsidP="00336173">
      <w:pPr>
        <w:keepLines/>
        <w:tabs>
          <w:tab w:val="left" w:pos="284"/>
        </w:tabs>
        <w:suppressAutoHyphens/>
        <w:spacing w:after="0" w:line="240" w:lineRule="auto"/>
        <w:ind w:left="-284" w:firstLine="710"/>
        <w:rPr>
          <w:rFonts w:ascii="Times New Roman" w:eastAsia="Times New Roman" w:hAnsi="Times New Roman"/>
          <w:bCs/>
          <w:sz w:val="24"/>
          <w:szCs w:val="24"/>
          <w:lang w:eastAsia="ru-RU"/>
        </w:rPr>
      </w:pPr>
      <w:r w:rsidRPr="00D60CEA">
        <w:rPr>
          <w:rFonts w:ascii="Times New Roman" w:eastAsia="Times New Roman" w:hAnsi="Times New Roman"/>
          <w:bCs/>
          <w:spacing w:val="-4"/>
          <w:sz w:val="24"/>
          <w:szCs w:val="24"/>
          <w:lang w:eastAsia="ru-RU"/>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AF1AB6" w:rsidRPr="00D60CEA" w:rsidRDefault="00AF1AB6" w:rsidP="00336173">
      <w:pPr>
        <w:keepLines/>
        <w:tabs>
          <w:tab w:val="left" w:pos="284"/>
        </w:tabs>
        <w:suppressAutoHyphens/>
        <w:spacing w:after="0" w:line="240" w:lineRule="auto"/>
        <w:ind w:left="-284" w:firstLine="710"/>
        <w:rPr>
          <w:rFonts w:ascii="Times New Roman" w:eastAsia="Times New Roman" w:hAnsi="Times New Roman"/>
          <w:bCs/>
          <w:sz w:val="24"/>
          <w:szCs w:val="24"/>
          <w:lang w:eastAsia="ru-RU"/>
        </w:rPr>
      </w:pPr>
      <w:r w:rsidRPr="00D60CEA">
        <w:rPr>
          <w:rFonts w:ascii="Times New Roman" w:hAnsi="Times New Roman"/>
          <w:sz w:val="24"/>
          <w:szCs w:val="24"/>
        </w:rPr>
        <w:lastRenderedPageBreak/>
        <w:t xml:space="preserve">Генеральным планом предлагается на основании </w:t>
      </w:r>
      <w:r w:rsidR="00D60CEA" w:rsidRPr="00C33A7A">
        <w:rPr>
          <w:rFonts w:ascii="Times New Roman" w:eastAsia="Times New Roman" w:hAnsi="Times New Roman"/>
          <w:bCs/>
          <w:sz w:val="24"/>
          <w:szCs w:val="24"/>
          <w:lang w:eastAsia="ru-RU"/>
        </w:rPr>
        <w:t>СанПиН 2.2.1/2.1.1.1200-3</w:t>
      </w:r>
      <w:r w:rsidR="00D60CEA">
        <w:rPr>
          <w:rFonts w:ascii="Times New Roman" w:eastAsia="Times New Roman" w:hAnsi="Times New Roman"/>
          <w:bCs/>
          <w:sz w:val="24"/>
          <w:szCs w:val="24"/>
          <w:lang w:eastAsia="ru-RU"/>
        </w:rPr>
        <w:t xml:space="preserve"> </w:t>
      </w:r>
      <w:r w:rsidRPr="00D60CEA">
        <w:rPr>
          <w:rFonts w:ascii="Times New Roman" w:hAnsi="Times New Roman"/>
          <w:sz w:val="24"/>
          <w:szCs w:val="24"/>
        </w:rPr>
        <w:t xml:space="preserve">разработать и установить: </w:t>
      </w:r>
    </w:p>
    <w:p w:rsidR="00AF1AB6" w:rsidRPr="00D60CEA" w:rsidRDefault="00AF1AB6" w:rsidP="00A316FC">
      <w:pPr>
        <w:keepLines/>
        <w:widowControl w:val="0"/>
        <w:numPr>
          <w:ilvl w:val="0"/>
          <w:numId w:val="8"/>
        </w:numPr>
        <w:tabs>
          <w:tab w:val="left" w:pos="284"/>
          <w:tab w:val="left" w:pos="993"/>
        </w:tabs>
        <w:suppressAutoHyphens/>
        <w:adjustRightInd w:val="0"/>
        <w:spacing w:after="0" w:line="240" w:lineRule="auto"/>
        <w:ind w:left="-284" w:firstLine="710"/>
        <w:textAlignment w:val="baseline"/>
        <w:rPr>
          <w:rFonts w:ascii="Times New Roman" w:eastAsia="Times New Roman" w:hAnsi="Times New Roman"/>
          <w:sz w:val="24"/>
          <w:szCs w:val="24"/>
          <w:lang w:eastAsia="ru-RU"/>
        </w:rPr>
      </w:pPr>
      <w:r w:rsidRPr="00D60CEA">
        <w:rPr>
          <w:rFonts w:ascii="Times New Roman" w:eastAsia="Times New Roman" w:hAnsi="Times New Roman"/>
          <w:sz w:val="24"/>
          <w:szCs w:val="24"/>
          <w:lang w:eastAsia="ru-RU"/>
        </w:rPr>
        <w:t>в обязательном порядке проекты санитарно-защитных зон для всех существующих и планируемых объектов I - III классов опасности;</w:t>
      </w:r>
    </w:p>
    <w:p w:rsidR="00AF1AB6" w:rsidRPr="00D60CEA" w:rsidRDefault="00AF1AB6" w:rsidP="00A316FC">
      <w:pPr>
        <w:keepLines/>
        <w:widowControl w:val="0"/>
        <w:numPr>
          <w:ilvl w:val="0"/>
          <w:numId w:val="8"/>
        </w:numPr>
        <w:tabs>
          <w:tab w:val="left" w:pos="284"/>
          <w:tab w:val="left" w:pos="993"/>
        </w:tabs>
        <w:suppressAutoHyphens/>
        <w:adjustRightInd w:val="0"/>
        <w:spacing w:after="0" w:line="240" w:lineRule="auto"/>
        <w:ind w:left="-284" w:firstLine="710"/>
        <w:textAlignment w:val="baseline"/>
        <w:rPr>
          <w:rFonts w:ascii="Times New Roman" w:eastAsia="Times New Roman" w:hAnsi="Times New Roman"/>
          <w:sz w:val="24"/>
          <w:szCs w:val="24"/>
          <w:lang w:eastAsia="ru-RU"/>
        </w:rPr>
      </w:pPr>
      <w:r w:rsidRPr="00D60CEA">
        <w:rPr>
          <w:rFonts w:ascii="Times New Roman" w:eastAsia="Times New Roman" w:hAnsi="Times New Roman"/>
          <w:sz w:val="24"/>
          <w:szCs w:val="24"/>
          <w:lang w:eastAsia="ru-RU"/>
        </w:rPr>
        <w:t>в рекомендательном порядке проекты санитарно-защитных зон для всех существующих и планируемых объектов IV - V классов опасности.</w:t>
      </w:r>
    </w:p>
    <w:p w:rsidR="00931397" w:rsidRDefault="00AF1AB6" w:rsidP="00336173">
      <w:pPr>
        <w:keepLines/>
        <w:tabs>
          <w:tab w:val="left" w:pos="284"/>
        </w:tabs>
        <w:suppressAutoHyphens/>
        <w:spacing w:after="0" w:line="240" w:lineRule="auto"/>
        <w:ind w:left="-284" w:firstLine="710"/>
        <w:rPr>
          <w:rFonts w:ascii="Arial" w:eastAsia="Lucida Sans Unicode" w:hAnsi="Arial" w:cs="Arial"/>
          <w:kern w:val="1"/>
          <w:sz w:val="24"/>
          <w:szCs w:val="24"/>
        </w:rPr>
      </w:pPr>
      <w:r w:rsidRPr="00D60CEA">
        <w:rPr>
          <w:rFonts w:ascii="Times New Roman" w:hAnsi="Times New Roman"/>
          <w:sz w:val="24"/>
          <w:szCs w:val="24"/>
        </w:rPr>
        <w:t>Точные значения СЗЗ необходимо определять посредством создания проектов санитарно-защитных зон для каждого конкретного объекта.</w:t>
      </w:r>
    </w:p>
    <w:p w:rsidR="00AF1AB6" w:rsidRPr="00AF1AB6" w:rsidRDefault="00931397" w:rsidP="00AF1AB6">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931397">
        <w:rPr>
          <w:rFonts w:ascii="Times New Roman" w:eastAsia="Lucida Sans Unicode" w:hAnsi="Times New Roman"/>
          <w:i/>
          <w:kern w:val="1"/>
          <w:sz w:val="24"/>
          <w:szCs w:val="24"/>
        </w:rPr>
        <w:t>Т</w:t>
      </w:r>
      <w:r w:rsidR="00AF1AB6" w:rsidRPr="00AF1AB6">
        <w:rPr>
          <w:rFonts w:ascii="Times New Roman" w:eastAsia="Lucida Sans Unicode" w:hAnsi="Times New Roman"/>
          <w:i/>
          <w:kern w:val="1"/>
          <w:sz w:val="24"/>
          <w:szCs w:val="24"/>
        </w:rPr>
        <w:t>аблица 2</w:t>
      </w:r>
      <w:r w:rsidR="00647F63">
        <w:rPr>
          <w:rFonts w:ascii="Times New Roman" w:eastAsia="Lucida Sans Unicode" w:hAnsi="Times New Roman"/>
          <w:i/>
          <w:kern w:val="1"/>
          <w:sz w:val="24"/>
          <w:szCs w:val="24"/>
        </w:rPr>
        <w:t>7</w:t>
      </w:r>
    </w:p>
    <w:p w:rsidR="00AF1AB6" w:rsidRPr="00AF1AB6" w:rsidRDefault="00AF1AB6" w:rsidP="00AF1AB6">
      <w:pPr>
        <w:widowControl w:val="0"/>
        <w:suppressAutoHyphens/>
        <w:spacing w:after="0" w:line="240" w:lineRule="auto"/>
        <w:ind w:firstLine="709"/>
        <w:jc w:val="center"/>
        <w:rPr>
          <w:rFonts w:ascii="Times New Roman" w:eastAsia="Lucida Sans Unicode" w:hAnsi="Times New Roman"/>
          <w:b/>
          <w:i/>
          <w:kern w:val="1"/>
          <w:sz w:val="24"/>
          <w:szCs w:val="24"/>
        </w:rPr>
      </w:pPr>
      <w:r w:rsidRPr="00AF1AB6">
        <w:rPr>
          <w:rFonts w:ascii="Times New Roman" w:eastAsia="Lucida Sans Unicode" w:hAnsi="Times New Roman"/>
          <w:b/>
          <w:i/>
          <w:kern w:val="1"/>
          <w:sz w:val="24"/>
          <w:szCs w:val="24"/>
        </w:rPr>
        <w:t>Размеры санитарно-защитных зон от предприятий</w:t>
      </w:r>
    </w:p>
    <w:p w:rsidR="00AF1AB6" w:rsidRPr="00AF1AB6" w:rsidRDefault="00AF1AB6" w:rsidP="00AF1AB6">
      <w:pPr>
        <w:widowControl w:val="0"/>
        <w:suppressAutoHyphens/>
        <w:spacing w:after="0" w:line="240" w:lineRule="auto"/>
        <w:ind w:firstLine="709"/>
        <w:rPr>
          <w:rFonts w:ascii="Times New Roman" w:eastAsia="Lucida Sans Unicode" w:hAnsi="Times New Roman"/>
          <w:kern w:val="1"/>
          <w:sz w:val="24"/>
          <w:szCs w:val="24"/>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969"/>
        <w:gridCol w:w="3260"/>
        <w:gridCol w:w="1593"/>
      </w:tblGrid>
      <w:tr w:rsidR="00AF1AB6" w:rsidRPr="00AF1AB6" w:rsidTr="00403D90">
        <w:trPr>
          <w:trHeight w:val="93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 п/п, литер по плану</w:t>
            </w:r>
          </w:p>
        </w:tc>
        <w:tc>
          <w:tcPr>
            <w:tcW w:w="3969"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Наименование предприятия, учреждения и организации</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Размер санитарно-защитной зоны</w:t>
            </w: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 xml:space="preserve">Класс вредности </w:t>
            </w:r>
          </w:p>
        </w:tc>
      </w:tr>
      <w:tr w:rsidR="00AF1AB6" w:rsidRPr="00AF1AB6" w:rsidTr="00403D90">
        <w:trPr>
          <w:trHeight w:val="22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w:t>
            </w:r>
          </w:p>
        </w:tc>
        <w:tc>
          <w:tcPr>
            <w:tcW w:w="3969"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2</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w:t>
            </w: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r>
      <w:tr w:rsidR="00AF1AB6" w:rsidRPr="00AF1AB6" w:rsidTr="00403D90">
        <w:trPr>
          <w:trHeight w:val="22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3969"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с. Тепляки</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p>
        </w:tc>
      </w:tr>
      <w:tr w:rsidR="00AF1AB6" w:rsidRPr="00AF1AB6" w:rsidTr="00403D90">
        <w:trPr>
          <w:trHeight w:val="22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1.1</w:t>
            </w:r>
          </w:p>
        </w:tc>
        <w:tc>
          <w:tcPr>
            <w:tcW w:w="3969" w:type="dxa"/>
          </w:tcPr>
          <w:p w:rsidR="00AF1AB6" w:rsidRPr="00AF1AB6" w:rsidRDefault="00AF1AB6" w:rsidP="00AF1AB6">
            <w:pPr>
              <w:widowControl w:val="0"/>
              <w:suppressAutoHyphens/>
              <w:spacing w:after="0" w:line="240" w:lineRule="auto"/>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Амбары, зернохранилище</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1.2</w:t>
            </w:r>
          </w:p>
        </w:tc>
        <w:tc>
          <w:tcPr>
            <w:tcW w:w="3969" w:type="dxa"/>
          </w:tcPr>
          <w:p w:rsidR="00AF1AB6" w:rsidRPr="00AF1AB6" w:rsidRDefault="00AF1AB6" w:rsidP="00AF1AB6">
            <w:pPr>
              <w:widowControl w:val="0"/>
              <w:suppressAutoHyphens/>
              <w:spacing w:after="0" w:line="240" w:lineRule="auto"/>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Пилорама</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3969"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д. Байшады</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p>
        </w:tc>
      </w:tr>
      <w:tr w:rsidR="00AF1AB6" w:rsidRPr="00AF1AB6" w:rsidTr="00403D90">
        <w:trPr>
          <w:trHeight w:val="22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2.1</w:t>
            </w:r>
          </w:p>
        </w:tc>
        <w:tc>
          <w:tcPr>
            <w:tcW w:w="3969" w:type="dxa"/>
          </w:tcPr>
          <w:p w:rsidR="00AF1AB6" w:rsidRPr="00AF1AB6" w:rsidRDefault="00AF1AB6" w:rsidP="00AF1AB6">
            <w:pPr>
              <w:widowControl w:val="0"/>
              <w:suppressAutoHyphens/>
              <w:spacing w:after="0" w:line="240" w:lineRule="auto"/>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 xml:space="preserve">МТМ </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300</w:t>
            </w: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lang w:val="en-US"/>
              </w:rPr>
              <w:t>III</w:t>
            </w:r>
          </w:p>
        </w:tc>
      </w:tr>
      <w:tr w:rsidR="00AF1AB6" w:rsidRPr="00AF1AB6" w:rsidTr="00403D90">
        <w:trPr>
          <w:trHeight w:val="227"/>
        </w:trPr>
        <w:tc>
          <w:tcPr>
            <w:tcW w:w="1101"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2.2</w:t>
            </w:r>
          </w:p>
        </w:tc>
        <w:tc>
          <w:tcPr>
            <w:tcW w:w="3969" w:type="dxa"/>
          </w:tcPr>
          <w:p w:rsidR="00AF1AB6" w:rsidRPr="00AF1AB6" w:rsidRDefault="00AF1AB6" w:rsidP="00AF1AB6">
            <w:pPr>
              <w:widowControl w:val="0"/>
              <w:suppressAutoHyphens/>
              <w:spacing w:after="0" w:line="240" w:lineRule="auto"/>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Амбары (зернохранилища)</w:t>
            </w:r>
          </w:p>
        </w:tc>
        <w:tc>
          <w:tcPr>
            <w:tcW w:w="3260"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Овцеферма</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III</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Зерносклад</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Конеферма</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III</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д. Сарсаз</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КФХ</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Мельница</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Амбар (зернохранилище)</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КФХ</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д. Арняшево</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 xml:space="preserve">МТМ </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300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lang w:val="en-US"/>
              </w:rPr>
              <w:t>III</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4.2</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Зерносклады</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082134"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082134" w:rsidRPr="00AF1AB6" w:rsidRDefault="00082134" w:rsidP="00CF43DE">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4.3</w:t>
            </w:r>
          </w:p>
        </w:tc>
        <w:tc>
          <w:tcPr>
            <w:tcW w:w="3969" w:type="dxa"/>
            <w:tcBorders>
              <w:top w:val="single" w:sz="4" w:space="0" w:color="auto"/>
              <w:left w:val="single" w:sz="4" w:space="0" w:color="auto"/>
              <w:bottom w:val="single" w:sz="4" w:space="0" w:color="auto"/>
              <w:right w:val="single" w:sz="4" w:space="0" w:color="auto"/>
            </w:tcBorders>
          </w:tcPr>
          <w:p w:rsidR="00082134" w:rsidRPr="00AF1AB6" w:rsidRDefault="00082134" w:rsidP="00CF43DE">
            <w:pPr>
              <w:widowControl w:val="0"/>
              <w:suppressAutoHyphens/>
              <w:spacing w:after="0" w:line="240" w:lineRule="auto"/>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Пилорама</w:t>
            </w:r>
          </w:p>
        </w:tc>
        <w:tc>
          <w:tcPr>
            <w:tcW w:w="3260" w:type="dxa"/>
            <w:tcBorders>
              <w:top w:val="single" w:sz="4" w:space="0" w:color="auto"/>
              <w:left w:val="single" w:sz="4" w:space="0" w:color="auto"/>
              <w:bottom w:val="single" w:sz="4" w:space="0" w:color="auto"/>
              <w:right w:val="single" w:sz="4" w:space="0" w:color="auto"/>
            </w:tcBorders>
          </w:tcPr>
          <w:p w:rsidR="00082134" w:rsidRPr="00AF1AB6" w:rsidRDefault="00082134" w:rsidP="00CF43DE">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082134" w:rsidRPr="00AF1AB6" w:rsidRDefault="00082134" w:rsidP="00CF43DE">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д. Асавтамак</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5.1</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КФХ</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5.2</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Амбар (зернохранилище)</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r w:rsidR="00AF1AB6" w:rsidRPr="00AF1AB6" w:rsidTr="00403D90">
        <w:trPr>
          <w:trHeight w:val="227"/>
        </w:trPr>
        <w:tc>
          <w:tcPr>
            <w:tcW w:w="1101"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5.3</w:t>
            </w:r>
          </w:p>
        </w:tc>
        <w:tc>
          <w:tcPr>
            <w:tcW w:w="3969"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left"/>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КФХ</w:t>
            </w:r>
          </w:p>
        </w:tc>
        <w:tc>
          <w:tcPr>
            <w:tcW w:w="3260"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rPr>
            </w:pPr>
            <w:r w:rsidRPr="00AF1AB6">
              <w:rPr>
                <w:rFonts w:ascii="Times New Roman" w:eastAsia="Lucida Sans Unicode" w:hAnsi="Times New Roman"/>
                <w:kern w:val="1"/>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F1AB6" w:rsidRPr="00AF1AB6" w:rsidRDefault="00AF1AB6" w:rsidP="00AF1AB6">
            <w:pPr>
              <w:widowControl w:val="0"/>
              <w:suppressAutoHyphens/>
              <w:spacing w:after="0" w:line="240" w:lineRule="auto"/>
              <w:jc w:val="center"/>
              <w:rPr>
                <w:rFonts w:ascii="Times New Roman" w:eastAsia="Lucida Sans Unicode" w:hAnsi="Times New Roman"/>
                <w:kern w:val="1"/>
                <w:sz w:val="20"/>
                <w:szCs w:val="20"/>
                <w:lang w:val="en-US"/>
              </w:rPr>
            </w:pPr>
            <w:r w:rsidRPr="00AF1AB6">
              <w:rPr>
                <w:rFonts w:ascii="Times New Roman" w:eastAsia="Lucida Sans Unicode" w:hAnsi="Times New Roman"/>
                <w:kern w:val="1"/>
                <w:sz w:val="20"/>
                <w:szCs w:val="20"/>
                <w:lang w:val="en-US"/>
              </w:rPr>
              <w:t>IV</w:t>
            </w:r>
          </w:p>
        </w:tc>
      </w:tr>
    </w:tbl>
    <w:p w:rsidR="00AF1AB6" w:rsidRPr="00AF1AB6" w:rsidRDefault="00AF1AB6" w:rsidP="00AF1AB6">
      <w:pPr>
        <w:widowControl w:val="0"/>
        <w:suppressAutoHyphens/>
        <w:spacing w:after="0" w:line="240" w:lineRule="auto"/>
        <w:jc w:val="left"/>
        <w:rPr>
          <w:rFonts w:ascii="Arial" w:eastAsia="Lucida Sans Unicode" w:hAnsi="Arial" w:cs="Arial"/>
          <w:kern w:val="1"/>
          <w:sz w:val="20"/>
          <w:szCs w:val="20"/>
          <w:highlight w:val="yellow"/>
        </w:rPr>
      </w:pPr>
    </w:p>
    <w:p w:rsidR="008E5275" w:rsidRPr="008E5275" w:rsidRDefault="008E5275" w:rsidP="00CC33D1">
      <w:pPr>
        <w:shd w:val="clear" w:color="auto" w:fill="FFFFFF"/>
        <w:tabs>
          <w:tab w:val="center" w:pos="142"/>
        </w:tabs>
        <w:spacing w:after="0" w:line="240" w:lineRule="auto"/>
        <w:ind w:left="-284" w:firstLine="709"/>
        <w:rPr>
          <w:rFonts w:ascii="Times New Roman" w:eastAsia="Times New Roman" w:hAnsi="Times New Roman"/>
          <w:color w:val="000000"/>
          <w:sz w:val="24"/>
          <w:szCs w:val="24"/>
          <w:lang w:eastAsia="ru-RU"/>
        </w:rPr>
      </w:pPr>
      <w:r w:rsidRPr="008E5275">
        <w:rPr>
          <w:rFonts w:ascii="Times New Roman" w:eastAsia="Lucida Sans Unicode" w:hAnsi="Times New Roman"/>
          <w:kern w:val="1"/>
          <w:sz w:val="24"/>
          <w:szCs w:val="24"/>
        </w:rPr>
        <w:t xml:space="preserve">Размеры санитарно-защитной зоны от </w:t>
      </w:r>
      <w:r w:rsidRPr="008E5275">
        <w:rPr>
          <w:rFonts w:ascii="Times New Roman" w:eastAsia="Times New Roman" w:hAnsi="Times New Roman"/>
          <w:color w:val="000000"/>
          <w:sz w:val="24"/>
          <w:szCs w:val="24"/>
          <w:lang w:eastAsia="ru-RU"/>
        </w:rPr>
        <w:t>промышленных объектов по добыче нефти при выбросе сероводорода до 0,5 т/сутки составляет 300 м.</w:t>
      </w:r>
    </w:p>
    <w:p w:rsidR="008E5275" w:rsidRPr="008E5275" w:rsidRDefault="008E5275" w:rsidP="00CC33D1">
      <w:pPr>
        <w:shd w:val="clear" w:color="auto" w:fill="FFFFFF"/>
        <w:tabs>
          <w:tab w:val="center" w:pos="142"/>
        </w:tabs>
        <w:spacing w:after="0" w:line="240" w:lineRule="auto"/>
        <w:ind w:left="-284" w:firstLine="709"/>
        <w:rPr>
          <w:rFonts w:ascii="Times New Roman" w:eastAsia="Times New Roman" w:hAnsi="Times New Roman"/>
          <w:color w:val="000000"/>
          <w:sz w:val="24"/>
          <w:szCs w:val="24"/>
          <w:lang w:eastAsia="ru-RU"/>
        </w:rPr>
      </w:pPr>
      <w:r w:rsidRPr="008E5275">
        <w:rPr>
          <w:rFonts w:ascii="Times New Roman" w:eastAsia="Times New Roman" w:hAnsi="Times New Roman"/>
          <w:color w:val="000000"/>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5275" w:rsidRPr="008E5275" w:rsidRDefault="008E5275" w:rsidP="00CC33D1">
      <w:pPr>
        <w:shd w:val="clear" w:color="auto" w:fill="FFFFFF"/>
        <w:tabs>
          <w:tab w:val="center" w:pos="142"/>
        </w:tabs>
        <w:spacing w:after="0" w:line="240" w:lineRule="auto"/>
        <w:ind w:left="-284" w:firstLine="709"/>
        <w:rPr>
          <w:rFonts w:ascii="Times New Roman" w:eastAsia="Times New Roman" w:hAnsi="Times New Roman"/>
          <w:color w:val="000000"/>
          <w:sz w:val="24"/>
          <w:szCs w:val="24"/>
          <w:lang w:eastAsia="ru-RU"/>
        </w:rPr>
      </w:pPr>
      <w:r w:rsidRPr="008E5275">
        <w:rPr>
          <w:rFonts w:ascii="Times New Roman" w:eastAsia="Times New Roman" w:hAnsi="Times New Roman"/>
          <w:color w:val="000000"/>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275" w:rsidRDefault="00CC33D1" w:rsidP="00CC33D1">
      <w:pPr>
        <w:shd w:val="clear" w:color="auto" w:fill="FFFFFF"/>
        <w:tabs>
          <w:tab w:val="center" w:pos="142"/>
        </w:tabs>
        <w:spacing w:after="0" w:line="240" w:lineRule="auto"/>
        <w:ind w:left="-284" w:firstLine="710"/>
        <w:rPr>
          <w:rFonts w:ascii="Times New Roman" w:eastAsia="Times New Roman" w:hAnsi="Times New Roman"/>
          <w:color w:val="000000"/>
          <w:sz w:val="24"/>
          <w:szCs w:val="24"/>
          <w:lang w:eastAsia="ru-RU"/>
        </w:rPr>
      </w:pPr>
      <w:r w:rsidRPr="00CC33D1">
        <w:rPr>
          <w:rFonts w:ascii="Times New Roman" w:eastAsia="Times New Roman" w:hAnsi="Times New Roman"/>
          <w:color w:val="000000"/>
          <w:sz w:val="24"/>
          <w:szCs w:val="24"/>
          <w:lang w:eastAsia="ru-RU"/>
        </w:rPr>
        <w:t>Допускается размещать в границах санитарно-защитной зоны промышленного объекта или производства:</w:t>
      </w:r>
      <w:r>
        <w:rPr>
          <w:rFonts w:ascii="Times New Roman" w:eastAsia="Times New Roman" w:hAnsi="Times New Roman"/>
          <w:color w:val="000000"/>
          <w:sz w:val="24"/>
          <w:szCs w:val="24"/>
          <w:lang w:eastAsia="ru-RU"/>
        </w:rPr>
        <w:t xml:space="preserve"> </w:t>
      </w:r>
      <w:r w:rsidRPr="00CC33D1">
        <w:rPr>
          <w:rFonts w:ascii="Times New Roman" w:eastAsia="Times New Roman" w:hAnsi="Times New Roman"/>
          <w:color w:val="000000"/>
          <w:sz w:val="24"/>
          <w:szCs w:val="24"/>
          <w:lang w:eastAsia="ru-RU"/>
        </w:rPr>
        <w:t xml:space="preserve">нежилые помещения для дежурного аварийного персонала, помещения для </w:t>
      </w:r>
      <w:r w:rsidRPr="00CC33D1">
        <w:rPr>
          <w:rFonts w:ascii="Times New Roman" w:eastAsia="Times New Roman" w:hAnsi="Times New Roman"/>
          <w:color w:val="000000"/>
          <w:sz w:val="24"/>
          <w:szCs w:val="24"/>
          <w:lang w:eastAsia="ru-RU"/>
        </w:rPr>
        <w:lastRenderedPageBreak/>
        <w:t>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24F6F" w:rsidRPr="00832A84" w:rsidRDefault="00624F6F" w:rsidP="00B700B1">
      <w:pPr>
        <w:keepLines/>
        <w:suppressAutoHyphens/>
        <w:spacing w:before="160" w:after="160" w:line="240" w:lineRule="auto"/>
        <w:ind w:left="-284" w:firstLine="709"/>
        <w:rPr>
          <w:rFonts w:ascii="Times New Roman" w:eastAsia="Times New Roman" w:hAnsi="Times New Roman"/>
          <w:b/>
          <w:bCs/>
          <w:i/>
          <w:sz w:val="24"/>
          <w:szCs w:val="24"/>
          <w:lang w:eastAsia="ru-RU"/>
        </w:rPr>
      </w:pPr>
      <w:r w:rsidRPr="00832A84">
        <w:rPr>
          <w:rFonts w:ascii="Times New Roman" w:hAnsi="Times New Roman"/>
          <w:b/>
          <w:i/>
          <w:kern w:val="32"/>
          <w:sz w:val="24"/>
          <w:szCs w:val="24"/>
          <w:lang w:eastAsia="ru-RU"/>
        </w:rPr>
        <w:t>Санитарно-защитные зоны</w:t>
      </w:r>
      <w:r w:rsidRPr="00832A84">
        <w:rPr>
          <w:rFonts w:ascii="Times New Roman" w:eastAsia="Times New Roman" w:hAnsi="Times New Roman"/>
          <w:b/>
          <w:bCs/>
          <w:i/>
          <w:sz w:val="24"/>
          <w:szCs w:val="24"/>
          <w:lang w:eastAsia="ru-RU"/>
        </w:rPr>
        <w:t xml:space="preserve"> объектов специального назначения</w:t>
      </w:r>
    </w:p>
    <w:p w:rsidR="00624F6F" w:rsidRPr="00624F6F" w:rsidRDefault="00624F6F" w:rsidP="00D9052F">
      <w:pPr>
        <w:keepLines/>
        <w:suppressAutoHyphens/>
        <w:spacing w:after="0" w:line="240" w:lineRule="auto"/>
        <w:ind w:left="-284" w:firstLine="710"/>
        <w:rPr>
          <w:rFonts w:ascii="Times New Roman" w:eastAsia="Times New Roman" w:hAnsi="Times New Roman"/>
          <w:bCs/>
          <w:sz w:val="24"/>
          <w:szCs w:val="24"/>
          <w:lang w:eastAsia="ru-RU"/>
        </w:rPr>
      </w:pPr>
      <w:r w:rsidRPr="00624F6F">
        <w:rPr>
          <w:rFonts w:ascii="Times New Roman" w:hAnsi="Times New Roman"/>
          <w:kern w:val="2"/>
          <w:sz w:val="24"/>
          <w:szCs w:val="24"/>
        </w:rPr>
        <w:t>Санитарно-защитные зоны объектов размещения (полигонов, свалок) твердых бытовых отходов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624F6F" w:rsidRPr="00624F6F" w:rsidRDefault="00624F6F" w:rsidP="00D9052F">
      <w:pPr>
        <w:keepLines/>
        <w:suppressAutoHyphens/>
        <w:spacing w:after="0" w:line="240" w:lineRule="auto"/>
        <w:ind w:left="-284" w:firstLine="710"/>
        <w:rPr>
          <w:rFonts w:ascii="Times New Roman" w:eastAsia="Times New Roman" w:hAnsi="Times New Roman"/>
          <w:bCs/>
          <w:sz w:val="24"/>
          <w:szCs w:val="24"/>
          <w:lang w:eastAsia="ru-RU"/>
        </w:rPr>
      </w:pPr>
      <w:r w:rsidRPr="00624F6F">
        <w:rPr>
          <w:rFonts w:ascii="Times New Roman" w:hAnsi="Times New Roman"/>
          <w:kern w:val="2"/>
          <w:sz w:val="24"/>
          <w:szCs w:val="24"/>
        </w:rPr>
        <w:t>Размер санитарно-защитной зоны определяется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624F6F" w:rsidRPr="00624F6F" w:rsidRDefault="00624F6F" w:rsidP="00D9052F">
      <w:pPr>
        <w:keepLines/>
        <w:suppressAutoHyphens/>
        <w:spacing w:after="0" w:line="240" w:lineRule="auto"/>
        <w:ind w:left="-284" w:firstLine="710"/>
        <w:rPr>
          <w:rFonts w:ascii="Times New Roman" w:eastAsia="Times New Roman" w:hAnsi="Times New Roman"/>
          <w:bCs/>
          <w:sz w:val="24"/>
          <w:szCs w:val="24"/>
          <w:lang w:eastAsia="ru-RU"/>
        </w:rPr>
      </w:pPr>
      <w:r w:rsidRPr="00624F6F">
        <w:rPr>
          <w:rFonts w:ascii="Times New Roman" w:hAnsi="Times New Roman"/>
          <w:kern w:val="2"/>
          <w:sz w:val="24"/>
          <w:szCs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1000 м"/>
        </w:smartTagPr>
        <w:r w:rsidRPr="00624F6F">
          <w:rPr>
            <w:rFonts w:ascii="Times New Roman" w:hAnsi="Times New Roman"/>
            <w:kern w:val="2"/>
            <w:sz w:val="24"/>
            <w:szCs w:val="24"/>
          </w:rPr>
          <w:t>1000 м</w:t>
        </w:r>
      </w:smartTag>
      <w:r w:rsidRPr="00624F6F">
        <w:rPr>
          <w:rFonts w:ascii="Times New Roman" w:hAnsi="Times New Roman"/>
          <w:kern w:val="2"/>
          <w:sz w:val="24"/>
          <w:szCs w:val="24"/>
        </w:rPr>
        <w:t>. Санитарно-защитная зона должна иметь зеленые насаждения.</w:t>
      </w:r>
    </w:p>
    <w:p w:rsidR="00624F6F" w:rsidRDefault="00624F6F" w:rsidP="00D9052F">
      <w:pPr>
        <w:keepLines/>
        <w:suppressAutoHyphens/>
        <w:spacing w:after="0" w:line="240" w:lineRule="auto"/>
        <w:ind w:left="-284" w:firstLine="710"/>
        <w:rPr>
          <w:rFonts w:ascii="Times New Roman" w:hAnsi="Times New Roman"/>
          <w:kern w:val="2"/>
          <w:sz w:val="24"/>
          <w:szCs w:val="24"/>
        </w:rPr>
      </w:pPr>
      <w:r w:rsidRPr="00624F6F">
        <w:rPr>
          <w:rFonts w:ascii="Times New Roman" w:hAnsi="Times New Roman"/>
          <w:kern w:val="2"/>
          <w:sz w:val="24"/>
          <w:szCs w:val="24"/>
        </w:rPr>
        <w:t>Не допускается размещение полигонов ТБО:</w:t>
      </w:r>
    </w:p>
    <w:p w:rsidR="00624F6F" w:rsidRPr="00624F6F" w:rsidRDefault="00624F6F" w:rsidP="00D9052F">
      <w:pPr>
        <w:tabs>
          <w:tab w:val="left" w:pos="426"/>
        </w:tabs>
        <w:spacing w:after="0" w:line="240" w:lineRule="auto"/>
        <w:ind w:left="-284" w:firstLine="710"/>
        <w:rPr>
          <w:rFonts w:ascii="Times New Roman" w:hAnsi="Times New Roman"/>
          <w:kern w:val="2"/>
          <w:sz w:val="24"/>
          <w:szCs w:val="24"/>
        </w:rPr>
      </w:pPr>
      <w:r w:rsidRPr="00624F6F">
        <w:rPr>
          <w:rFonts w:ascii="Times New Roman" w:hAnsi="Times New Roman"/>
          <w:kern w:val="2"/>
          <w:sz w:val="24"/>
          <w:szCs w:val="24"/>
        </w:rPr>
        <w:t>на территории зон санитарной охраны водоисточников и минеральных источников;</w:t>
      </w:r>
    </w:p>
    <w:p w:rsidR="00624F6F" w:rsidRDefault="00624F6F" w:rsidP="00A316FC">
      <w:pPr>
        <w:pStyle w:val="ad"/>
        <w:numPr>
          <w:ilvl w:val="0"/>
          <w:numId w:val="9"/>
        </w:numPr>
        <w:tabs>
          <w:tab w:val="left" w:pos="426"/>
        </w:tabs>
        <w:spacing w:after="0" w:line="240" w:lineRule="auto"/>
        <w:ind w:left="-284" w:firstLine="710"/>
        <w:rPr>
          <w:rFonts w:ascii="Times New Roman" w:hAnsi="Times New Roman"/>
          <w:kern w:val="2"/>
          <w:sz w:val="24"/>
          <w:szCs w:val="24"/>
        </w:rPr>
      </w:pPr>
      <w:r w:rsidRPr="00887F23">
        <w:rPr>
          <w:rFonts w:ascii="Times New Roman" w:hAnsi="Times New Roman"/>
          <w:kern w:val="2"/>
          <w:sz w:val="24"/>
          <w:szCs w:val="24"/>
        </w:rPr>
        <w:t>во всех поясах зон санитарной охраны курортов;</w:t>
      </w:r>
    </w:p>
    <w:p w:rsidR="00887F23" w:rsidRPr="00887F23" w:rsidRDefault="00887F23" w:rsidP="00A316FC">
      <w:pPr>
        <w:pStyle w:val="ad"/>
        <w:numPr>
          <w:ilvl w:val="0"/>
          <w:numId w:val="9"/>
        </w:numPr>
        <w:tabs>
          <w:tab w:val="left" w:pos="426"/>
        </w:tabs>
        <w:spacing w:after="0" w:line="240" w:lineRule="auto"/>
        <w:ind w:left="-284" w:firstLine="710"/>
        <w:rPr>
          <w:rFonts w:ascii="Times New Roman" w:hAnsi="Times New Roman"/>
          <w:kern w:val="2"/>
          <w:sz w:val="24"/>
          <w:szCs w:val="24"/>
        </w:rPr>
      </w:pPr>
      <w:r w:rsidRPr="00887F23">
        <w:rPr>
          <w:rFonts w:ascii="Times New Roman" w:hAnsi="Times New Roman"/>
          <w:kern w:val="2"/>
          <w:sz w:val="24"/>
          <w:szCs w:val="24"/>
        </w:rPr>
        <w:t>в районах геологических разломов, местах выхода на поверхность трещиноватых пород;</w:t>
      </w:r>
    </w:p>
    <w:p w:rsidR="00887F23" w:rsidRPr="00887F23" w:rsidRDefault="00887F23" w:rsidP="00A316FC">
      <w:pPr>
        <w:pStyle w:val="ad"/>
        <w:numPr>
          <w:ilvl w:val="0"/>
          <w:numId w:val="9"/>
        </w:numPr>
        <w:tabs>
          <w:tab w:val="left" w:pos="426"/>
        </w:tabs>
        <w:spacing w:after="0" w:line="240" w:lineRule="auto"/>
        <w:ind w:left="-284" w:firstLine="710"/>
        <w:rPr>
          <w:rFonts w:ascii="Times New Roman" w:hAnsi="Times New Roman"/>
          <w:kern w:val="2"/>
          <w:sz w:val="24"/>
          <w:szCs w:val="24"/>
        </w:rPr>
      </w:pPr>
      <w:r w:rsidRPr="00887F23">
        <w:rPr>
          <w:rFonts w:ascii="Times New Roman" w:hAnsi="Times New Roman"/>
          <w:kern w:val="2"/>
          <w:sz w:val="24"/>
          <w:szCs w:val="24"/>
        </w:rPr>
        <w:t>в местах выклинивания водоносных горизонтов;</w:t>
      </w:r>
    </w:p>
    <w:p w:rsidR="00887F23" w:rsidRPr="00887F23" w:rsidRDefault="00887F23" w:rsidP="00A316FC">
      <w:pPr>
        <w:pStyle w:val="ad"/>
        <w:numPr>
          <w:ilvl w:val="0"/>
          <w:numId w:val="9"/>
        </w:numPr>
        <w:tabs>
          <w:tab w:val="left" w:pos="426"/>
        </w:tabs>
        <w:spacing w:after="0" w:line="240" w:lineRule="auto"/>
        <w:ind w:left="-284" w:firstLine="710"/>
        <w:rPr>
          <w:rFonts w:ascii="Times New Roman" w:hAnsi="Times New Roman"/>
          <w:kern w:val="2"/>
          <w:sz w:val="24"/>
          <w:szCs w:val="24"/>
        </w:rPr>
      </w:pPr>
      <w:r w:rsidRPr="00887F23">
        <w:rPr>
          <w:rFonts w:ascii="Times New Roman" w:hAnsi="Times New Roman"/>
          <w:kern w:val="2"/>
          <w:sz w:val="24"/>
          <w:szCs w:val="24"/>
        </w:rPr>
        <w:t>на участках, затопляемых паводковыми водами;</w:t>
      </w:r>
    </w:p>
    <w:p w:rsidR="00887F23" w:rsidRPr="00887F23" w:rsidRDefault="00887F23" w:rsidP="00A316FC">
      <w:pPr>
        <w:pStyle w:val="ad"/>
        <w:numPr>
          <w:ilvl w:val="0"/>
          <w:numId w:val="9"/>
        </w:numPr>
        <w:tabs>
          <w:tab w:val="left" w:pos="426"/>
        </w:tabs>
        <w:spacing w:after="0" w:line="240" w:lineRule="auto"/>
        <w:ind w:left="-284" w:firstLine="710"/>
        <w:rPr>
          <w:rFonts w:ascii="Times New Roman" w:hAnsi="Times New Roman"/>
          <w:kern w:val="2"/>
          <w:sz w:val="24"/>
          <w:szCs w:val="24"/>
        </w:rPr>
      </w:pPr>
      <w:r w:rsidRPr="00887F23">
        <w:rPr>
          <w:rFonts w:ascii="Times New Roman" w:hAnsi="Times New Roman"/>
          <w:kern w:val="2"/>
          <w:sz w:val="24"/>
          <w:szCs w:val="24"/>
        </w:rPr>
        <w:t>в рекреационных зонах;</w:t>
      </w:r>
    </w:p>
    <w:p w:rsidR="00887F23" w:rsidRPr="00887F23" w:rsidRDefault="00887F23" w:rsidP="00A316FC">
      <w:pPr>
        <w:pStyle w:val="ad"/>
        <w:numPr>
          <w:ilvl w:val="0"/>
          <w:numId w:val="9"/>
        </w:numPr>
        <w:tabs>
          <w:tab w:val="left" w:pos="426"/>
        </w:tabs>
        <w:spacing w:after="0" w:line="240" w:lineRule="auto"/>
        <w:ind w:left="-284" w:firstLine="710"/>
        <w:rPr>
          <w:rFonts w:ascii="Times New Roman" w:hAnsi="Times New Roman"/>
          <w:kern w:val="2"/>
          <w:sz w:val="24"/>
          <w:szCs w:val="24"/>
        </w:rPr>
      </w:pPr>
      <w:r w:rsidRPr="00887F23">
        <w:rPr>
          <w:rFonts w:ascii="Times New Roman" w:hAnsi="Times New Roman"/>
          <w:kern w:val="2"/>
          <w:sz w:val="24"/>
          <w:szCs w:val="24"/>
        </w:rPr>
        <w:t>в местах массового отдыха населения и на территории лечебно-оздоровительных учреждений.</w:t>
      </w:r>
    </w:p>
    <w:p w:rsidR="00624F6F" w:rsidRPr="00887F23" w:rsidRDefault="00624F6F" w:rsidP="00D9052F">
      <w:pPr>
        <w:spacing w:before="120" w:line="240" w:lineRule="auto"/>
        <w:ind w:left="-284" w:firstLine="710"/>
        <w:rPr>
          <w:rFonts w:ascii="Times New Roman" w:hAnsi="Times New Roman"/>
          <w:i/>
          <w:kern w:val="2"/>
          <w:sz w:val="24"/>
          <w:szCs w:val="24"/>
          <w:u w:val="single"/>
        </w:rPr>
      </w:pPr>
      <w:r w:rsidRPr="00887F23">
        <w:rPr>
          <w:rFonts w:ascii="Times New Roman" w:hAnsi="Times New Roman"/>
          <w:i/>
          <w:kern w:val="2"/>
          <w:sz w:val="24"/>
          <w:szCs w:val="24"/>
          <w:u w:val="single"/>
        </w:rPr>
        <w:t>Санитарно-защитные зоны кладбищ</w:t>
      </w:r>
    </w:p>
    <w:p w:rsidR="00624F6F" w:rsidRPr="00624F6F" w:rsidRDefault="00624F6F" w:rsidP="00D9052F">
      <w:pPr>
        <w:spacing w:after="0" w:line="240" w:lineRule="auto"/>
        <w:ind w:left="-284" w:firstLine="710"/>
        <w:rPr>
          <w:rFonts w:ascii="Times New Roman" w:hAnsi="Times New Roman"/>
          <w:i/>
          <w:kern w:val="2"/>
          <w:sz w:val="24"/>
          <w:szCs w:val="24"/>
        </w:rPr>
      </w:pPr>
      <w:r w:rsidRPr="00624F6F">
        <w:rPr>
          <w:rFonts w:ascii="Times New Roman" w:hAnsi="Times New Roman"/>
          <w:kern w:val="2"/>
          <w:sz w:val="24"/>
          <w:szCs w:val="24"/>
        </w:rPr>
        <w:t>Кладбища с погребением путем предания тела (останков) умершего земле (захоронение в могилу, склеп) размещают на расстоянии:</w:t>
      </w:r>
    </w:p>
    <w:p w:rsidR="00624F6F" w:rsidRPr="00624F6F" w:rsidRDefault="00624F6F" w:rsidP="00D9052F">
      <w:pPr>
        <w:spacing w:after="0" w:line="240" w:lineRule="auto"/>
        <w:ind w:left="-284" w:firstLine="710"/>
        <w:rPr>
          <w:rFonts w:ascii="Times New Roman" w:hAnsi="Times New Roman"/>
          <w:kern w:val="2"/>
          <w:sz w:val="24"/>
          <w:szCs w:val="24"/>
        </w:rPr>
      </w:pPr>
      <w:r w:rsidRPr="00624F6F">
        <w:rPr>
          <w:rFonts w:ascii="Times New Roman" w:hAnsi="Times New Roman"/>
          <w:kern w:val="2"/>
          <w:sz w:val="24"/>
          <w:szCs w:val="24"/>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24F6F">
          <w:rPr>
            <w:rFonts w:ascii="Times New Roman" w:hAnsi="Times New Roman"/>
            <w:kern w:val="2"/>
            <w:sz w:val="24"/>
            <w:szCs w:val="24"/>
          </w:rPr>
          <w:t>50 м</w:t>
        </w:r>
      </w:smartTag>
      <w:r w:rsidRPr="00624F6F">
        <w:rPr>
          <w:rFonts w:ascii="Times New Roman" w:hAnsi="Times New Roman"/>
          <w:kern w:val="2"/>
          <w:sz w:val="24"/>
          <w:szCs w:val="24"/>
        </w:rPr>
        <w:t xml:space="preserve"> - для сельских, закрытых кладбищ и мемориальных комплексов;</w:t>
      </w:r>
    </w:p>
    <w:p w:rsidR="00624F6F" w:rsidRPr="00624F6F" w:rsidRDefault="00624F6F" w:rsidP="00D9052F">
      <w:pPr>
        <w:spacing w:after="0" w:line="240" w:lineRule="auto"/>
        <w:ind w:left="-284" w:firstLine="710"/>
        <w:rPr>
          <w:rFonts w:ascii="Times New Roman" w:hAnsi="Times New Roman"/>
          <w:kern w:val="2"/>
          <w:sz w:val="24"/>
          <w:szCs w:val="24"/>
        </w:rPr>
      </w:pPr>
      <w:r w:rsidRPr="00624F6F">
        <w:rPr>
          <w:rFonts w:ascii="Times New Roman" w:hAnsi="Times New Roman"/>
          <w:kern w:val="2"/>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24F6F">
          <w:rPr>
            <w:rFonts w:ascii="Times New Roman" w:hAnsi="Times New Roman"/>
            <w:kern w:val="2"/>
            <w:sz w:val="24"/>
            <w:szCs w:val="24"/>
          </w:rPr>
          <w:t>1000 м</w:t>
        </w:r>
      </w:smartTag>
      <w:r w:rsidRPr="00624F6F">
        <w:rPr>
          <w:rFonts w:ascii="Times New Roman" w:hAnsi="Times New Roman"/>
          <w:kern w:val="2"/>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624F6F" w:rsidRPr="00624F6F" w:rsidRDefault="00624F6F" w:rsidP="00D9052F">
      <w:pPr>
        <w:spacing w:after="0" w:line="240" w:lineRule="auto"/>
        <w:ind w:left="-284" w:firstLine="710"/>
        <w:rPr>
          <w:rFonts w:ascii="Times New Roman" w:hAnsi="Times New Roman"/>
          <w:kern w:val="2"/>
          <w:sz w:val="24"/>
          <w:szCs w:val="24"/>
        </w:rPr>
      </w:pPr>
      <w:r w:rsidRPr="00624F6F">
        <w:rPr>
          <w:rFonts w:ascii="Times New Roman" w:hAnsi="Times New Roman"/>
          <w:kern w:val="2"/>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24F6F" w:rsidRPr="00887F23" w:rsidRDefault="00624F6F" w:rsidP="00D9052F">
      <w:pPr>
        <w:spacing w:before="120" w:line="240" w:lineRule="auto"/>
        <w:ind w:left="-284" w:firstLine="710"/>
        <w:rPr>
          <w:rFonts w:ascii="Times New Roman" w:hAnsi="Times New Roman"/>
          <w:i/>
          <w:kern w:val="2"/>
          <w:sz w:val="24"/>
          <w:szCs w:val="24"/>
          <w:u w:val="single"/>
        </w:rPr>
      </w:pPr>
      <w:r w:rsidRPr="00887F23">
        <w:rPr>
          <w:rFonts w:ascii="Times New Roman" w:hAnsi="Times New Roman"/>
          <w:i/>
          <w:kern w:val="2"/>
          <w:sz w:val="24"/>
          <w:szCs w:val="24"/>
          <w:u w:val="single"/>
        </w:rPr>
        <w:t>Санитарно-защитные зоны скотомогильников</w:t>
      </w:r>
    </w:p>
    <w:p w:rsidR="00624F6F" w:rsidRPr="00624F6F" w:rsidRDefault="00624F6F" w:rsidP="00D9052F">
      <w:pPr>
        <w:spacing w:after="0" w:line="240" w:lineRule="auto"/>
        <w:ind w:left="-284" w:firstLine="710"/>
        <w:rPr>
          <w:rFonts w:ascii="Times New Roman" w:hAnsi="Times New Roman"/>
          <w:i/>
          <w:kern w:val="2"/>
          <w:sz w:val="24"/>
          <w:szCs w:val="24"/>
        </w:rPr>
      </w:pPr>
      <w:r w:rsidRPr="00624F6F">
        <w:rPr>
          <w:rFonts w:ascii="Times New Roman" w:hAnsi="Times New Roman"/>
          <w:kern w:val="2"/>
          <w:sz w:val="24"/>
          <w:szCs w:val="24"/>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24F6F" w:rsidRPr="00624F6F" w:rsidRDefault="00624F6F" w:rsidP="00D9052F">
      <w:pPr>
        <w:spacing w:after="0" w:line="240" w:lineRule="auto"/>
        <w:ind w:left="-284" w:firstLine="710"/>
        <w:rPr>
          <w:rFonts w:ascii="Times New Roman" w:hAnsi="Times New Roman"/>
          <w:i/>
          <w:kern w:val="2"/>
          <w:sz w:val="24"/>
          <w:szCs w:val="24"/>
        </w:rPr>
      </w:pPr>
      <w:r w:rsidRPr="00624F6F">
        <w:rPr>
          <w:rFonts w:ascii="Times New Roman" w:hAnsi="Times New Roman"/>
          <w:kern w:val="2"/>
          <w:sz w:val="24"/>
          <w:szCs w:val="24"/>
        </w:rPr>
        <w:lastRenderedPageBreak/>
        <w:t>Размер санитарно-защитной зоны от скотомогильника с захоронением в земляную яму принимается до:</w:t>
      </w:r>
    </w:p>
    <w:p w:rsidR="00624F6F" w:rsidRPr="00BD6256" w:rsidRDefault="00624F6F" w:rsidP="00A316FC">
      <w:pPr>
        <w:pStyle w:val="ad"/>
        <w:numPr>
          <w:ilvl w:val="0"/>
          <w:numId w:val="10"/>
        </w:numPr>
        <w:tabs>
          <w:tab w:val="left" w:pos="284"/>
        </w:tabs>
        <w:spacing w:after="0" w:line="240" w:lineRule="auto"/>
        <w:ind w:left="-284" w:firstLine="710"/>
        <w:rPr>
          <w:rFonts w:ascii="Times New Roman" w:hAnsi="Times New Roman"/>
          <w:kern w:val="2"/>
          <w:sz w:val="24"/>
          <w:szCs w:val="24"/>
        </w:rPr>
      </w:pPr>
      <w:r w:rsidRPr="00BD6256">
        <w:rPr>
          <w:rFonts w:ascii="Times New Roman" w:hAnsi="Times New Roman"/>
          <w:kern w:val="2"/>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BD6256">
          <w:rPr>
            <w:rFonts w:ascii="Times New Roman" w:hAnsi="Times New Roman"/>
            <w:kern w:val="2"/>
            <w:sz w:val="24"/>
            <w:szCs w:val="24"/>
          </w:rPr>
          <w:t>1000 м</w:t>
        </w:r>
      </w:smartTag>
      <w:r w:rsidRPr="00BD6256">
        <w:rPr>
          <w:rFonts w:ascii="Times New Roman" w:hAnsi="Times New Roman"/>
          <w:kern w:val="2"/>
          <w:sz w:val="24"/>
          <w:szCs w:val="24"/>
        </w:rPr>
        <w:t>;</w:t>
      </w:r>
    </w:p>
    <w:p w:rsidR="00624F6F" w:rsidRPr="00BD6256" w:rsidRDefault="00624F6F" w:rsidP="00A316FC">
      <w:pPr>
        <w:pStyle w:val="ad"/>
        <w:numPr>
          <w:ilvl w:val="0"/>
          <w:numId w:val="10"/>
        </w:numPr>
        <w:tabs>
          <w:tab w:val="left" w:pos="284"/>
        </w:tabs>
        <w:spacing w:after="0" w:line="240" w:lineRule="auto"/>
        <w:ind w:left="-284" w:firstLine="710"/>
        <w:rPr>
          <w:rFonts w:ascii="Times New Roman" w:hAnsi="Times New Roman"/>
          <w:kern w:val="2"/>
          <w:sz w:val="24"/>
          <w:szCs w:val="24"/>
        </w:rPr>
      </w:pPr>
      <w:r w:rsidRPr="00BD6256">
        <w:rPr>
          <w:rFonts w:ascii="Times New Roman" w:hAnsi="Times New Roman"/>
          <w:kern w:val="2"/>
          <w:sz w:val="24"/>
          <w:szCs w:val="24"/>
        </w:rPr>
        <w:t xml:space="preserve">скотопрогонов и пастбищ - </w:t>
      </w:r>
      <w:smartTag w:uri="urn:schemas-microsoft-com:office:smarttags" w:element="metricconverter">
        <w:smartTagPr>
          <w:attr w:name="ProductID" w:val="200 м"/>
        </w:smartTagPr>
        <w:r w:rsidRPr="00BD6256">
          <w:rPr>
            <w:rFonts w:ascii="Times New Roman" w:hAnsi="Times New Roman"/>
            <w:kern w:val="2"/>
            <w:sz w:val="24"/>
            <w:szCs w:val="24"/>
          </w:rPr>
          <w:t>200 м</w:t>
        </w:r>
      </w:smartTag>
      <w:r w:rsidRPr="00BD6256">
        <w:rPr>
          <w:rFonts w:ascii="Times New Roman" w:hAnsi="Times New Roman"/>
          <w:kern w:val="2"/>
          <w:sz w:val="24"/>
          <w:szCs w:val="24"/>
        </w:rPr>
        <w:t>;</w:t>
      </w:r>
    </w:p>
    <w:p w:rsidR="00624F6F" w:rsidRPr="00BD6256" w:rsidRDefault="00624F6F" w:rsidP="00A316FC">
      <w:pPr>
        <w:pStyle w:val="ad"/>
        <w:numPr>
          <w:ilvl w:val="0"/>
          <w:numId w:val="10"/>
        </w:numPr>
        <w:tabs>
          <w:tab w:val="left" w:pos="284"/>
        </w:tabs>
        <w:spacing w:after="0" w:line="240" w:lineRule="auto"/>
        <w:ind w:left="-284" w:firstLine="710"/>
        <w:rPr>
          <w:rFonts w:ascii="Times New Roman" w:hAnsi="Times New Roman"/>
          <w:kern w:val="2"/>
          <w:sz w:val="24"/>
          <w:szCs w:val="24"/>
        </w:rPr>
      </w:pPr>
      <w:r w:rsidRPr="00BD6256">
        <w:rPr>
          <w:rFonts w:ascii="Times New Roman" w:hAnsi="Times New Roman"/>
          <w:kern w:val="2"/>
          <w:sz w:val="24"/>
          <w:szCs w:val="24"/>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BD6256">
          <w:rPr>
            <w:rFonts w:ascii="Times New Roman" w:hAnsi="Times New Roman"/>
            <w:kern w:val="2"/>
            <w:sz w:val="24"/>
            <w:szCs w:val="24"/>
          </w:rPr>
          <w:t>300 м</w:t>
        </w:r>
      </w:smartTag>
      <w:r w:rsidRPr="00BD6256">
        <w:rPr>
          <w:rFonts w:ascii="Times New Roman" w:hAnsi="Times New Roman"/>
          <w:kern w:val="2"/>
          <w:sz w:val="24"/>
          <w:szCs w:val="24"/>
        </w:rPr>
        <w:t>.</w:t>
      </w:r>
    </w:p>
    <w:p w:rsidR="00624F6F" w:rsidRPr="00624F6F" w:rsidRDefault="00624F6F" w:rsidP="00D9052F">
      <w:pPr>
        <w:spacing w:after="0" w:line="240" w:lineRule="auto"/>
        <w:ind w:left="-284" w:firstLine="710"/>
        <w:rPr>
          <w:rFonts w:ascii="Times New Roman" w:hAnsi="Times New Roman"/>
          <w:kern w:val="2"/>
          <w:sz w:val="24"/>
          <w:szCs w:val="24"/>
        </w:rPr>
      </w:pPr>
      <w:r w:rsidRPr="00624F6F">
        <w:rPr>
          <w:rFonts w:ascii="Times New Roman" w:hAnsi="Times New Roman"/>
          <w:kern w:val="2"/>
          <w:sz w:val="24"/>
          <w:szCs w:val="24"/>
        </w:rPr>
        <w:t xml:space="preserve">По истечении 25 лет с момента последнего захоронения возможно уменьшение размеров санитарно-защитной зоны. </w:t>
      </w:r>
    </w:p>
    <w:p w:rsidR="00057B62" w:rsidRPr="002A4ADB" w:rsidRDefault="00057B62" w:rsidP="00DA33C9">
      <w:pPr>
        <w:pStyle w:val="2"/>
        <w:spacing w:before="240" w:after="240" w:line="240" w:lineRule="auto"/>
        <w:ind w:left="-284" w:firstLine="709"/>
      </w:pPr>
      <w:bookmarkStart w:id="119" w:name="_Toc98942612"/>
      <w:r w:rsidRPr="002A4ADB">
        <w:rPr>
          <w:rFonts w:eastAsia="Lucida Sans Unicode"/>
          <w:kern w:val="1"/>
        </w:rPr>
        <w:t>11.4.2</w:t>
      </w:r>
      <w:r w:rsidRPr="00057B62">
        <w:rPr>
          <w:rFonts w:eastAsia="Lucida Sans Unicode"/>
          <w:kern w:val="1"/>
        </w:rPr>
        <w:t xml:space="preserve"> </w:t>
      </w:r>
      <w:r w:rsidRPr="002A4ADB">
        <w:t>Водоохранные зоны, прибрежные защитные и береговые полосы</w:t>
      </w:r>
      <w:bookmarkEnd w:id="119"/>
    </w:p>
    <w:p w:rsidR="002A4ADB" w:rsidRPr="002A4ADB" w:rsidRDefault="002A4ADB" w:rsidP="00CD202A">
      <w:pPr>
        <w:tabs>
          <w:tab w:val="center" w:pos="142"/>
        </w:tabs>
        <w:spacing w:after="0" w:line="240" w:lineRule="auto"/>
        <w:ind w:left="-284" w:firstLine="710"/>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 xml:space="preserve">Чрезвычайно важным мероприятием по охране поверхностных вод является организация водоохранных зон и прибрежных защитных полос вдоль рек. </w:t>
      </w:r>
    </w:p>
    <w:p w:rsidR="002A4ADB" w:rsidRPr="002A4ADB" w:rsidRDefault="002A4ADB" w:rsidP="00CD202A">
      <w:pPr>
        <w:tabs>
          <w:tab w:val="center" w:pos="142"/>
        </w:tabs>
        <w:spacing w:after="0" w:line="240" w:lineRule="auto"/>
        <w:ind w:left="-284" w:firstLine="710"/>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A4ADB" w:rsidRPr="002A4ADB" w:rsidRDefault="002A4ADB" w:rsidP="00CD202A">
      <w:pPr>
        <w:tabs>
          <w:tab w:val="center" w:pos="142"/>
        </w:tabs>
        <w:spacing w:after="0" w:line="240" w:lineRule="auto"/>
        <w:ind w:left="-284" w:firstLine="710"/>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Водоохранные зоны и прибрежные защитные полосы устанавливаются в соответствии со ст. 65 «Водного кодекса Российской Федерации» (ВК РФ). В границах водоохранных зон (ВОЗ)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2A4ADB" w:rsidRPr="002A4ADB" w:rsidRDefault="002A4ADB" w:rsidP="00CD202A">
      <w:pPr>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Ширина водоохранной зоны рек или ручьев устанавливается от их истока для рек или ручьев протяженностью:</w:t>
      </w:r>
    </w:p>
    <w:p w:rsidR="002A4ADB" w:rsidRPr="002A4ADB" w:rsidRDefault="002A4ADB" w:rsidP="00A316FC">
      <w:pPr>
        <w:numPr>
          <w:ilvl w:val="0"/>
          <w:numId w:val="11"/>
        </w:numPr>
        <w:tabs>
          <w:tab w:val="left" w:pos="284"/>
        </w:tabs>
        <w:autoSpaceDE w:val="0"/>
        <w:autoSpaceDN w:val="0"/>
        <w:adjustRightInd w:val="0"/>
        <w:spacing w:after="0" w:line="240" w:lineRule="auto"/>
        <w:ind w:left="-284" w:firstLine="710"/>
        <w:contextualSpacing/>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до десяти километров – в размере пятидесяти метров;</w:t>
      </w:r>
    </w:p>
    <w:p w:rsidR="002A4ADB" w:rsidRPr="002A4ADB" w:rsidRDefault="002A4ADB" w:rsidP="00A316FC">
      <w:pPr>
        <w:numPr>
          <w:ilvl w:val="0"/>
          <w:numId w:val="11"/>
        </w:numPr>
        <w:tabs>
          <w:tab w:val="left" w:pos="284"/>
        </w:tabs>
        <w:autoSpaceDE w:val="0"/>
        <w:autoSpaceDN w:val="0"/>
        <w:adjustRightInd w:val="0"/>
        <w:spacing w:after="0" w:line="240" w:lineRule="auto"/>
        <w:ind w:left="-284" w:firstLine="710"/>
        <w:contextualSpacing/>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от десяти до пятидесяти километров – в размере ста метров;</w:t>
      </w:r>
    </w:p>
    <w:p w:rsidR="002A4ADB" w:rsidRPr="002A4ADB" w:rsidRDefault="002A4ADB" w:rsidP="00A316FC">
      <w:pPr>
        <w:numPr>
          <w:ilvl w:val="0"/>
          <w:numId w:val="11"/>
        </w:numPr>
        <w:tabs>
          <w:tab w:val="left" w:pos="284"/>
        </w:tabs>
        <w:autoSpaceDE w:val="0"/>
        <w:autoSpaceDN w:val="0"/>
        <w:adjustRightInd w:val="0"/>
        <w:spacing w:after="0" w:line="240" w:lineRule="auto"/>
        <w:ind w:left="-284" w:firstLine="710"/>
        <w:contextualSpacing/>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от пятидесяти километров и более – в размере двухсот метров.</w:t>
      </w:r>
    </w:p>
    <w:p w:rsidR="00A259FC" w:rsidRPr="009B7EBF" w:rsidRDefault="00A259FC" w:rsidP="00CD202A">
      <w:pPr>
        <w:widowControl w:val="0"/>
        <w:suppressAutoHyphens/>
        <w:spacing w:after="0" w:line="240" w:lineRule="auto"/>
        <w:ind w:left="-284" w:firstLine="710"/>
        <w:rPr>
          <w:rFonts w:ascii="Times New Roman" w:eastAsia="Lucida Sans Unicode" w:hAnsi="Times New Roman"/>
          <w:spacing w:val="-1"/>
          <w:kern w:val="1"/>
          <w:sz w:val="24"/>
          <w:szCs w:val="24"/>
        </w:rPr>
      </w:pPr>
      <w:r w:rsidRPr="009B7EBF">
        <w:rPr>
          <w:rFonts w:ascii="Times New Roman" w:eastAsia="Lucida Sans Unicode" w:hAnsi="Times New Roman"/>
          <w:kern w:val="1"/>
          <w:sz w:val="24"/>
          <w:szCs w:val="24"/>
        </w:rPr>
        <w:t>Ширина водоохранной зоны рек протекающих на территории сельского поселения устанавливается следующая:</w:t>
      </w:r>
    </w:p>
    <w:p w:rsidR="00A259FC" w:rsidRDefault="00A259FC" w:rsidP="00A259FC">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A259FC" w:rsidRPr="009B7EBF" w:rsidRDefault="00A259FC" w:rsidP="00A259FC">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1A0CFC">
        <w:rPr>
          <w:rFonts w:ascii="Times New Roman" w:eastAsia="Lucida Sans Unicode" w:hAnsi="Times New Roman"/>
          <w:i/>
          <w:kern w:val="1"/>
          <w:sz w:val="24"/>
          <w:szCs w:val="24"/>
        </w:rPr>
        <w:t>Т</w:t>
      </w:r>
      <w:r w:rsidRPr="009B7EBF">
        <w:rPr>
          <w:rFonts w:ascii="Times New Roman" w:eastAsia="Lucida Sans Unicode" w:hAnsi="Times New Roman"/>
          <w:i/>
          <w:kern w:val="1"/>
          <w:sz w:val="24"/>
          <w:szCs w:val="24"/>
        </w:rPr>
        <w:t xml:space="preserve">аблица </w:t>
      </w:r>
      <w:r w:rsidR="00F14869">
        <w:rPr>
          <w:rFonts w:ascii="Times New Roman" w:eastAsia="Lucida Sans Unicode" w:hAnsi="Times New Roman"/>
          <w:i/>
          <w:kern w:val="1"/>
          <w:sz w:val="24"/>
          <w:szCs w:val="24"/>
        </w:rPr>
        <w:t>2</w:t>
      </w:r>
      <w:r w:rsidR="00B700B1">
        <w:rPr>
          <w:rFonts w:ascii="Times New Roman" w:eastAsia="Lucida Sans Unicode" w:hAnsi="Times New Roman"/>
          <w:i/>
          <w:kern w:val="1"/>
          <w:sz w:val="24"/>
          <w:szCs w:val="24"/>
        </w:rPr>
        <w:t>8</w:t>
      </w:r>
    </w:p>
    <w:p w:rsidR="00A259FC" w:rsidRPr="009B7EBF" w:rsidRDefault="00A259FC" w:rsidP="00A259FC">
      <w:pPr>
        <w:widowControl w:val="0"/>
        <w:suppressAutoHyphens/>
        <w:spacing w:after="0" w:line="240" w:lineRule="auto"/>
        <w:ind w:firstLine="709"/>
        <w:rPr>
          <w:rFonts w:ascii="Arial" w:eastAsia="Lucida Sans Unicode" w:hAnsi="Arial" w:cs="Arial"/>
          <w:spacing w:val="-1"/>
          <w:kern w:val="1"/>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127"/>
        <w:gridCol w:w="1842"/>
        <w:gridCol w:w="2444"/>
      </w:tblGrid>
      <w:tr w:rsidR="00A259FC" w:rsidRPr="009B7EBF" w:rsidTr="007D1FFC">
        <w:trPr>
          <w:trHeight w:val="363"/>
        </w:trPr>
        <w:tc>
          <w:tcPr>
            <w:tcW w:w="3510" w:type="dxa"/>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b/>
                <w:kern w:val="1"/>
                <w:sz w:val="20"/>
                <w:szCs w:val="20"/>
              </w:rPr>
            </w:pPr>
            <w:r w:rsidRPr="009B7EBF">
              <w:rPr>
                <w:rFonts w:ascii="Times New Roman" w:eastAsia="Lucida Sans Unicode" w:hAnsi="Times New Roman"/>
                <w:b/>
                <w:kern w:val="1"/>
                <w:sz w:val="20"/>
                <w:szCs w:val="20"/>
              </w:rPr>
              <w:t>Водный объект</w:t>
            </w:r>
          </w:p>
        </w:tc>
        <w:tc>
          <w:tcPr>
            <w:tcW w:w="2127" w:type="dxa"/>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b/>
                <w:kern w:val="1"/>
                <w:sz w:val="20"/>
                <w:szCs w:val="20"/>
              </w:rPr>
            </w:pPr>
            <w:r w:rsidRPr="009B7EBF">
              <w:rPr>
                <w:rFonts w:ascii="Times New Roman" w:eastAsia="Lucida Sans Unicode" w:hAnsi="Times New Roman"/>
                <w:b/>
                <w:kern w:val="1"/>
                <w:sz w:val="20"/>
                <w:szCs w:val="20"/>
              </w:rPr>
              <w:t>Ширина водоохраной зоны</w:t>
            </w:r>
          </w:p>
        </w:tc>
        <w:tc>
          <w:tcPr>
            <w:tcW w:w="1842" w:type="dxa"/>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b/>
                <w:kern w:val="1"/>
                <w:sz w:val="20"/>
                <w:szCs w:val="20"/>
              </w:rPr>
            </w:pPr>
            <w:r w:rsidRPr="009B7EBF">
              <w:rPr>
                <w:rFonts w:ascii="Times New Roman" w:eastAsia="Lucida Sans Unicode" w:hAnsi="Times New Roman"/>
                <w:b/>
                <w:kern w:val="1"/>
                <w:sz w:val="20"/>
                <w:szCs w:val="20"/>
              </w:rPr>
              <w:t>Ширина прибрежной защитной полосы</w:t>
            </w:r>
          </w:p>
        </w:tc>
        <w:tc>
          <w:tcPr>
            <w:tcW w:w="2444" w:type="dxa"/>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b/>
                <w:kern w:val="1"/>
                <w:sz w:val="20"/>
                <w:szCs w:val="20"/>
              </w:rPr>
            </w:pPr>
            <w:r w:rsidRPr="009B7EBF">
              <w:rPr>
                <w:rFonts w:ascii="Times New Roman" w:eastAsia="Lucida Sans Unicode" w:hAnsi="Times New Roman"/>
                <w:b/>
                <w:kern w:val="1"/>
                <w:sz w:val="20"/>
                <w:szCs w:val="20"/>
              </w:rPr>
              <w:t>Ширина береговой полосы</w:t>
            </w:r>
          </w:p>
        </w:tc>
      </w:tr>
      <w:tr w:rsidR="00A259FC" w:rsidRPr="009B7EBF" w:rsidTr="007D1FFC">
        <w:trPr>
          <w:trHeight w:val="201"/>
        </w:trPr>
        <w:tc>
          <w:tcPr>
            <w:tcW w:w="3510" w:type="dxa"/>
            <w:vAlign w:val="center"/>
          </w:tcPr>
          <w:p w:rsidR="00A259FC" w:rsidRPr="009B7EBF" w:rsidRDefault="00A259FC" w:rsidP="00436646">
            <w:pPr>
              <w:widowControl w:val="0"/>
              <w:tabs>
                <w:tab w:val="left" w:pos="360"/>
              </w:tabs>
              <w:suppressAutoHyphens/>
              <w:spacing w:after="0" w:line="240" w:lineRule="auto"/>
              <w:jc w:val="left"/>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Река Варзи</w:t>
            </w:r>
          </w:p>
        </w:tc>
        <w:tc>
          <w:tcPr>
            <w:tcW w:w="2127" w:type="dxa"/>
            <w:vAlign w:val="center"/>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100</w:t>
            </w:r>
          </w:p>
        </w:tc>
        <w:tc>
          <w:tcPr>
            <w:tcW w:w="1842" w:type="dxa"/>
            <w:vAlign w:val="center"/>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50</w:t>
            </w:r>
          </w:p>
        </w:tc>
        <w:tc>
          <w:tcPr>
            <w:tcW w:w="2444" w:type="dxa"/>
            <w:vAlign w:val="center"/>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20</w:t>
            </w:r>
          </w:p>
        </w:tc>
      </w:tr>
      <w:tr w:rsidR="00A259FC" w:rsidRPr="009B7EBF" w:rsidTr="007D1FFC">
        <w:trPr>
          <w:trHeight w:val="105"/>
        </w:trPr>
        <w:tc>
          <w:tcPr>
            <w:tcW w:w="3510" w:type="dxa"/>
            <w:vAlign w:val="center"/>
          </w:tcPr>
          <w:p w:rsidR="00A259FC" w:rsidRPr="009B7EBF" w:rsidRDefault="00A259FC" w:rsidP="00436646">
            <w:pPr>
              <w:widowControl w:val="0"/>
              <w:tabs>
                <w:tab w:val="left" w:pos="360"/>
              </w:tabs>
              <w:suppressAutoHyphens/>
              <w:spacing w:after="0" w:line="240" w:lineRule="auto"/>
              <w:jc w:val="left"/>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Река Асавка</w:t>
            </w:r>
          </w:p>
        </w:tc>
        <w:tc>
          <w:tcPr>
            <w:tcW w:w="2127" w:type="dxa"/>
            <w:vAlign w:val="center"/>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100</w:t>
            </w:r>
          </w:p>
        </w:tc>
        <w:tc>
          <w:tcPr>
            <w:tcW w:w="1842" w:type="dxa"/>
            <w:vAlign w:val="center"/>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50</w:t>
            </w:r>
          </w:p>
        </w:tc>
        <w:tc>
          <w:tcPr>
            <w:tcW w:w="2444" w:type="dxa"/>
            <w:vAlign w:val="center"/>
          </w:tcPr>
          <w:p w:rsidR="00A259FC" w:rsidRPr="009B7EBF" w:rsidRDefault="00A259FC" w:rsidP="00436646">
            <w:pPr>
              <w:widowControl w:val="0"/>
              <w:tabs>
                <w:tab w:val="left" w:pos="360"/>
              </w:tabs>
              <w:suppressAutoHyphens/>
              <w:spacing w:after="0" w:line="240" w:lineRule="auto"/>
              <w:jc w:val="center"/>
              <w:rPr>
                <w:rFonts w:ascii="Times New Roman" w:eastAsia="Lucida Sans Unicode" w:hAnsi="Times New Roman"/>
                <w:kern w:val="1"/>
                <w:sz w:val="20"/>
                <w:szCs w:val="20"/>
              </w:rPr>
            </w:pPr>
            <w:r w:rsidRPr="009B7EBF">
              <w:rPr>
                <w:rFonts w:ascii="Times New Roman" w:eastAsia="Lucida Sans Unicode" w:hAnsi="Times New Roman"/>
                <w:kern w:val="1"/>
                <w:sz w:val="20"/>
                <w:szCs w:val="20"/>
              </w:rPr>
              <w:t>20</w:t>
            </w:r>
          </w:p>
        </w:tc>
      </w:tr>
    </w:tbl>
    <w:p w:rsidR="002A4ADB" w:rsidRDefault="002A4ADB" w:rsidP="00CD202A">
      <w:pPr>
        <w:shd w:val="clear" w:color="auto" w:fill="FFFFFF"/>
        <w:tabs>
          <w:tab w:val="center" w:pos="142"/>
        </w:tabs>
        <w:spacing w:before="240" w:after="0" w:line="240" w:lineRule="auto"/>
        <w:ind w:left="-284" w:firstLine="710"/>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r w:rsidR="00A259FC" w:rsidRPr="002A4ADB">
        <w:rPr>
          <w:rFonts w:ascii="Times New Roman" w:eastAsia="Times New Roman" w:hAnsi="Times New Roman"/>
          <w:color w:val="000000"/>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2A4ADB" w:rsidRPr="002A4ADB" w:rsidRDefault="002A4ADB" w:rsidP="00CD202A">
      <w:pPr>
        <w:spacing w:after="0" w:line="240" w:lineRule="auto"/>
        <w:ind w:left="-284" w:firstLine="710"/>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составляет 5 м. Каждый гражданин вправе пользоваться (без использования механических транспортных средств) береговой полосой объектов общего пользования для передвижения и пребывания около них </w:t>
      </w:r>
      <w:r w:rsidRPr="002A4ADB">
        <w:rPr>
          <w:rFonts w:ascii="Times New Roman" w:eastAsia="Times New Roman" w:hAnsi="Times New Roman"/>
          <w:color w:val="000000"/>
          <w:sz w:val="24"/>
          <w:szCs w:val="24"/>
          <w:lang w:eastAsia="ru-RU"/>
        </w:rPr>
        <w:br/>
        <w:t>(ст. 6 ВК РФ).</w:t>
      </w:r>
    </w:p>
    <w:p w:rsidR="002A4ADB" w:rsidRPr="002A4ADB" w:rsidRDefault="002A4ADB" w:rsidP="00CD202A">
      <w:pPr>
        <w:shd w:val="clear" w:color="auto" w:fill="FFFFFF"/>
        <w:tabs>
          <w:tab w:val="center" w:pos="142"/>
        </w:tabs>
        <w:spacing w:after="0" w:line="240" w:lineRule="auto"/>
        <w:ind w:left="-284" w:firstLine="710"/>
        <w:rPr>
          <w:rFonts w:ascii="Times New Roman" w:eastAsia="Times New Roman" w:hAnsi="Times New Roman"/>
          <w:color w:val="000000"/>
          <w:sz w:val="24"/>
          <w:szCs w:val="24"/>
          <w:lang w:eastAsia="ru-RU"/>
        </w:rPr>
      </w:pPr>
      <w:r w:rsidRPr="002A4ADB">
        <w:rPr>
          <w:rFonts w:ascii="Times New Roman" w:eastAsia="Times New Roman" w:hAnsi="Times New Roman"/>
          <w:color w:val="000000"/>
          <w:sz w:val="24"/>
          <w:szCs w:val="24"/>
          <w:lang w:eastAsia="ru-RU"/>
        </w:rPr>
        <w:t xml:space="preserve">Регламенты использования территории водоохранных, прибрежных защитных и береговых полос представлены в таблице </w:t>
      </w:r>
      <w:r w:rsidR="00B700B1">
        <w:rPr>
          <w:rFonts w:ascii="Times New Roman" w:eastAsia="Times New Roman" w:hAnsi="Times New Roman"/>
          <w:color w:val="000000"/>
          <w:sz w:val="24"/>
          <w:szCs w:val="24"/>
          <w:lang w:eastAsia="ru-RU"/>
        </w:rPr>
        <w:t>29</w:t>
      </w:r>
      <w:r w:rsidR="003153A7">
        <w:rPr>
          <w:rFonts w:ascii="Times New Roman" w:eastAsia="Times New Roman" w:hAnsi="Times New Roman"/>
          <w:color w:val="000000"/>
          <w:sz w:val="24"/>
          <w:szCs w:val="24"/>
          <w:lang w:eastAsia="ru-RU"/>
        </w:rPr>
        <w:t>.</w:t>
      </w:r>
    </w:p>
    <w:p w:rsidR="00B700B1" w:rsidRDefault="00B700B1" w:rsidP="0081632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B700B1" w:rsidRDefault="00B700B1" w:rsidP="00816326">
      <w:pPr>
        <w:widowControl w:val="0"/>
        <w:suppressAutoHyphens/>
        <w:spacing w:after="0" w:line="240" w:lineRule="auto"/>
        <w:ind w:firstLine="720"/>
        <w:contextualSpacing/>
        <w:jc w:val="right"/>
        <w:rPr>
          <w:rFonts w:ascii="Times New Roman" w:eastAsia="Lucida Sans Unicode" w:hAnsi="Times New Roman"/>
          <w:i/>
          <w:kern w:val="1"/>
          <w:sz w:val="24"/>
          <w:szCs w:val="24"/>
        </w:rPr>
      </w:pPr>
    </w:p>
    <w:p w:rsidR="00816326" w:rsidRPr="009B7EBF" w:rsidRDefault="00816326" w:rsidP="00816326">
      <w:pPr>
        <w:widowControl w:val="0"/>
        <w:suppressAutoHyphens/>
        <w:spacing w:after="0" w:line="240" w:lineRule="auto"/>
        <w:ind w:firstLine="720"/>
        <w:contextualSpacing/>
        <w:jc w:val="right"/>
        <w:rPr>
          <w:rFonts w:ascii="Times New Roman" w:eastAsia="Lucida Sans Unicode" w:hAnsi="Times New Roman"/>
          <w:i/>
          <w:kern w:val="1"/>
          <w:sz w:val="24"/>
          <w:szCs w:val="24"/>
        </w:rPr>
      </w:pPr>
      <w:r w:rsidRPr="001A0CFC">
        <w:rPr>
          <w:rFonts w:ascii="Times New Roman" w:eastAsia="Lucida Sans Unicode" w:hAnsi="Times New Roman"/>
          <w:i/>
          <w:kern w:val="1"/>
          <w:sz w:val="24"/>
          <w:szCs w:val="24"/>
        </w:rPr>
        <w:lastRenderedPageBreak/>
        <w:t>Т</w:t>
      </w:r>
      <w:r w:rsidRPr="009B7EBF">
        <w:rPr>
          <w:rFonts w:ascii="Times New Roman" w:eastAsia="Lucida Sans Unicode" w:hAnsi="Times New Roman"/>
          <w:i/>
          <w:kern w:val="1"/>
          <w:sz w:val="24"/>
          <w:szCs w:val="24"/>
        </w:rPr>
        <w:t xml:space="preserve">аблица </w:t>
      </w:r>
      <w:r w:rsidR="00B700B1">
        <w:rPr>
          <w:rFonts w:ascii="Times New Roman" w:eastAsia="Lucida Sans Unicode" w:hAnsi="Times New Roman"/>
          <w:i/>
          <w:kern w:val="1"/>
          <w:sz w:val="24"/>
          <w:szCs w:val="24"/>
        </w:rPr>
        <w:t>29</w:t>
      </w:r>
    </w:p>
    <w:p w:rsidR="002A4ADB" w:rsidRPr="002A4ADB" w:rsidRDefault="002A4ADB" w:rsidP="00816A43">
      <w:pPr>
        <w:shd w:val="clear" w:color="auto" w:fill="FFFFFF"/>
        <w:tabs>
          <w:tab w:val="center" w:pos="142"/>
        </w:tabs>
        <w:spacing w:before="240"/>
        <w:ind w:firstLine="709"/>
        <w:jc w:val="center"/>
        <w:rPr>
          <w:rFonts w:ascii="Times New Roman" w:eastAsia="Times New Roman" w:hAnsi="Times New Roman"/>
          <w:b/>
          <w:i/>
          <w:color w:val="000000"/>
          <w:sz w:val="24"/>
          <w:szCs w:val="24"/>
          <w:lang w:eastAsia="ru-RU"/>
        </w:rPr>
      </w:pPr>
      <w:r w:rsidRPr="002A4ADB">
        <w:rPr>
          <w:rFonts w:ascii="Times New Roman" w:eastAsia="Times New Roman" w:hAnsi="Times New Roman"/>
          <w:b/>
          <w:i/>
          <w:color w:val="000000"/>
          <w:sz w:val="24"/>
          <w:szCs w:val="24"/>
          <w:lang w:eastAsia="ru-RU"/>
        </w:rPr>
        <w:t>Регламенты использования территории водоохранных, прибрежных защитных и береговых полос</w:t>
      </w:r>
    </w:p>
    <w:tbl>
      <w:tblPr>
        <w:tblW w:w="5035" w:type="pct"/>
        <w:tblInd w:w="-176"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825"/>
        <w:gridCol w:w="2723"/>
      </w:tblGrid>
      <w:tr w:rsidR="00816A43" w:rsidRPr="002A4ADB" w:rsidTr="007D1FFC">
        <w:trPr>
          <w:tblHeader/>
        </w:trPr>
        <w:tc>
          <w:tcPr>
            <w:tcW w:w="1197" w:type="pct"/>
            <w:vAlign w:val="center"/>
            <w:hideMark/>
          </w:tcPr>
          <w:p w:rsidR="002A4ADB" w:rsidRPr="002A4ADB" w:rsidRDefault="002A4ADB" w:rsidP="002A4ADB">
            <w:pPr>
              <w:tabs>
                <w:tab w:val="center" w:pos="142"/>
              </w:tabs>
              <w:spacing w:after="0" w:line="240" w:lineRule="auto"/>
              <w:jc w:val="center"/>
              <w:rPr>
                <w:rFonts w:ascii="Times New Roman" w:eastAsia="Times New Roman" w:hAnsi="Times New Roman"/>
                <w:b/>
                <w:sz w:val="20"/>
                <w:szCs w:val="20"/>
                <w:lang w:eastAsia="ru-RU"/>
              </w:rPr>
            </w:pPr>
            <w:r w:rsidRPr="002A4ADB">
              <w:rPr>
                <w:rFonts w:ascii="Times New Roman" w:eastAsia="Times New Roman" w:hAnsi="Times New Roman"/>
                <w:b/>
                <w:sz w:val="20"/>
                <w:szCs w:val="20"/>
                <w:lang w:eastAsia="ru-RU"/>
              </w:rPr>
              <w:t>Наименование зон</w:t>
            </w:r>
          </w:p>
        </w:tc>
        <w:tc>
          <w:tcPr>
            <w:tcW w:w="2431" w:type="pct"/>
            <w:vAlign w:val="center"/>
            <w:hideMark/>
          </w:tcPr>
          <w:p w:rsidR="002A4ADB" w:rsidRPr="002A4ADB" w:rsidRDefault="002A4ADB" w:rsidP="002A4ADB">
            <w:pPr>
              <w:tabs>
                <w:tab w:val="center" w:pos="142"/>
              </w:tabs>
              <w:spacing w:after="0" w:line="240" w:lineRule="auto"/>
              <w:jc w:val="center"/>
              <w:rPr>
                <w:rFonts w:ascii="Times New Roman" w:eastAsia="Times New Roman" w:hAnsi="Times New Roman"/>
                <w:b/>
                <w:sz w:val="20"/>
                <w:szCs w:val="20"/>
                <w:lang w:eastAsia="ru-RU"/>
              </w:rPr>
            </w:pPr>
            <w:r w:rsidRPr="002A4ADB">
              <w:rPr>
                <w:rFonts w:ascii="Times New Roman" w:eastAsia="Times New Roman" w:hAnsi="Times New Roman"/>
                <w:b/>
                <w:sz w:val="20"/>
                <w:szCs w:val="20"/>
                <w:lang w:eastAsia="ru-RU"/>
              </w:rPr>
              <w:t>Запрещается</w:t>
            </w:r>
          </w:p>
        </w:tc>
        <w:tc>
          <w:tcPr>
            <w:tcW w:w="1372" w:type="pct"/>
            <w:vAlign w:val="center"/>
            <w:hideMark/>
          </w:tcPr>
          <w:p w:rsidR="002A4ADB" w:rsidRPr="002A4ADB" w:rsidRDefault="002A4ADB" w:rsidP="002A4ADB">
            <w:pPr>
              <w:tabs>
                <w:tab w:val="center" w:pos="142"/>
              </w:tabs>
              <w:spacing w:after="0" w:line="240" w:lineRule="auto"/>
              <w:jc w:val="center"/>
              <w:rPr>
                <w:rFonts w:ascii="Times New Roman" w:eastAsia="Times New Roman" w:hAnsi="Times New Roman"/>
                <w:b/>
                <w:sz w:val="20"/>
                <w:szCs w:val="20"/>
                <w:lang w:eastAsia="ru-RU"/>
              </w:rPr>
            </w:pPr>
            <w:r w:rsidRPr="002A4ADB">
              <w:rPr>
                <w:rFonts w:ascii="Times New Roman" w:eastAsia="Times New Roman" w:hAnsi="Times New Roman"/>
                <w:b/>
                <w:sz w:val="20"/>
                <w:szCs w:val="20"/>
                <w:lang w:eastAsia="ru-RU"/>
              </w:rPr>
              <w:t>Допускается</w:t>
            </w:r>
          </w:p>
        </w:tc>
      </w:tr>
    </w:tbl>
    <w:p w:rsidR="002A4ADB" w:rsidRPr="002A4ADB" w:rsidRDefault="002A4ADB" w:rsidP="002A4ADB">
      <w:pPr>
        <w:shd w:val="clear" w:color="auto" w:fill="FFFFFF"/>
        <w:tabs>
          <w:tab w:val="center" w:pos="142"/>
        </w:tabs>
        <w:spacing w:after="0" w:line="14" w:lineRule="auto"/>
        <w:ind w:firstLine="709"/>
        <w:jc w:val="center"/>
        <w:rPr>
          <w:rFonts w:ascii="Times New Roman" w:eastAsia="Times New Roman" w:hAnsi="Times New Roman"/>
          <w:sz w:val="24"/>
          <w:szCs w:val="24"/>
          <w:lang w:eastAsia="ru-RU"/>
        </w:rPr>
      </w:pPr>
    </w:p>
    <w:tbl>
      <w:tblPr>
        <w:tblW w:w="503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825"/>
        <w:gridCol w:w="2723"/>
      </w:tblGrid>
      <w:tr w:rsidR="00816A43" w:rsidRPr="002A4ADB" w:rsidTr="007D1FFC">
        <w:trPr>
          <w:tblHeader/>
        </w:trPr>
        <w:tc>
          <w:tcPr>
            <w:tcW w:w="1197" w:type="pct"/>
            <w:tcBorders>
              <w:top w:val="single" w:sz="4" w:space="0" w:color="000000"/>
              <w:left w:val="single" w:sz="4" w:space="0" w:color="000000"/>
              <w:bottom w:val="single" w:sz="4" w:space="0" w:color="000000"/>
              <w:right w:val="single" w:sz="4" w:space="0" w:color="000000"/>
            </w:tcBorders>
            <w:vAlign w:val="center"/>
          </w:tcPr>
          <w:p w:rsidR="002A4ADB" w:rsidRPr="002A4ADB" w:rsidRDefault="002A4ADB" w:rsidP="002A4ADB">
            <w:pPr>
              <w:tabs>
                <w:tab w:val="center" w:pos="142"/>
              </w:tabs>
              <w:spacing w:after="0" w:line="240" w:lineRule="auto"/>
              <w:jc w:val="center"/>
              <w:rPr>
                <w:rFonts w:ascii="Times New Roman" w:eastAsia="Times New Roman" w:hAnsi="Times New Roman"/>
                <w:b/>
                <w:sz w:val="20"/>
                <w:szCs w:val="20"/>
                <w:lang w:eastAsia="ru-RU"/>
              </w:rPr>
            </w:pPr>
            <w:r w:rsidRPr="002A4ADB">
              <w:rPr>
                <w:rFonts w:ascii="Times New Roman" w:eastAsia="Times New Roman" w:hAnsi="Times New Roman"/>
                <w:b/>
                <w:sz w:val="20"/>
                <w:szCs w:val="20"/>
                <w:lang w:eastAsia="ru-RU"/>
              </w:rPr>
              <w:t>1</w:t>
            </w:r>
          </w:p>
        </w:tc>
        <w:tc>
          <w:tcPr>
            <w:tcW w:w="2431" w:type="pct"/>
            <w:tcBorders>
              <w:top w:val="single" w:sz="4" w:space="0" w:color="000000"/>
              <w:left w:val="single" w:sz="4" w:space="0" w:color="000000"/>
              <w:bottom w:val="single" w:sz="4" w:space="0" w:color="000000"/>
              <w:right w:val="single" w:sz="4" w:space="0" w:color="000000"/>
            </w:tcBorders>
            <w:vAlign w:val="center"/>
          </w:tcPr>
          <w:p w:rsidR="002A4ADB" w:rsidRPr="002A4ADB" w:rsidRDefault="002A4ADB" w:rsidP="002A4ADB">
            <w:pPr>
              <w:tabs>
                <w:tab w:val="center" w:pos="142"/>
              </w:tabs>
              <w:spacing w:after="0" w:line="240" w:lineRule="auto"/>
              <w:jc w:val="center"/>
              <w:rPr>
                <w:rFonts w:ascii="Times New Roman" w:eastAsia="Times New Roman" w:hAnsi="Times New Roman"/>
                <w:b/>
                <w:sz w:val="20"/>
                <w:szCs w:val="20"/>
                <w:lang w:eastAsia="ru-RU"/>
              </w:rPr>
            </w:pPr>
            <w:r w:rsidRPr="002A4ADB">
              <w:rPr>
                <w:rFonts w:ascii="Times New Roman" w:eastAsia="Times New Roman" w:hAnsi="Times New Roman"/>
                <w:b/>
                <w:sz w:val="20"/>
                <w:szCs w:val="20"/>
                <w:lang w:eastAsia="ru-RU"/>
              </w:rPr>
              <w:t>2</w:t>
            </w:r>
          </w:p>
        </w:tc>
        <w:tc>
          <w:tcPr>
            <w:tcW w:w="1372" w:type="pct"/>
            <w:tcBorders>
              <w:top w:val="single" w:sz="4" w:space="0" w:color="000000"/>
              <w:left w:val="single" w:sz="4" w:space="0" w:color="000000"/>
              <w:bottom w:val="single" w:sz="4" w:space="0" w:color="000000"/>
              <w:right w:val="single" w:sz="4" w:space="0" w:color="000000"/>
            </w:tcBorders>
            <w:vAlign w:val="center"/>
          </w:tcPr>
          <w:p w:rsidR="002A4ADB" w:rsidRPr="002A4ADB" w:rsidRDefault="002A4ADB" w:rsidP="002A4ADB">
            <w:pPr>
              <w:tabs>
                <w:tab w:val="center" w:pos="142"/>
              </w:tabs>
              <w:spacing w:after="0" w:line="240" w:lineRule="auto"/>
              <w:jc w:val="center"/>
              <w:rPr>
                <w:rFonts w:ascii="Times New Roman" w:eastAsia="Times New Roman" w:hAnsi="Times New Roman"/>
                <w:b/>
                <w:sz w:val="20"/>
                <w:szCs w:val="20"/>
                <w:lang w:eastAsia="ru-RU"/>
              </w:rPr>
            </w:pPr>
            <w:r w:rsidRPr="002A4ADB">
              <w:rPr>
                <w:rFonts w:ascii="Times New Roman" w:eastAsia="Times New Roman" w:hAnsi="Times New Roman"/>
                <w:b/>
                <w:sz w:val="20"/>
                <w:szCs w:val="20"/>
                <w:lang w:eastAsia="ru-RU"/>
              </w:rPr>
              <w:t>3</w:t>
            </w:r>
          </w:p>
        </w:tc>
      </w:tr>
      <w:tr w:rsidR="00816A43" w:rsidRPr="002A4ADB" w:rsidTr="007D1FFC">
        <w:tc>
          <w:tcPr>
            <w:tcW w:w="1197" w:type="pct"/>
            <w:tcBorders>
              <w:top w:val="single" w:sz="4" w:space="0" w:color="000000"/>
              <w:left w:val="single" w:sz="4" w:space="0" w:color="000000"/>
              <w:bottom w:val="single" w:sz="4" w:space="0" w:color="000000"/>
              <w:right w:val="single" w:sz="4" w:space="0" w:color="000000"/>
            </w:tcBorders>
            <w:hideMark/>
          </w:tcPr>
          <w:p w:rsidR="002A4ADB" w:rsidRPr="002A4ADB" w:rsidRDefault="002A4ADB" w:rsidP="002A4ADB">
            <w:pPr>
              <w:tabs>
                <w:tab w:val="center" w:pos="142"/>
              </w:tabs>
              <w:spacing w:after="0" w:line="240" w:lineRule="auto"/>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 xml:space="preserve">Береговая полоса </w:t>
            </w:r>
            <w:r w:rsidRPr="002A4ADB">
              <w:rPr>
                <w:rFonts w:ascii="Times New Roman" w:eastAsia="Times New Roman" w:hAnsi="Times New Roman"/>
                <w:sz w:val="20"/>
                <w:szCs w:val="20"/>
                <w:lang w:eastAsia="ru-RU"/>
              </w:rPr>
              <w:br/>
              <w:t>(5 м и 20 м – ст. 6 Водного кодекса РФ)</w:t>
            </w:r>
          </w:p>
        </w:tc>
        <w:tc>
          <w:tcPr>
            <w:tcW w:w="2431" w:type="pct"/>
            <w:tcBorders>
              <w:top w:val="single" w:sz="4" w:space="0" w:color="000000"/>
              <w:left w:val="single" w:sz="4" w:space="0" w:color="000000"/>
              <w:bottom w:val="single" w:sz="4" w:space="0" w:color="000000"/>
              <w:right w:val="single" w:sz="4" w:space="0" w:color="000000"/>
            </w:tcBorders>
            <w:hideMark/>
          </w:tcPr>
          <w:p w:rsidR="002A4ADB" w:rsidRPr="002A4ADB" w:rsidRDefault="002A4ADB" w:rsidP="002A4ADB">
            <w:pPr>
              <w:tabs>
                <w:tab w:val="center" w:pos="142"/>
              </w:tabs>
              <w:spacing w:after="0" w:line="240" w:lineRule="auto"/>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Перекрывать доступ к водному объекту (полоса шириной 20 м вдоль рек и прудов предназначена для общего пользования)</w:t>
            </w:r>
          </w:p>
        </w:tc>
        <w:tc>
          <w:tcPr>
            <w:tcW w:w="1372" w:type="pct"/>
            <w:tcBorders>
              <w:top w:val="single" w:sz="4" w:space="0" w:color="000000"/>
              <w:left w:val="single" w:sz="4" w:space="0" w:color="000000"/>
              <w:bottom w:val="single" w:sz="4" w:space="0" w:color="000000"/>
              <w:right w:val="single" w:sz="4" w:space="0" w:color="000000"/>
            </w:tcBorders>
            <w:hideMark/>
          </w:tcPr>
          <w:p w:rsidR="002A4ADB" w:rsidRPr="002A4ADB" w:rsidRDefault="002A4ADB" w:rsidP="002A4ADB">
            <w:pPr>
              <w:tabs>
                <w:tab w:val="center" w:pos="142"/>
              </w:tabs>
              <w:spacing w:after="0" w:line="240" w:lineRule="auto"/>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Использовать для общего пользования: передвижение и пребывание около водного объекта, для спортивного и любительского рыболовства, причаливания плавательных средств</w:t>
            </w:r>
          </w:p>
        </w:tc>
      </w:tr>
      <w:tr w:rsidR="00816A43" w:rsidRPr="002A4ADB" w:rsidTr="007D1FFC">
        <w:tc>
          <w:tcPr>
            <w:tcW w:w="1197" w:type="pct"/>
            <w:tcBorders>
              <w:top w:val="single" w:sz="4" w:space="0" w:color="000000"/>
              <w:left w:val="single" w:sz="4" w:space="0" w:color="000000"/>
              <w:bottom w:val="single" w:sz="4" w:space="0" w:color="000000"/>
              <w:right w:val="single" w:sz="4" w:space="0" w:color="000000"/>
            </w:tcBorders>
            <w:hideMark/>
          </w:tcPr>
          <w:p w:rsidR="002A4ADB" w:rsidRPr="002A4ADB" w:rsidRDefault="002A4ADB" w:rsidP="002A4ADB">
            <w:pPr>
              <w:tabs>
                <w:tab w:val="center" w:pos="142"/>
              </w:tabs>
              <w:spacing w:after="0" w:line="240" w:lineRule="auto"/>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Прибрежная защитная полоса (30-50 м в зависимости от уклона берега), водоохранная зона</w:t>
            </w:r>
          </w:p>
        </w:tc>
        <w:tc>
          <w:tcPr>
            <w:tcW w:w="2431" w:type="pct"/>
            <w:tcBorders>
              <w:top w:val="single" w:sz="4" w:space="0" w:color="000000"/>
              <w:left w:val="single" w:sz="4" w:space="0" w:color="000000"/>
              <w:bottom w:val="single" w:sz="4" w:space="0" w:color="000000"/>
              <w:right w:val="single" w:sz="4" w:space="0" w:color="000000"/>
            </w:tcBorders>
            <w:hideMark/>
          </w:tcPr>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использование сточных вод в целях регулирования плодородия почв;</w:t>
            </w:r>
          </w:p>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осуществление авиационных мер по борьбе с вредными организмами;</w:t>
            </w:r>
          </w:p>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размещение специализированных хранилищ пестицидов и агрохимикатов, применение пестицидов и агрохимикатов;</w:t>
            </w:r>
          </w:p>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сброс сточных, в том числе дренажных, вод;</w:t>
            </w:r>
          </w:p>
          <w:p w:rsidR="002A4ADB" w:rsidRPr="002A4ADB" w:rsidRDefault="002A4ADB" w:rsidP="00A316FC">
            <w:pPr>
              <w:numPr>
                <w:ilvl w:val="0"/>
                <w:numId w:val="12"/>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w:t>
            </w:r>
            <w:r w:rsidRPr="002A4ADB">
              <w:rPr>
                <w:rFonts w:ascii="Times New Roman" w:eastAsia="Times New Roman" w:hAnsi="Times New Roman"/>
                <w:sz w:val="20"/>
                <w:szCs w:val="20"/>
                <w:lang w:eastAsia="ru-RU"/>
              </w:rPr>
              <w:br/>
              <w:t>19.1 Закона Российской Федерации от 21 февраля 1992 года № 2395-1 «О недрах»)</w:t>
            </w:r>
          </w:p>
          <w:p w:rsidR="002A4ADB" w:rsidRPr="002A4ADB" w:rsidRDefault="002A4ADB" w:rsidP="002A4ADB">
            <w:pPr>
              <w:tabs>
                <w:tab w:val="center" w:pos="142"/>
              </w:tabs>
              <w:spacing w:after="0" w:line="240" w:lineRule="auto"/>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Дополнительно к указанным ограничениям для прибрежных защитных полос запрещается:</w:t>
            </w:r>
          </w:p>
          <w:p w:rsidR="002A4ADB" w:rsidRPr="002A4ADB" w:rsidRDefault="002A4ADB" w:rsidP="00A316FC">
            <w:pPr>
              <w:numPr>
                <w:ilvl w:val="0"/>
                <w:numId w:val="13"/>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распашка земель;</w:t>
            </w:r>
          </w:p>
          <w:p w:rsidR="002A4ADB" w:rsidRPr="002A4ADB" w:rsidRDefault="002A4ADB" w:rsidP="00A316FC">
            <w:pPr>
              <w:numPr>
                <w:ilvl w:val="0"/>
                <w:numId w:val="13"/>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размещение отвалов размываемых грунтов;</w:t>
            </w:r>
          </w:p>
          <w:p w:rsidR="002A4ADB" w:rsidRPr="002A4ADB" w:rsidRDefault="002A4ADB" w:rsidP="00A316FC">
            <w:pPr>
              <w:numPr>
                <w:ilvl w:val="0"/>
                <w:numId w:val="13"/>
              </w:numPr>
              <w:tabs>
                <w:tab w:val="center" w:pos="142"/>
              </w:tabs>
              <w:spacing w:after="0" w:line="240" w:lineRule="auto"/>
              <w:ind w:left="-39"/>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выпас сельскохозяйственных животных и организация для них летних лагерей, ванн</w:t>
            </w:r>
          </w:p>
        </w:tc>
        <w:tc>
          <w:tcPr>
            <w:tcW w:w="1372" w:type="pct"/>
            <w:tcBorders>
              <w:top w:val="single" w:sz="4" w:space="0" w:color="000000"/>
              <w:left w:val="single" w:sz="4" w:space="0" w:color="000000"/>
              <w:bottom w:val="single" w:sz="4" w:space="0" w:color="000000"/>
              <w:right w:val="single" w:sz="4" w:space="0" w:color="000000"/>
            </w:tcBorders>
            <w:hideMark/>
          </w:tcPr>
          <w:p w:rsidR="002A4ADB" w:rsidRPr="002A4ADB" w:rsidRDefault="002A4ADB" w:rsidP="00A316FC">
            <w:pPr>
              <w:numPr>
                <w:ilvl w:val="0"/>
                <w:numId w:val="13"/>
              </w:numPr>
              <w:tabs>
                <w:tab w:val="center" w:pos="142"/>
              </w:tabs>
              <w:spacing w:after="0" w:line="240" w:lineRule="auto"/>
              <w:ind w:left="0" w:hanging="112"/>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2A4ADB" w:rsidRPr="002A4ADB" w:rsidRDefault="002A4ADB" w:rsidP="00A316FC">
            <w:pPr>
              <w:numPr>
                <w:ilvl w:val="0"/>
                <w:numId w:val="13"/>
              </w:numPr>
              <w:tabs>
                <w:tab w:val="center" w:pos="142"/>
              </w:tabs>
              <w:spacing w:after="0" w:line="240" w:lineRule="auto"/>
              <w:ind w:left="-28"/>
              <w:contextualSpacing/>
              <w:jc w:val="left"/>
              <w:rPr>
                <w:rFonts w:ascii="Times New Roman" w:eastAsia="Times New Roman" w:hAnsi="Times New Roman"/>
                <w:sz w:val="20"/>
                <w:szCs w:val="20"/>
                <w:lang w:eastAsia="ru-RU"/>
              </w:rPr>
            </w:pPr>
            <w:r w:rsidRPr="002A4ADB">
              <w:rPr>
                <w:rFonts w:ascii="Times New Roman" w:eastAsia="Times New Roman" w:hAnsi="Times New Roman"/>
                <w:sz w:val="20"/>
                <w:szCs w:val="20"/>
                <w:lang w:eastAsia="ru-RU"/>
              </w:rPr>
              <w:t>движение транспорта по дорогам и стоянка на дорогах и в специально оборудованных местах, имеющих твердое покрытие</w:t>
            </w:r>
          </w:p>
        </w:tc>
      </w:tr>
    </w:tbl>
    <w:p w:rsidR="005E64F7" w:rsidRDefault="005E64F7" w:rsidP="005E64F7">
      <w:pPr>
        <w:widowControl w:val="0"/>
        <w:suppressAutoHyphens/>
        <w:spacing w:before="240" w:line="240" w:lineRule="auto"/>
        <w:ind w:left="-567" w:firstLine="567"/>
        <w:contextualSpacing/>
        <w:rPr>
          <w:rFonts w:ascii="Times New Roman" w:eastAsia="Lucida Sans Unicode" w:hAnsi="Times New Roman"/>
          <w:color w:val="000000"/>
          <w:kern w:val="1"/>
          <w:sz w:val="24"/>
          <w:szCs w:val="24"/>
        </w:rPr>
      </w:pPr>
    </w:p>
    <w:p w:rsidR="00057B62" w:rsidRPr="00057B62" w:rsidRDefault="00057B62" w:rsidP="00CD202A">
      <w:pPr>
        <w:widowControl w:val="0"/>
        <w:suppressAutoHyphens/>
        <w:spacing w:before="240" w:line="240" w:lineRule="auto"/>
        <w:ind w:left="-284" w:firstLine="710"/>
        <w:contextualSpacing/>
        <w:rPr>
          <w:rFonts w:ascii="Times New Roman" w:eastAsia="Lucida Sans Unicode" w:hAnsi="Times New Roman"/>
          <w:color w:val="000000"/>
          <w:kern w:val="1"/>
          <w:sz w:val="24"/>
          <w:szCs w:val="24"/>
        </w:rPr>
      </w:pPr>
      <w:r w:rsidRPr="00057B62">
        <w:rPr>
          <w:rFonts w:ascii="Times New Roman" w:eastAsia="Lucida Sans Unicode" w:hAnsi="Times New Roman"/>
          <w:color w:val="000000"/>
          <w:kern w:val="1"/>
          <w:sz w:val="24"/>
          <w:szCs w:val="24"/>
        </w:rPr>
        <w:t xml:space="preserve">Настоящим 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 В их ряду важнейшим является полный поэтапный охват канализацией населенного пункта с обязательной очисткой загрязненных сточных вод перед выпуском. Производственные стоки от животноводческих комплексов направляются в навозохранилища, рассчитанные на хранение годового запаса, с последующим использованием их в качестве удобрения. Для учреждений отдыха намечается использовать как централизованную, так и децентрализованную схему канализации. Помимо метода биологической очистки для объектов отдыха периодического действия найдут широкое применение сооружения физико-химической очистки сточных вод. </w:t>
      </w:r>
    </w:p>
    <w:p w:rsidR="00057B62" w:rsidRPr="00057B62" w:rsidRDefault="00057B62" w:rsidP="00CD202A">
      <w:pPr>
        <w:widowControl w:val="0"/>
        <w:suppressAutoHyphens/>
        <w:spacing w:after="0" w:line="240" w:lineRule="auto"/>
        <w:ind w:left="-284" w:firstLine="710"/>
        <w:rPr>
          <w:rFonts w:ascii="Times New Roman" w:eastAsia="Times New Roman" w:hAnsi="Times New Roman"/>
          <w:kern w:val="1"/>
          <w:sz w:val="24"/>
          <w:szCs w:val="24"/>
          <w:lang w:eastAsia="ru-RU"/>
        </w:rPr>
      </w:pPr>
      <w:r w:rsidRPr="00057B62">
        <w:rPr>
          <w:rFonts w:ascii="Times New Roman" w:eastAsia="Times New Roman" w:hAnsi="Times New Roman"/>
          <w:kern w:val="1"/>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57B62" w:rsidRPr="00057B62" w:rsidRDefault="00057B62" w:rsidP="00CD202A">
      <w:pPr>
        <w:widowControl w:val="0"/>
        <w:suppressAutoHyphens/>
        <w:spacing w:after="0" w:line="240" w:lineRule="auto"/>
        <w:ind w:left="-284" w:firstLine="710"/>
        <w:rPr>
          <w:rFonts w:ascii="Times New Roman" w:eastAsia="Times New Roman" w:hAnsi="Times New Roman"/>
          <w:kern w:val="1"/>
          <w:sz w:val="24"/>
          <w:szCs w:val="24"/>
          <w:lang w:eastAsia="ru-RU"/>
        </w:rPr>
      </w:pPr>
      <w:r w:rsidRPr="00057B62">
        <w:rPr>
          <w:rFonts w:ascii="Times New Roman" w:eastAsia="Times New Roman" w:hAnsi="Times New Roman"/>
          <w:kern w:val="1"/>
          <w:sz w:val="24"/>
          <w:szCs w:val="24"/>
          <w:lang w:eastAsia="ru-RU"/>
        </w:rPr>
        <w:t>В границах зон затопления, подтопления запрещаются:</w:t>
      </w:r>
    </w:p>
    <w:p w:rsidR="00057B62" w:rsidRPr="00057B62" w:rsidRDefault="00057B62" w:rsidP="00CD202A">
      <w:pPr>
        <w:widowControl w:val="0"/>
        <w:suppressAutoHyphens/>
        <w:spacing w:after="0" w:line="240" w:lineRule="auto"/>
        <w:ind w:left="-284" w:firstLine="710"/>
        <w:rPr>
          <w:rFonts w:ascii="Times New Roman" w:eastAsia="Times New Roman" w:hAnsi="Times New Roman"/>
          <w:kern w:val="1"/>
          <w:sz w:val="24"/>
          <w:szCs w:val="24"/>
          <w:lang w:eastAsia="ru-RU"/>
        </w:rPr>
      </w:pPr>
      <w:r w:rsidRPr="00057B62">
        <w:rPr>
          <w:rFonts w:ascii="Times New Roman" w:eastAsia="Times New Roman" w:hAnsi="Times New Roman"/>
          <w:kern w:val="1"/>
          <w:sz w:val="24"/>
          <w:szCs w:val="24"/>
          <w:lang w:eastAsia="ru-RU"/>
        </w:rPr>
        <w:t>-    использование сточных вод в целях регулирования плодородия почв;</w:t>
      </w:r>
    </w:p>
    <w:p w:rsidR="00057B62" w:rsidRPr="00057B62" w:rsidRDefault="00057B62" w:rsidP="00CD202A">
      <w:pPr>
        <w:widowControl w:val="0"/>
        <w:suppressAutoHyphens/>
        <w:spacing w:after="0" w:line="240" w:lineRule="auto"/>
        <w:ind w:left="-284" w:firstLine="710"/>
        <w:rPr>
          <w:rFonts w:ascii="Times New Roman" w:eastAsia="Times New Roman" w:hAnsi="Times New Roman"/>
          <w:kern w:val="1"/>
          <w:sz w:val="24"/>
          <w:szCs w:val="24"/>
          <w:lang w:eastAsia="ru-RU"/>
        </w:rPr>
      </w:pPr>
      <w:r w:rsidRPr="00057B62">
        <w:rPr>
          <w:rFonts w:ascii="Times New Roman" w:eastAsia="Times New Roman" w:hAnsi="Times New Roman"/>
          <w:kern w:val="1"/>
          <w:sz w:val="24"/>
          <w:szCs w:val="24"/>
          <w:lang w:eastAsia="ru-RU"/>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57B62" w:rsidRPr="00057B62" w:rsidRDefault="00057B62" w:rsidP="00CD202A">
      <w:pPr>
        <w:widowControl w:val="0"/>
        <w:suppressAutoHyphens/>
        <w:spacing w:line="240" w:lineRule="auto"/>
        <w:ind w:left="-284" w:firstLine="710"/>
        <w:rPr>
          <w:rFonts w:ascii="Times New Roman" w:eastAsia="Times New Roman" w:hAnsi="Times New Roman"/>
          <w:kern w:val="1"/>
          <w:sz w:val="24"/>
          <w:szCs w:val="24"/>
          <w:lang w:eastAsia="ru-RU"/>
        </w:rPr>
      </w:pPr>
      <w:r w:rsidRPr="00057B62">
        <w:rPr>
          <w:rFonts w:ascii="Times New Roman" w:eastAsia="Times New Roman" w:hAnsi="Times New Roman"/>
          <w:kern w:val="1"/>
          <w:sz w:val="24"/>
          <w:szCs w:val="24"/>
          <w:lang w:eastAsia="ru-RU"/>
        </w:rPr>
        <w:t>-    осуществление авиационных мер по борьбе с вредными организмами.</w:t>
      </w:r>
    </w:p>
    <w:p w:rsidR="005E64F7" w:rsidRPr="00D81544" w:rsidRDefault="00D81544" w:rsidP="00DA33C9">
      <w:pPr>
        <w:pStyle w:val="2"/>
        <w:spacing w:before="240" w:after="240" w:line="240" w:lineRule="auto"/>
        <w:ind w:left="-284" w:firstLine="709"/>
        <w:rPr>
          <w:rFonts w:eastAsia="Lucida Sans Unicode"/>
          <w:kern w:val="1"/>
        </w:rPr>
      </w:pPr>
      <w:bookmarkStart w:id="120" w:name="_Toc98942613"/>
      <w:r w:rsidRPr="00D81544">
        <w:rPr>
          <w:rFonts w:eastAsia="Lucida Sans Unicode"/>
          <w:kern w:val="1"/>
        </w:rPr>
        <w:t xml:space="preserve">11.4.3 </w:t>
      </w:r>
      <w:r w:rsidRPr="00D81544">
        <w:t>Технические зоны и охранные зоны инженерных сооружений и коммуникаций</w:t>
      </w:r>
      <w:bookmarkEnd w:id="120"/>
    </w:p>
    <w:p w:rsidR="00D81544" w:rsidRPr="003D2020" w:rsidRDefault="00D81544" w:rsidP="00CD202A">
      <w:pPr>
        <w:pStyle w:val="a4"/>
        <w:ind w:left="-284" w:firstLine="710"/>
        <w:rPr>
          <w:rFonts w:ascii="Times New Roman" w:hAnsi="Times New Roman"/>
          <w:sz w:val="24"/>
          <w:szCs w:val="24"/>
        </w:rPr>
      </w:pPr>
      <w:r w:rsidRPr="003D2020">
        <w:rPr>
          <w:rFonts w:ascii="Times New Roman" w:hAnsi="Times New Roman"/>
          <w:sz w:val="24"/>
          <w:szCs w:val="24"/>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D81544" w:rsidRPr="003D2020" w:rsidRDefault="00D81544" w:rsidP="00CD202A">
      <w:pPr>
        <w:pStyle w:val="a4"/>
        <w:ind w:left="-284" w:firstLine="710"/>
        <w:rPr>
          <w:rFonts w:ascii="Times New Roman" w:hAnsi="Times New Roman"/>
          <w:sz w:val="24"/>
          <w:szCs w:val="24"/>
        </w:rPr>
      </w:pPr>
      <w:r w:rsidRPr="003D2020">
        <w:rPr>
          <w:rFonts w:ascii="Times New Roman" w:hAnsi="Times New Roman"/>
          <w:sz w:val="24"/>
          <w:szCs w:val="24"/>
        </w:rPr>
        <w:t>На территории сельского поселения выделяются следующие охранные зоны:</w:t>
      </w:r>
    </w:p>
    <w:p w:rsidR="00D81544" w:rsidRPr="003D2020" w:rsidRDefault="00D81544" w:rsidP="00CD202A">
      <w:pPr>
        <w:pStyle w:val="a4"/>
        <w:ind w:left="-284" w:firstLine="710"/>
        <w:rPr>
          <w:rFonts w:ascii="Times New Roman" w:hAnsi="Times New Roman"/>
          <w:sz w:val="24"/>
          <w:szCs w:val="24"/>
        </w:rPr>
      </w:pPr>
      <w:r w:rsidRPr="003D2020">
        <w:rPr>
          <w:rFonts w:ascii="Times New Roman" w:hAnsi="Times New Roman"/>
          <w:sz w:val="24"/>
          <w:szCs w:val="24"/>
        </w:rPr>
        <w:t>-  воздушных линий электропередач;</w:t>
      </w:r>
    </w:p>
    <w:p w:rsidR="00D81544" w:rsidRPr="003D2020" w:rsidRDefault="00D81544" w:rsidP="00CD202A">
      <w:pPr>
        <w:pStyle w:val="a4"/>
        <w:ind w:left="-284" w:firstLine="710"/>
        <w:rPr>
          <w:rFonts w:ascii="Times New Roman" w:hAnsi="Times New Roman"/>
          <w:sz w:val="24"/>
          <w:szCs w:val="24"/>
        </w:rPr>
      </w:pPr>
      <w:r w:rsidRPr="003D2020">
        <w:rPr>
          <w:rFonts w:ascii="Times New Roman" w:hAnsi="Times New Roman"/>
          <w:sz w:val="24"/>
          <w:szCs w:val="24"/>
        </w:rPr>
        <w:t xml:space="preserve">-  систем газоснабжения;     </w:t>
      </w:r>
    </w:p>
    <w:p w:rsidR="00D81544" w:rsidRPr="003D2020" w:rsidRDefault="00D81544" w:rsidP="00CD202A">
      <w:pPr>
        <w:pStyle w:val="a4"/>
        <w:ind w:left="-284" w:firstLine="710"/>
        <w:rPr>
          <w:rFonts w:ascii="Times New Roman" w:hAnsi="Times New Roman"/>
          <w:sz w:val="24"/>
          <w:szCs w:val="24"/>
        </w:rPr>
      </w:pPr>
      <w:r w:rsidRPr="003D2020">
        <w:rPr>
          <w:rFonts w:ascii="Times New Roman" w:hAnsi="Times New Roman"/>
          <w:sz w:val="24"/>
          <w:szCs w:val="24"/>
        </w:rPr>
        <w:t>-  газораспределительной сети;</w:t>
      </w:r>
    </w:p>
    <w:p w:rsidR="00D81544" w:rsidRPr="003D2020" w:rsidRDefault="00D81544" w:rsidP="00CD202A">
      <w:pPr>
        <w:pStyle w:val="a4"/>
        <w:spacing w:after="240"/>
        <w:ind w:left="-284" w:firstLine="710"/>
        <w:rPr>
          <w:rFonts w:ascii="Times New Roman" w:hAnsi="Times New Roman"/>
          <w:sz w:val="24"/>
          <w:szCs w:val="24"/>
        </w:rPr>
      </w:pPr>
      <w:r w:rsidRPr="003D2020">
        <w:rPr>
          <w:rFonts w:ascii="Times New Roman" w:hAnsi="Times New Roman"/>
          <w:sz w:val="24"/>
          <w:szCs w:val="24"/>
        </w:rPr>
        <w:t>-  транспортных магистралей.</w:t>
      </w:r>
    </w:p>
    <w:p w:rsidR="00BD24B1" w:rsidRPr="00BD24B1" w:rsidRDefault="00BD24B1" w:rsidP="00CD202A">
      <w:pPr>
        <w:spacing w:line="240" w:lineRule="auto"/>
        <w:ind w:left="-284" w:firstLine="710"/>
        <w:rPr>
          <w:rFonts w:ascii="Times New Roman" w:eastAsia="Times New Roman" w:hAnsi="Times New Roman"/>
          <w:b/>
          <w:i/>
          <w:color w:val="000000"/>
          <w:sz w:val="24"/>
          <w:szCs w:val="24"/>
          <w:lang w:eastAsia="ru-RU"/>
        </w:rPr>
      </w:pPr>
      <w:r w:rsidRPr="00BD24B1">
        <w:rPr>
          <w:rFonts w:ascii="Times New Roman" w:eastAsia="Times New Roman" w:hAnsi="Times New Roman"/>
          <w:b/>
          <w:i/>
          <w:color w:val="000000"/>
          <w:sz w:val="24"/>
          <w:szCs w:val="24"/>
          <w:lang w:eastAsia="ru-RU"/>
        </w:rPr>
        <w:t>Охранные зоны линий электропередач (ЛЭП)</w:t>
      </w:r>
    </w:p>
    <w:p w:rsidR="00BD24B1" w:rsidRPr="00BD24B1" w:rsidRDefault="00BD24B1" w:rsidP="00CD202A">
      <w:pPr>
        <w:spacing w:after="0" w:line="240" w:lineRule="auto"/>
        <w:ind w:left="-284" w:firstLine="710"/>
        <w:rPr>
          <w:rFonts w:ascii="Times New Roman" w:eastAsia="Times New Roman" w:hAnsi="Times New Roman"/>
          <w:color w:val="000000"/>
          <w:sz w:val="24"/>
          <w:szCs w:val="24"/>
          <w:lang w:eastAsia="ru-RU"/>
        </w:rPr>
      </w:pPr>
      <w:r w:rsidRPr="00BD24B1">
        <w:rPr>
          <w:rFonts w:ascii="Times New Roman" w:eastAsia="Times New Roman" w:hAnsi="Times New Roman"/>
          <w:color w:val="000000"/>
          <w:sz w:val="24"/>
          <w:szCs w:val="24"/>
          <w:lang w:eastAsia="ru-RU"/>
        </w:rPr>
        <w:t>Охранные зоны для линий электропередач устанавливаются согласно Постановлению Правительства Рос</w:t>
      </w:r>
      <w:r w:rsidR="00392EC3">
        <w:rPr>
          <w:rFonts w:ascii="Times New Roman" w:eastAsia="Times New Roman" w:hAnsi="Times New Roman"/>
          <w:color w:val="000000"/>
          <w:sz w:val="24"/>
          <w:szCs w:val="24"/>
          <w:lang w:eastAsia="ru-RU"/>
        </w:rPr>
        <w:t>сийской Федерации от 24.02.</w:t>
      </w:r>
      <w:r w:rsidRPr="00BD24B1">
        <w:rPr>
          <w:rFonts w:ascii="Times New Roman" w:eastAsia="Times New Roman" w:hAnsi="Times New Roman"/>
          <w:color w:val="000000"/>
          <w:sz w:val="24"/>
          <w:szCs w:val="24"/>
          <w:lang w:eastAsia="ru-RU"/>
        </w:rPr>
        <w:t>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D24B1" w:rsidRPr="00BD24B1" w:rsidRDefault="00BD24B1" w:rsidP="00CD202A">
      <w:pPr>
        <w:spacing w:after="0" w:line="240" w:lineRule="auto"/>
        <w:ind w:left="-284" w:firstLine="710"/>
        <w:rPr>
          <w:rFonts w:ascii="Times New Roman" w:eastAsia="Times New Roman" w:hAnsi="Times New Roman"/>
          <w:color w:val="000000"/>
          <w:sz w:val="24"/>
          <w:szCs w:val="24"/>
          <w:lang w:eastAsia="ru-RU"/>
        </w:rPr>
      </w:pPr>
      <w:r w:rsidRPr="00BD24B1">
        <w:rPr>
          <w:rFonts w:ascii="Times New Roman" w:eastAsia="Times New Roman" w:hAnsi="Times New Roman"/>
          <w:color w:val="000000"/>
          <w:sz w:val="24"/>
          <w:szCs w:val="24"/>
          <w:lang w:eastAsia="ru-RU"/>
        </w:rPr>
        <w:t>Охранные зоны устанавливаются:</w:t>
      </w:r>
    </w:p>
    <w:p w:rsidR="00BD24B1" w:rsidRPr="00BD24B1" w:rsidRDefault="00BD24B1" w:rsidP="00CD202A">
      <w:pPr>
        <w:spacing w:after="0" w:line="240" w:lineRule="auto"/>
        <w:ind w:left="-284" w:firstLine="710"/>
        <w:rPr>
          <w:rFonts w:ascii="Times New Roman" w:eastAsia="Times New Roman" w:hAnsi="Times New Roman"/>
          <w:color w:val="000000"/>
          <w:sz w:val="24"/>
          <w:szCs w:val="24"/>
          <w:lang w:eastAsia="ru-RU"/>
        </w:rPr>
      </w:pPr>
      <w:r w:rsidRPr="00BD24B1">
        <w:rPr>
          <w:rFonts w:ascii="Times New Roman" w:eastAsia="Times New Roman" w:hAnsi="Times New Roman"/>
          <w:color w:val="000000"/>
          <w:sz w:val="24"/>
          <w:szCs w:val="24"/>
          <w:lang w:eastAsia="ru-RU"/>
        </w:rPr>
        <w:t xml:space="preserve">а) вдоль воздушных линий электропередач – в виде части поверхности участка земли и воздушного пространства (на высоту, соответствующую высоте опор воздушных линий электропередач), ограниченной параллельными вертикальными плоскостями, отстоящими по обе стороны линии электропередач от крайних проводов при неотклоненном их положении на расстоянии, приведенном в таблице </w:t>
      </w:r>
      <w:r w:rsidR="00B700B1">
        <w:rPr>
          <w:rFonts w:ascii="Times New Roman" w:eastAsia="Times New Roman" w:hAnsi="Times New Roman"/>
          <w:color w:val="000000"/>
          <w:sz w:val="24"/>
          <w:szCs w:val="24"/>
          <w:lang w:eastAsia="ru-RU"/>
        </w:rPr>
        <w:t>30</w:t>
      </w:r>
      <w:r w:rsidRPr="00BD24B1">
        <w:rPr>
          <w:rFonts w:ascii="Times New Roman" w:eastAsia="Times New Roman" w:hAnsi="Times New Roman"/>
          <w:color w:val="000000"/>
          <w:sz w:val="24"/>
          <w:szCs w:val="24"/>
          <w:lang w:eastAsia="ru-RU"/>
        </w:rPr>
        <w:t>:</w:t>
      </w:r>
    </w:p>
    <w:p w:rsidR="00B700B1" w:rsidRDefault="00B700B1" w:rsidP="007D1FFC">
      <w:pPr>
        <w:widowControl w:val="0"/>
        <w:suppressAutoHyphens/>
        <w:spacing w:line="240" w:lineRule="auto"/>
        <w:ind w:firstLine="720"/>
        <w:contextualSpacing/>
        <w:jc w:val="right"/>
        <w:rPr>
          <w:rFonts w:ascii="Times New Roman" w:eastAsia="Lucida Sans Unicode" w:hAnsi="Times New Roman"/>
          <w:i/>
          <w:kern w:val="1"/>
          <w:sz w:val="24"/>
          <w:szCs w:val="24"/>
        </w:rPr>
      </w:pPr>
    </w:p>
    <w:p w:rsidR="00B700B1" w:rsidRDefault="00B700B1" w:rsidP="007D1FFC">
      <w:pPr>
        <w:widowControl w:val="0"/>
        <w:suppressAutoHyphens/>
        <w:spacing w:line="240" w:lineRule="auto"/>
        <w:ind w:firstLine="720"/>
        <w:contextualSpacing/>
        <w:jc w:val="right"/>
        <w:rPr>
          <w:rFonts w:ascii="Times New Roman" w:eastAsia="Lucida Sans Unicode" w:hAnsi="Times New Roman"/>
          <w:i/>
          <w:kern w:val="1"/>
          <w:sz w:val="24"/>
          <w:szCs w:val="24"/>
        </w:rPr>
      </w:pPr>
    </w:p>
    <w:p w:rsidR="00B700B1" w:rsidRDefault="00B700B1" w:rsidP="007D1FFC">
      <w:pPr>
        <w:widowControl w:val="0"/>
        <w:suppressAutoHyphens/>
        <w:spacing w:line="240" w:lineRule="auto"/>
        <w:ind w:firstLine="720"/>
        <w:contextualSpacing/>
        <w:jc w:val="right"/>
        <w:rPr>
          <w:rFonts w:ascii="Times New Roman" w:eastAsia="Lucida Sans Unicode" w:hAnsi="Times New Roman"/>
          <w:i/>
          <w:kern w:val="1"/>
          <w:sz w:val="24"/>
          <w:szCs w:val="24"/>
        </w:rPr>
      </w:pPr>
    </w:p>
    <w:p w:rsidR="008A3EE6" w:rsidRPr="009B7EBF" w:rsidRDefault="008A3EE6" w:rsidP="007D1FFC">
      <w:pPr>
        <w:widowControl w:val="0"/>
        <w:suppressAutoHyphens/>
        <w:spacing w:line="240" w:lineRule="auto"/>
        <w:ind w:firstLine="720"/>
        <w:contextualSpacing/>
        <w:jc w:val="right"/>
        <w:rPr>
          <w:rFonts w:ascii="Times New Roman" w:eastAsia="Lucida Sans Unicode" w:hAnsi="Times New Roman"/>
          <w:i/>
          <w:kern w:val="1"/>
          <w:sz w:val="24"/>
          <w:szCs w:val="24"/>
        </w:rPr>
      </w:pPr>
      <w:r w:rsidRPr="001A0CFC">
        <w:rPr>
          <w:rFonts w:ascii="Times New Roman" w:eastAsia="Lucida Sans Unicode" w:hAnsi="Times New Roman"/>
          <w:i/>
          <w:kern w:val="1"/>
          <w:sz w:val="24"/>
          <w:szCs w:val="24"/>
        </w:rPr>
        <w:lastRenderedPageBreak/>
        <w:t>Т</w:t>
      </w:r>
      <w:r w:rsidRPr="009B7EBF">
        <w:rPr>
          <w:rFonts w:ascii="Times New Roman" w:eastAsia="Lucida Sans Unicode" w:hAnsi="Times New Roman"/>
          <w:i/>
          <w:kern w:val="1"/>
          <w:sz w:val="24"/>
          <w:szCs w:val="24"/>
        </w:rPr>
        <w:t xml:space="preserve">аблица </w:t>
      </w:r>
      <w:r>
        <w:rPr>
          <w:rFonts w:ascii="Times New Roman" w:eastAsia="Lucida Sans Unicode" w:hAnsi="Times New Roman"/>
          <w:i/>
          <w:kern w:val="1"/>
          <w:sz w:val="24"/>
          <w:szCs w:val="24"/>
        </w:rPr>
        <w:t>3</w:t>
      </w:r>
      <w:r w:rsidR="00B700B1">
        <w:rPr>
          <w:rFonts w:ascii="Times New Roman" w:eastAsia="Lucida Sans Unicode" w:hAnsi="Times New Roman"/>
          <w:i/>
          <w:kern w:val="1"/>
          <w:sz w:val="24"/>
          <w:szCs w:val="24"/>
        </w:rPr>
        <w:t>0</w:t>
      </w:r>
    </w:p>
    <w:p w:rsidR="00BD24B1" w:rsidRPr="00BD24B1" w:rsidRDefault="00BD24B1" w:rsidP="008A3EE6">
      <w:pPr>
        <w:ind w:firstLine="709"/>
        <w:jc w:val="center"/>
        <w:rPr>
          <w:rFonts w:ascii="Times New Roman" w:eastAsia="Times New Roman" w:hAnsi="Times New Roman"/>
          <w:b/>
          <w:i/>
          <w:color w:val="000000"/>
          <w:sz w:val="24"/>
          <w:szCs w:val="24"/>
          <w:lang w:eastAsia="ru-RU"/>
        </w:rPr>
      </w:pPr>
      <w:r w:rsidRPr="00BD24B1">
        <w:rPr>
          <w:rFonts w:ascii="Times New Roman" w:eastAsia="Times New Roman" w:hAnsi="Times New Roman"/>
          <w:b/>
          <w:i/>
          <w:color w:val="000000"/>
          <w:sz w:val="24"/>
          <w:szCs w:val="24"/>
          <w:lang w:eastAsia="ru-RU"/>
        </w:rPr>
        <w:t>Охранные зоны воздушных линий электропередач</w:t>
      </w:r>
    </w:p>
    <w:tbl>
      <w:tblPr>
        <w:tblW w:w="5035" w:type="pct"/>
        <w:tblInd w:w="-176"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7776"/>
      </w:tblGrid>
      <w:tr w:rsidR="00BD24B1" w:rsidRPr="00BD24B1" w:rsidTr="007D1FFC">
        <w:trPr>
          <w:tblHeader/>
        </w:trPr>
        <w:tc>
          <w:tcPr>
            <w:tcW w:w="1082" w:type="pct"/>
            <w:shd w:val="clear" w:color="auto" w:fill="auto"/>
            <w:vAlign w:val="center"/>
          </w:tcPr>
          <w:p w:rsidR="00BD24B1" w:rsidRPr="00BD24B1" w:rsidRDefault="00BD24B1" w:rsidP="00BD24B1">
            <w:pPr>
              <w:spacing w:after="0" w:line="240" w:lineRule="auto"/>
              <w:jc w:val="center"/>
              <w:rPr>
                <w:rFonts w:ascii="Times New Roman" w:eastAsia="Times New Roman" w:hAnsi="Times New Roman"/>
                <w:b/>
                <w:color w:val="000000"/>
                <w:sz w:val="20"/>
                <w:szCs w:val="20"/>
                <w:lang w:eastAsia="ru-RU"/>
              </w:rPr>
            </w:pPr>
            <w:r w:rsidRPr="00BD24B1">
              <w:rPr>
                <w:rFonts w:ascii="Times New Roman" w:eastAsia="Times New Roman" w:hAnsi="Times New Roman"/>
                <w:b/>
                <w:color w:val="000000"/>
                <w:sz w:val="20"/>
                <w:szCs w:val="20"/>
                <w:lang w:eastAsia="ru-RU"/>
              </w:rPr>
              <w:t>Проектный номинальный класс напряжения, кВ</w:t>
            </w:r>
          </w:p>
        </w:tc>
        <w:tc>
          <w:tcPr>
            <w:tcW w:w="3918" w:type="pct"/>
            <w:shd w:val="clear" w:color="auto" w:fill="auto"/>
            <w:vAlign w:val="center"/>
          </w:tcPr>
          <w:p w:rsidR="00BD24B1" w:rsidRPr="00BD24B1" w:rsidRDefault="00BD24B1" w:rsidP="00BD24B1">
            <w:pPr>
              <w:spacing w:after="0" w:line="240" w:lineRule="auto"/>
              <w:jc w:val="center"/>
              <w:rPr>
                <w:rFonts w:ascii="Times New Roman" w:eastAsia="Times New Roman" w:hAnsi="Times New Roman"/>
                <w:b/>
                <w:color w:val="000000"/>
                <w:sz w:val="20"/>
                <w:szCs w:val="20"/>
                <w:lang w:eastAsia="ru-RU"/>
              </w:rPr>
            </w:pPr>
            <w:r w:rsidRPr="00BD24B1">
              <w:rPr>
                <w:rFonts w:ascii="Times New Roman" w:eastAsia="Times New Roman" w:hAnsi="Times New Roman"/>
                <w:b/>
                <w:color w:val="000000"/>
                <w:sz w:val="20"/>
                <w:szCs w:val="20"/>
                <w:lang w:eastAsia="ru-RU"/>
              </w:rPr>
              <w:t>Расстояние, м</w:t>
            </w:r>
          </w:p>
        </w:tc>
      </w:tr>
    </w:tbl>
    <w:p w:rsidR="00BD24B1" w:rsidRPr="00BD24B1" w:rsidRDefault="00BD24B1" w:rsidP="00BD24B1">
      <w:pPr>
        <w:spacing w:after="0" w:line="14" w:lineRule="auto"/>
        <w:ind w:firstLine="709"/>
        <w:jc w:val="center"/>
        <w:rPr>
          <w:rFonts w:ascii="Times New Roman" w:eastAsia="Times New Roman" w:hAnsi="Times New Roman"/>
          <w:color w:val="000000"/>
          <w:sz w:val="20"/>
          <w:szCs w:val="20"/>
          <w:lang w:eastAsia="ru-RU"/>
        </w:rPr>
      </w:pPr>
    </w:p>
    <w:tbl>
      <w:tblPr>
        <w:tblW w:w="503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7776"/>
      </w:tblGrid>
      <w:tr w:rsidR="00BD24B1" w:rsidRPr="00BD24B1" w:rsidTr="007D1FFC">
        <w:trPr>
          <w:tblHeader/>
        </w:trPr>
        <w:tc>
          <w:tcPr>
            <w:tcW w:w="1082" w:type="pct"/>
            <w:shd w:val="clear" w:color="auto" w:fill="auto"/>
            <w:vAlign w:val="center"/>
          </w:tcPr>
          <w:p w:rsidR="00BD24B1" w:rsidRPr="00BD24B1" w:rsidRDefault="00BD24B1" w:rsidP="00BD24B1">
            <w:pPr>
              <w:spacing w:after="0" w:line="240" w:lineRule="auto"/>
              <w:jc w:val="center"/>
              <w:rPr>
                <w:rFonts w:ascii="Times New Roman" w:eastAsia="Times New Roman" w:hAnsi="Times New Roman"/>
                <w:b/>
                <w:color w:val="000000"/>
                <w:sz w:val="20"/>
                <w:szCs w:val="20"/>
                <w:lang w:eastAsia="ru-RU"/>
              </w:rPr>
            </w:pPr>
            <w:r w:rsidRPr="00BD24B1">
              <w:rPr>
                <w:rFonts w:ascii="Times New Roman" w:eastAsia="Times New Roman" w:hAnsi="Times New Roman"/>
                <w:b/>
                <w:color w:val="000000"/>
                <w:sz w:val="20"/>
                <w:szCs w:val="20"/>
                <w:lang w:eastAsia="ru-RU"/>
              </w:rPr>
              <w:t>1</w:t>
            </w:r>
          </w:p>
        </w:tc>
        <w:tc>
          <w:tcPr>
            <w:tcW w:w="3918" w:type="pct"/>
            <w:shd w:val="clear" w:color="auto" w:fill="auto"/>
            <w:vAlign w:val="center"/>
          </w:tcPr>
          <w:p w:rsidR="00BD24B1" w:rsidRPr="00BD24B1" w:rsidRDefault="00BD24B1" w:rsidP="00BD24B1">
            <w:pPr>
              <w:spacing w:after="0" w:line="240" w:lineRule="auto"/>
              <w:jc w:val="center"/>
              <w:rPr>
                <w:rFonts w:ascii="Times New Roman" w:eastAsia="Times New Roman" w:hAnsi="Times New Roman"/>
                <w:b/>
                <w:color w:val="000000"/>
                <w:sz w:val="20"/>
                <w:szCs w:val="20"/>
                <w:lang w:eastAsia="ru-RU"/>
              </w:rPr>
            </w:pPr>
            <w:r w:rsidRPr="00BD24B1">
              <w:rPr>
                <w:rFonts w:ascii="Times New Roman" w:eastAsia="Times New Roman" w:hAnsi="Times New Roman"/>
                <w:b/>
                <w:color w:val="000000"/>
                <w:sz w:val="20"/>
                <w:szCs w:val="20"/>
                <w:lang w:eastAsia="ru-RU"/>
              </w:rPr>
              <w:t>2</w:t>
            </w:r>
          </w:p>
        </w:tc>
      </w:tr>
      <w:tr w:rsidR="00BD24B1" w:rsidRPr="00BD24B1" w:rsidTr="007D1FFC">
        <w:tc>
          <w:tcPr>
            <w:tcW w:w="1082" w:type="pct"/>
            <w:shd w:val="clear" w:color="auto" w:fill="auto"/>
          </w:tcPr>
          <w:p w:rsidR="00BD24B1" w:rsidRPr="00BD24B1" w:rsidRDefault="00BD24B1" w:rsidP="00BD24B1">
            <w:pPr>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до 1</w:t>
            </w:r>
          </w:p>
        </w:tc>
        <w:tc>
          <w:tcPr>
            <w:tcW w:w="3918" w:type="pct"/>
            <w:shd w:val="clear" w:color="auto" w:fill="auto"/>
          </w:tcPr>
          <w:p w:rsidR="00BD24B1" w:rsidRPr="00BD24B1" w:rsidRDefault="00BD24B1" w:rsidP="00BD24B1">
            <w:pPr>
              <w:tabs>
                <w:tab w:val="right" w:pos="4995"/>
              </w:tabs>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D24B1" w:rsidRPr="00BD24B1" w:rsidTr="007D1FFC">
        <w:tc>
          <w:tcPr>
            <w:tcW w:w="1082" w:type="pct"/>
            <w:shd w:val="clear" w:color="auto" w:fill="auto"/>
          </w:tcPr>
          <w:p w:rsidR="00BD24B1" w:rsidRPr="00BD24B1" w:rsidRDefault="00BD24B1" w:rsidP="00BD24B1">
            <w:pPr>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1-20</w:t>
            </w:r>
          </w:p>
        </w:tc>
        <w:tc>
          <w:tcPr>
            <w:tcW w:w="3918" w:type="pct"/>
            <w:shd w:val="clear" w:color="auto" w:fill="auto"/>
          </w:tcPr>
          <w:p w:rsidR="00BD24B1" w:rsidRPr="00BD24B1" w:rsidRDefault="00BD24B1" w:rsidP="00BD24B1">
            <w:pPr>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10 (5 – для линий с самонесущими или изолированными проводами, размещенных в границах населенных пунктов)</w:t>
            </w:r>
          </w:p>
        </w:tc>
      </w:tr>
      <w:tr w:rsidR="00BD24B1" w:rsidRPr="00BD24B1" w:rsidTr="007D1FFC">
        <w:tc>
          <w:tcPr>
            <w:tcW w:w="1082"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35</w:t>
            </w:r>
          </w:p>
        </w:tc>
        <w:tc>
          <w:tcPr>
            <w:tcW w:w="3918"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15</w:t>
            </w:r>
          </w:p>
        </w:tc>
      </w:tr>
      <w:tr w:rsidR="00BD24B1" w:rsidRPr="00BD24B1" w:rsidTr="007D1FFC">
        <w:tc>
          <w:tcPr>
            <w:tcW w:w="1082"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110</w:t>
            </w:r>
          </w:p>
        </w:tc>
        <w:tc>
          <w:tcPr>
            <w:tcW w:w="3918"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20</w:t>
            </w:r>
          </w:p>
        </w:tc>
      </w:tr>
      <w:tr w:rsidR="00BD24B1" w:rsidRPr="00BD24B1" w:rsidTr="007D1FFC">
        <w:tc>
          <w:tcPr>
            <w:tcW w:w="1082"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150, 220</w:t>
            </w:r>
          </w:p>
        </w:tc>
        <w:tc>
          <w:tcPr>
            <w:tcW w:w="3918"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25</w:t>
            </w:r>
          </w:p>
        </w:tc>
      </w:tr>
      <w:tr w:rsidR="00BD24B1" w:rsidRPr="00BD24B1" w:rsidTr="007D1FFC">
        <w:tc>
          <w:tcPr>
            <w:tcW w:w="1082"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300, 500, +/- 400</w:t>
            </w:r>
          </w:p>
        </w:tc>
        <w:tc>
          <w:tcPr>
            <w:tcW w:w="3918"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30</w:t>
            </w:r>
          </w:p>
        </w:tc>
      </w:tr>
      <w:tr w:rsidR="00BD24B1" w:rsidRPr="00BD24B1" w:rsidTr="007D1FFC">
        <w:tc>
          <w:tcPr>
            <w:tcW w:w="1082"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750, +/- 750</w:t>
            </w:r>
          </w:p>
        </w:tc>
        <w:tc>
          <w:tcPr>
            <w:tcW w:w="3918"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40</w:t>
            </w:r>
          </w:p>
        </w:tc>
      </w:tr>
      <w:tr w:rsidR="00BD24B1" w:rsidRPr="00BD24B1" w:rsidTr="007D1FFC">
        <w:tc>
          <w:tcPr>
            <w:tcW w:w="1082"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1150</w:t>
            </w:r>
          </w:p>
        </w:tc>
        <w:tc>
          <w:tcPr>
            <w:tcW w:w="3918" w:type="pct"/>
            <w:shd w:val="clear" w:color="auto" w:fill="auto"/>
          </w:tcPr>
          <w:p w:rsidR="00BD24B1" w:rsidRPr="00BD24B1" w:rsidRDefault="00BD24B1" w:rsidP="00BD24B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D24B1">
              <w:rPr>
                <w:rFonts w:ascii="Times New Roman" w:eastAsia="Times New Roman" w:hAnsi="Times New Roman"/>
                <w:color w:val="000000"/>
                <w:sz w:val="20"/>
                <w:szCs w:val="20"/>
                <w:lang w:eastAsia="ru-RU"/>
              </w:rPr>
              <w:t>55</w:t>
            </w:r>
          </w:p>
        </w:tc>
      </w:tr>
    </w:tbl>
    <w:p w:rsidR="00BD24B1" w:rsidRPr="00BD24B1" w:rsidRDefault="00BD24B1" w:rsidP="002B27C0">
      <w:pPr>
        <w:spacing w:before="120" w:after="0" w:line="240" w:lineRule="auto"/>
        <w:ind w:left="-284" w:firstLine="710"/>
        <w:rPr>
          <w:rFonts w:ascii="Times New Roman" w:eastAsia="Times New Roman" w:hAnsi="Times New Roman"/>
          <w:color w:val="000000"/>
          <w:sz w:val="24"/>
          <w:szCs w:val="24"/>
          <w:lang w:eastAsia="ru-RU"/>
        </w:rPr>
      </w:pPr>
      <w:r w:rsidRPr="00BD24B1">
        <w:rPr>
          <w:rFonts w:ascii="Times New Roman" w:eastAsia="Times New Roman" w:hAnsi="Times New Roman"/>
          <w:color w:val="000000"/>
          <w:sz w:val="24"/>
          <w:szCs w:val="24"/>
          <w:lang w:eastAsia="ru-RU"/>
        </w:rPr>
        <w:t>б)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p w:rsidR="00BD24B1" w:rsidRPr="00BD24B1" w:rsidRDefault="00BD24B1" w:rsidP="002B27C0">
      <w:pPr>
        <w:spacing w:after="0" w:line="240" w:lineRule="auto"/>
        <w:ind w:left="-284" w:firstLine="710"/>
        <w:rPr>
          <w:rFonts w:ascii="Times New Roman" w:eastAsia="Times New Roman" w:hAnsi="Times New Roman"/>
          <w:color w:val="000000"/>
          <w:sz w:val="24"/>
          <w:szCs w:val="24"/>
          <w:lang w:eastAsia="ru-RU"/>
        </w:rPr>
      </w:pPr>
      <w:r w:rsidRPr="00BD24B1">
        <w:rPr>
          <w:rFonts w:ascii="Times New Roman" w:eastAsia="Times New Roman" w:hAnsi="Times New Roman"/>
          <w:color w:val="000000"/>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F466C" w:rsidRPr="00CC18BD" w:rsidRDefault="000F466C" w:rsidP="002B27C0">
      <w:pPr>
        <w:pStyle w:val="af6"/>
        <w:snapToGrid w:val="0"/>
        <w:ind w:left="-284" w:firstLine="710"/>
        <w:rPr>
          <w:rFonts w:ascii="Times New Roman" w:hAnsi="Times New Roman" w:cs="Times New Roman"/>
          <w:color w:val="000000"/>
          <w:sz w:val="24"/>
        </w:rPr>
      </w:pPr>
      <w:r w:rsidRPr="00CC18BD">
        <w:rPr>
          <w:rFonts w:ascii="Times New Roman" w:hAnsi="Times New Roman" w:cs="Times New Roman"/>
          <w:color w:val="000000"/>
          <w:sz w:val="24"/>
        </w:rPr>
        <w:t xml:space="preserve">Источниками электромагнитного излучения в </w:t>
      </w:r>
      <w:r>
        <w:rPr>
          <w:rFonts w:ascii="Times New Roman" w:hAnsi="Times New Roman" w:cs="Times New Roman"/>
          <w:color w:val="000000"/>
          <w:sz w:val="24"/>
        </w:rPr>
        <w:t>сельсовете</w:t>
      </w:r>
      <w:r w:rsidRPr="00CC18BD">
        <w:rPr>
          <w:rFonts w:ascii="Times New Roman" w:hAnsi="Times New Roman" w:cs="Times New Roman"/>
          <w:color w:val="000000"/>
          <w:sz w:val="24"/>
        </w:rPr>
        <w:t xml:space="preserve"> являются существующие высоковольтные воздушные линии электропередач 35 Кв, 10 Кв. В целях защиты населения устанавливаются охранные зоны вдоль трасс ВЛ по обе стороны от проекций крайних фазных проводов в направлении, перпендикулярном ВЛ: 15 м для ВЛ 35 Кв, 10 м для ВЛ 10 Кв (5 м - для линий с самонесущими или изолированными проводами, размещенных в границах населенных пунктов).</w:t>
      </w:r>
    </w:p>
    <w:p w:rsidR="000F466C" w:rsidRPr="00CC18BD" w:rsidRDefault="000F466C" w:rsidP="002B27C0">
      <w:pPr>
        <w:pStyle w:val="af6"/>
        <w:snapToGrid w:val="0"/>
        <w:ind w:left="-284" w:firstLine="710"/>
        <w:rPr>
          <w:rFonts w:ascii="Times New Roman" w:hAnsi="Times New Roman" w:cs="Times New Roman"/>
          <w:color w:val="000000"/>
          <w:sz w:val="24"/>
        </w:rPr>
      </w:pPr>
      <w:r w:rsidRPr="00CC18BD">
        <w:rPr>
          <w:rFonts w:ascii="Times New Roman" w:hAnsi="Times New Roman" w:cs="Times New Roman"/>
          <w:color w:val="000000"/>
          <w:sz w:val="24"/>
        </w:rPr>
        <w:t>Санитарные разрывы от подстанций устанавливаются в зависимости от мощности трансформаторов. На территории Тепляковского сельсовета проходят воздушные линии электропередач 35 Кв, а также расположена электрическая подстанция на территории села Тепляки.</w:t>
      </w:r>
    </w:p>
    <w:p w:rsidR="008F1015" w:rsidRDefault="008F1015" w:rsidP="002B27C0">
      <w:pPr>
        <w:spacing w:before="120" w:line="240" w:lineRule="auto"/>
        <w:ind w:left="-284" w:firstLine="710"/>
        <w:rPr>
          <w:rFonts w:ascii="Times New Roman" w:hAnsi="Times New Roman"/>
          <w:b/>
          <w:i/>
          <w:sz w:val="24"/>
          <w:szCs w:val="24"/>
        </w:rPr>
      </w:pPr>
      <w:r w:rsidRPr="008F1015">
        <w:rPr>
          <w:rFonts w:ascii="Times New Roman" w:hAnsi="Times New Roman"/>
          <w:b/>
          <w:i/>
          <w:sz w:val="24"/>
          <w:szCs w:val="24"/>
        </w:rPr>
        <w:t>Охранные зоны газораспределительных сетей</w:t>
      </w:r>
    </w:p>
    <w:p w:rsidR="008F1015" w:rsidRPr="008F1015" w:rsidRDefault="008F1015" w:rsidP="002B27C0">
      <w:pPr>
        <w:pStyle w:val="a4"/>
        <w:ind w:left="-284" w:firstLine="710"/>
        <w:rPr>
          <w:rFonts w:ascii="Times New Roman" w:hAnsi="Times New Roman"/>
          <w:sz w:val="24"/>
          <w:szCs w:val="24"/>
        </w:rPr>
      </w:pPr>
      <w:r w:rsidRPr="008F1015">
        <w:rPr>
          <w:rFonts w:ascii="Times New Roman" w:hAnsi="Times New Roman"/>
          <w:sz w:val="24"/>
          <w:szCs w:val="24"/>
        </w:rPr>
        <w:t xml:space="preserve">Для обеспечения сохранности, создания нормальных условий эксплуатации систем газоснабжения устанавливаются охранные зоны. </w:t>
      </w:r>
    </w:p>
    <w:p w:rsidR="008F1015" w:rsidRPr="008F1015" w:rsidRDefault="008F1015" w:rsidP="002B27C0">
      <w:pPr>
        <w:spacing w:after="0" w:line="240" w:lineRule="auto"/>
        <w:ind w:left="-284" w:firstLine="710"/>
        <w:rPr>
          <w:rFonts w:ascii="Times New Roman" w:hAnsi="Times New Roman"/>
          <w:sz w:val="24"/>
          <w:szCs w:val="24"/>
        </w:rPr>
      </w:pPr>
      <w:r w:rsidRPr="008F1015">
        <w:rPr>
          <w:rFonts w:ascii="Times New Roman" w:hAnsi="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выше:</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строить объекты жилищно-гражданского и производственного назначения;</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lastRenderedPageBreak/>
        <w:t>устраивать свалки и склады, разливать растворы кислот, солей, щелочей и других химически активных веществ;</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разводить огонь и размещать источники огня;</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F1015" w:rsidRPr="008F1015" w:rsidRDefault="008F1015" w:rsidP="00A316FC">
      <w:pPr>
        <w:numPr>
          <w:ilvl w:val="0"/>
          <w:numId w:val="14"/>
        </w:numPr>
        <w:tabs>
          <w:tab w:val="left" w:pos="426"/>
        </w:tabs>
        <w:spacing w:after="0" w:line="240" w:lineRule="auto"/>
        <w:ind w:left="-284" w:firstLine="710"/>
        <w:contextualSpacing/>
        <w:rPr>
          <w:rFonts w:ascii="Times New Roman" w:hAnsi="Times New Roman"/>
          <w:sz w:val="24"/>
          <w:szCs w:val="24"/>
        </w:rPr>
      </w:pPr>
      <w:r w:rsidRPr="008F1015">
        <w:rPr>
          <w:rFonts w:ascii="Times New Roman" w:hAnsi="Times New Roman"/>
          <w:sz w:val="24"/>
          <w:szCs w:val="24"/>
        </w:rPr>
        <w:t>самовольно подключаться к газораспределительным сетям.</w:t>
      </w:r>
    </w:p>
    <w:p w:rsidR="008F1015" w:rsidRPr="008F1015" w:rsidRDefault="008F1015" w:rsidP="002B27C0">
      <w:pPr>
        <w:spacing w:after="0" w:line="240" w:lineRule="auto"/>
        <w:ind w:left="-284" w:firstLine="710"/>
        <w:rPr>
          <w:rFonts w:ascii="Times New Roman" w:hAnsi="Times New Roman"/>
          <w:sz w:val="24"/>
          <w:szCs w:val="24"/>
        </w:rPr>
      </w:pPr>
      <w:r w:rsidRPr="008F1015">
        <w:rPr>
          <w:rFonts w:ascii="Times New Roman" w:hAnsi="Times New Roman"/>
          <w:sz w:val="24"/>
          <w:szCs w:val="24"/>
        </w:rPr>
        <w:t>Правила действуют на всей территории РФ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297BD2" w:rsidRDefault="007F43E5" w:rsidP="00297BD2">
      <w:pPr>
        <w:pStyle w:val="a4"/>
        <w:ind w:left="-284" w:firstLine="710"/>
        <w:rPr>
          <w:rFonts w:ascii="Times New Roman" w:hAnsi="Times New Roman"/>
          <w:sz w:val="24"/>
          <w:szCs w:val="24"/>
        </w:rPr>
      </w:pPr>
      <w:r>
        <w:rPr>
          <w:rFonts w:ascii="Times New Roman" w:hAnsi="Times New Roman"/>
          <w:sz w:val="24"/>
          <w:szCs w:val="24"/>
        </w:rPr>
        <w:t>На территории Бураевского района планируется с</w:t>
      </w:r>
      <w:r w:rsidRPr="007F43E5">
        <w:rPr>
          <w:rFonts w:ascii="Times New Roman" w:hAnsi="Times New Roman"/>
          <w:sz w:val="24"/>
          <w:szCs w:val="24"/>
        </w:rPr>
        <w:t>троительств</w:t>
      </w:r>
      <w:r>
        <w:rPr>
          <w:rFonts w:ascii="Times New Roman" w:hAnsi="Times New Roman"/>
          <w:sz w:val="24"/>
          <w:szCs w:val="24"/>
        </w:rPr>
        <w:t>о</w:t>
      </w:r>
      <w:r w:rsidRPr="007F43E5">
        <w:rPr>
          <w:rFonts w:ascii="Times New Roman" w:hAnsi="Times New Roman"/>
          <w:sz w:val="24"/>
          <w:szCs w:val="24"/>
        </w:rPr>
        <w:t xml:space="preserve"> </w:t>
      </w:r>
      <w:r w:rsidR="00297BD2">
        <w:rPr>
          <w:rFonts w:ascii="Times New Roman" w:hAnsi="Times New Roman"/>
          <w:sz w:val="24"/>
          <w:szCs w:val="24"/>
        </w:rPr>
        <w:t xml:space="preserve">следующих </w:t>
      </w:r>
      <w:r w:rsidRPr="007F43E5">
        <w:rPr>
          <w:rFonts w:ascii="Times New Roman" w:hAnsi="Times New Roman"/>
          <w:sz w:val="24"/>
          <w:szCs w:val="24"/>
        </w:rPr>
        <w:t>объектов газоснабжения</w:t>
      </w:r>
      <w:r>
        <w:rPr>
          <w:rFonts w:ascii="Times New Roman" w:hAnsi="Times New Roman"/>
          <w:sz w:val="24"/>
          <w:szCs w:val="24"/>
        </w:rPr>
        <w:t xml:space="preserve">: </w:t>
      </w:r>
      <w:r w:rsidRPr="007F43E5">
        <w:rPr>
          <w:rFonts w:ascii="Times New Roman" w:hAnsi="Times New Roman"/>
          <w:sz w:val="24"/>
          <w:szCs w:val="24"/>
        </w:rPr>
        <w:t>«Межпоселковый газопровод д.</w:t>
      </w:r>
      <w:r>
        <w:rPr>
          <w:rFonts w:ascii="Times New Roman" w:hAnsi="Times New Roman"/>
          <w:sz w:val="24"/>
          <w:szCs w:val="24"/>
        </w:rPr>
        <w:t xml:space="preserve"> </w:t>
      </w:r>
      <w:r w:rsidRPr="007F43E5">
        <w:rPr>
          <w:rFonts w:ascii="Times New Roman" w:hAnsi="Times New Roman"/>
          <w:sz w:val="24"/>
          <w:szCs w:val="24"/>
        </w:rPr>
        <w:t>Кузбаево – д.</w:t>
      </w:r>
      <w:r>
        <w:rPr>
          <w:rFonts w:ascii="Times New Roman" w:hAnsi="Times New Roman"/>
          <w:sz w:val="24"/>
          <w:szCs w:val="24"/>
        </w:rPr>
        <w:t xml:space="preserve"> </w:t>
      </w:r>
      <w:r w:rsidRPr="007F43E5">
        <w:rPr>
          <w:rFonts w:ascii="Times New Roman" w:hAnsi="Times New Roman"/>
          <w:sz w:val="24"/>
          <w:szCs w:val="24"/>
        </w:rPr>
        <w:t xml:space="preserve">Бустанаево Бураевского </w:t>
      </w:r>
      <w:r>
        <w:rPr>
          <w:rFonts w:ascii="Times New Roman" w:hAnsi="Times New Roman"/>
          <w:sz w:val="24"/>
          <w:szCs w:val="24"/>
        </w:rPr>
        <w:t>района Республики Башкортостан», м</w:t>
      </w:r>
      <w:r w:rsidRPr="007F43E5">
        <w:rPr>
          <w:rFonts w:ascii="Times New Roman" w:hAnsi="Times New Roman"/>
          <w:sz w:val="24"/>
          <w:szCs w:val="24"/>
        </w:rPr>
        <w:t>ежпоселковый газопровод д.</w:t>
      </w:r>
      <w:r>
        <w:rPr>
          <w:rFonts w:ascii="Times New Roman" w:hAnsi="Times New Roman"/>
          <w:sz w:val="24"/>
          <w:szCs w:val="24"/>
        </w:rPr>
        <w:t xml:space="preserve"> </w:t>
      </w:r>
      <w:r w:rsidRPr="007F43E5">
        <w:rPr>
          <w:rFonts w:ascii="Times New Roman" w:hAnsi="Times New Roman"/>
          <w:sz w:val="24"/>
          <w:szCs w:val="24"/>
        </w:rPr>
        <w:t>Минлино – д.</w:t>
      </w:r>
      <w:r>
        <w:rPr>
          <w:rFonts w:ascii="Times New Roman" w:hAnsi="Times New Roman"/>
          <w:sz w:val="24"/>
          <w:szCs w:val="24"/>
        </w:rPr>
        <w:t xml:space="preserve"> </w:t>
      </w:r>
      <w:r w:rsidRPr="007F43E5">
        <w:rPr>
          <w:rFonts w:ascii="Times New Roman" w:hAnsi="Times New Roman"/>
          <w:sz w:val="24"/>
          <w:szCs w:val="24"/>
        </w:rPr>
        <w:t>Асавтамак – с.</w:t>
      </w:r>
      <w:r>
        <w:rPr>
          <w:rFonts w:ascii="Times New Roman" w:hAnsi="Times New Roman"/>
          <w:sz w:val="24"/>
          <w:szCs w:val="24"/>
        </w:rPr>
        <w:t xml:space="preserve"> </w:t>
      </w:r>
      <w:r w:rsidRPr="007F43E5">
        <w:rPr>
          <w:rFonts w:ascii="Times New Roman" w:hAnsi="Times New Roman"/>
          <w:sz w:val="24"/>
          <w:szCs w:val="24"/>
        </w:rPr>
        <w:t xml:space="preserve">Тепляки Бураевского </w:t>
      </w:r>
      <w:r>
        <w:rPr>
          <w:rFonts w:ascii="Times New Roman" w:hAnsi="Times New Roman"/>
          <w:sz w:val="24"/>
          <w:szCs w:val="24"/>
        </w:rPr>
        <w:t xml:space="preserve">района Республики Башкортостан», </w:t>
      </w:r>
      <w:r w:rsidRPr="007F43E5">
        <w:rPr>
          <w:rFonts w:ascii="Times New Roman" w:hAnsi="Times New Roman"/>
          <w:sz w:val="24"/>
          <w:szCs w:val="24"/>
        </w:rPr>
        <w:t>«Межпоселковый газопровод д.</w:t>
      </w:r>
      <w:r>
        <w:rPr>
          <w:rFonts w:ascii="Times New Roman" w:hAnsi="Times New Roman"/>
          <w:sz w:val="24"/>
          <w:szCs w:val="24"/>
        </w:rPr>
        <w:t xml:space="preserve"> </w:t>
      </w:r>
      <w:r w:rsidRPr="007F43E5">
        <w:rPr>
          <w:rFonts w:ascii="Times New Roman" w:hAnsi="Times New Roman"/>
          <w:sz w:val="24"/>
          <w:szCs w:val="24"/>
        </w:rPr>
        <w:t>Ваныш-Алпаутово – д.</w:t>
      </w:r>
      <w:r>
        <w:rPr>
          <w:rFonts w:ascii="Times New Roman" w:hAnsi="Times New Roman"/>
          <w:sz w:val="24"/>
          <w:szCs w:val="24"/>
        </w:rPr>
        <w:t xml:space="preserve"> </w:t>
      </w:r>
      <w:r w:rsidRPr="007F43E5">
        <w:rPr>
          <w:rFonts w:ascii="Times New Roman" w:hAnsi="Times New Roman"/>
          <w:sz w:val="24"/>
          <w:szCs w:val="24"/>
        </w:rPr>
        <w:t>Каразириково – д.</w:t>
      </w:r>
      <w:r>
        <w:rPr>
          <w:rFonts w:ascii="Times New Roman" w:hAnsi="Times New Roman"/>
          <w:sz w:val="24"/>
          <w:szCs w:val="24"/>
        </w:rPr>
        <w:t xml:space="preserve"> </w:t>
      </w:r>
      <w:r w:rsidRPr="007F43E5">
        <w:rPr>
          <w:rFonts w:ascii="Times New Roman" w:hAnsi="Times New Roman"/>
          <w:sz w:val="24"/>
          <w:szCs w:val="24"/>
        </w:rPr>
        <w:t>Большешукшаново – д.</w:t>
      </w:r>
      <w:r>
        <w:rPr>
          <w:rFonts w:ascii="Times New Roman" w:hAnsi="Times New Roman"/>
          <w:sz w:val="24"/>
          <w:szCs w:val="24"/>
        </w:rPr>
        <w:t xml:space="preserve"> </w:t>
      </w:r>
      <w:r w:rsidRPr="007F43E5">
        <w:rPr>
          <w:rFonts w:ascii="Times New Roman" w:hAnsi="Times New Roman"/>
          <w:sz w:val="24"/>
          <w:szCs w:val="24"/>
        </w:rPr>
        <w:t>Варзитамак – д.</w:t>
      </w:r>
      <w:r>
        <w:rPr>
          <w:rFonts w:ascii="Times New Roman" w:hAnsi="Times New Roman"/>
          <w:sz w:val="24"/>
          <w:szCs w:val="24"/>
        </w:rPr>
        <w:t xml:space="preserve"> </w:t>
      </w:r>
      <w:r w:rsidRPr="007F43E5">
        <w:rPr>
          <w:rFonts w:ascii="Times New Roman" w:hAnsi="Times New Roman"/>
          <w:sz w:val="24"/>
          <w:szCs w:val="24"/>
        </w:rPr>
        <w:t>Юмакаево – д.</w:t>
      </w:r>
      <w:r>
        <w:rPr>
          <w:rFonts w:ascii="Times New Roman" w:hAnsi="Times New Roman"/>
          <w:sz w:val="24"/>
          <w:szCs w:val="24"/>
        </w:rPr>
        <w:t xml:space="preserve"> </w:t>
      </w:r>
      <w:r w:rsidRPr="007F43E5">
        <w:rPr>
          <w:rFonts w:ascii="Times New Roman" w:hAnsi="Times New Roman"/>
          <w:sz w:val="24"/>
          <w:szCs w:val="24"/>
        </w:rPr>
        <w:t>Большешукшаново – д.</w:t>
      </w:r>
      <w:r>
        <w:rPr>
          <w:rFonts w:ascii="Times New Roman" w:hAnsi="Times New Roman"/>
          <w:sz w:val="24"/>
          <w:szCs w:val="24"/>
        </w:rPr>
        <w:t xml:space="preserve"> </w:t>
      </w:r>
      <w:r w:rsidRPr="007F43E5">
        <w:rPr>
          <w:rFonts w:ascii="Times New Roman" w:hAnsi="Times New Roman"/>
          <w:sz w:val="24"/>
          <w:szCs w:val="24"/>
        </w:rPr>
        <w:t>Малошукшаново – д.</w:t>
      </w:r>
      <w:r>
        <w:rPr>
          <w:rFonts w:ascii="Times New Roman" w:hAnsi="Times New Roman"/>
          <w:sz w:val="24"/>
          <w:szCs w:val="24"/>
        </w:rPr>
        <w:t xml:space="preserve"> </w:t>
      </w:r>
      <w:r w:rsidRPr="007F43E5">
        <w:rPr>
          <w:rFonts w:ascii="Times New Roman" w:hAnsi="Times New Roman"/>
          <w:sz w:val="24"/>
          <w:szCs w:val="24"/>
        </w:rPr>
        <w:t>Кутлиярово Бураевского района Республики Башкортостан»</w:t>
      </w:r>
      <w:r w:rsidR="00B55176">
        <w:rPr>
          <w:rFonts w:ascii="Times New Roman" w:hAnsi="Times New Roman"/>
          <w:sz w:val="24"/>
          <w:szCs w:val="24"/>
        </w:rPr>
        <w:t xml:space="preserve">. </w:t>
      </w:r>
    </w:p>
    <w:p w:rsidR="00297BD2" w:rsidRDefault="00B55176" w:rsidP="00297BD2">
      <w:pPr>
        <w:pStyle w:val="a4"/>
        <w:ind w:left="-284" w:firstLine="710"/>
        <w:rPr>
          <w:rFonts w:ascii="Times New Roman" w:hAnsi="Times New Roman"/>
          <w:sz w:val="24"/>
          <w:szCs w:val="24"/>
        </w:rPr>
      </w:pPr>
      <w:r>
        <w:rPr>
          <w:rFonts w:ascii="Times New Roman" w:hAnsi="Times New Roman"/>
          <w:sz w:val="24"/>
          <w:szCs w:val="24"/>
        </w:rPr>
        <w:t>В</w:t>
      </w:r>
      <w:r w:rsidRPr="00F30D72">
        <w:rPr>
          <w:rFonts w:ascii="Times New Roman" w:hAnsi="Times New Roman"/>
          <w:sz w:val="24"/>
          <w:szCs w:val="24"/>
        </w:rPr>
        <w:t xml:space="preserve"> соответствии с </w:t>
      </w:r>
      <w:r w:rsidR="00B23C1B" w:rsidRPr="00B23C1B">
        <w:rPr>
          <w:rFonts w:ascii="Times New Roman" w:hAnsi="Times New Roman"/>
          <w:sz w:val="24"/>
          <w:szCs w:val="24"/>
        </w:rPr>
        <w:t>Постановлени</w:t>
      </w:r>
      <w:r w:rsidR="00B23C1B">
        <w:rPr>
          <w:rFonts w:ascii="Times New Roman" w:hAnsi="Times New Roman"/>
          <w:sz w:val="24"/>
          <w:szCs w:val="24"/>
        </w:rPr>
        <w:t>ем</w:t>
      </w:r>
      <w:r w:rsidR="00B23C1B" w:rsidRPr="00B23C1B">
        <w:rPr>
          <w:rFonts w:ascii="Times New Roman" w:hAnsi="Times New Roman"/>
          <w:sz w:val="24"/>
          <w:szCs w:val="24"/>
        </w:rPr>
        <w:t xml:space="preserve"> от 20.11.2000 г. №878 «Об утверждении Правил охраны газораспределительных сетей»</w:t>
      </w:r>
      <w:r w:rsidR="00B23C1B">
        <w:rPr>
          <w:rFonts w:ascii="Times New Roman" w:hAnsi="Times New Roman"/>
          <w:sz w:val="24"/>
          <w:szCs w:val="24"/>
        </w:rPr>
        <w:t xml:space="preserve"> д</w:t>
      </w:r>
      <w:r w:rsidR="00B23C1B" w:rsidRPr="00B55176">
        <w:rPr>
          <w:rFonts w:ascii="Times New Roman" w:hAnsi="Times New Roman"/>
          <w:sz w:val="24"/>
          <w:szCs w:val="24"/>
        </w:rPr>
        <w:t>ля газораспределительных сетей устанавливаются следующие охранные зоны:</w:t>
      </w:r>
      <w:r w:rsidR="00297BD2" w:rsidRPr="00297BD2">
        <w:rPr>
          <w:rFonts w:ascii="Times New Roman" w:hAnsi="Times New Roman"/>
          <w:sz w:val="24"/>
          <w:szCs w:val="24"/>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w:t>
      </w:r>
      <w:r w:rsidR="00297BD2">
        <w:rPr>
          <w:rFonts w:ascii="Times New Roman" w:hAnsi="Times New Roman"/>
          <w:sz w:val="24"/>
          <w:szCs w:val="24"/>
        </w:rPr>
        <w:t xml:space="preserve">ров - с противоположной стороны. </w:t>
      </w:r>
    </w:p>
    <w:p w:rsidR="00B23C1B" w:rsidRDefault="00297BD2" w:rsidP="00B23C1B">
      <w:pPr>
        <w:pStyle w:val="a4"/>
        <w:spacing w:after="240"/>
        <w:ind w:left="-284" w:firstLine="710"/>
        <w:rPr>
          <w:rFonts w:ascii="Times New Roman" w:hAnsi="Times New Roman"/>
          <w:sz w:val="24"/>
          <w:szCs w:val="24"/>
        </w:rPr>
      </w:pPr>
      <w:r w:rsidRPr="00297BD2">
        <w:rPr>
          <w:rFonts w:ascii="Times New Roman" w:hAnsi="Times New Roman"/>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r w:rsidR="000219D1">
        <w:rPr>
          <w:rFonts w:ascii="Times New Roman" w:hAnsi="Times New Roman"/>
          <w:sz w:val="24"/>
          <w:szCs w:val="24"/>
        </w:rPr>
        <w:t>.</w:t>
      </w:r>
    </w:p>
    <w:p w:rsidR="002C6400" w:rsidRPr="00FA2883" w:rsidRDefault="002C6400" w:rsidP="002B27C0">
      <w:pPr>
        <w:widowControl w:val="0"/>
        <w:suppressLineNumbers/>
        <w:suppressAutoHyphens/>
        <w:snapToGrid w:val="0"/>
        <w:spacing w:after="0" w:line="240" w:lineRule="auto"/>
        <w:ind w:left="-284" w:firstLine="710"/>
        <w:rPr>
          <w:rFonts w:ascii="Times New Roman" w:eastAsia="Lucida Sans Unicode" w:hAnsi="Times New Roman"/>
          <w:b/>
          <w:bCs/>
          <w:i/>
          <w:color w:val="000000"/>
          <w:kern w:val="1"/>
          <w:sz w:val="24"/>
          <w:szCs w:val="24"/>
        </w:rPr>
      </w:pPr>
      <w:r w:rsidRPr="00FA2883">
        <w:rPr>
          <w:rFonts w:ascii="Times New Roman" w:eastAsia="Lucida Sans Unicode" w:hAnsi="Times New Roman"/>
          <w:b/>
          <w:bCs/>
          <w:i/>
          <w:color w:val="000000"/>
          <w:kern w:val="1"/>
          <w:sz w:val="24"/>
          <w:szCs w:val="24"/>
        </w:rPr>
        <w:t>Охрана от транспортных коммуникаций</w:t>
      </w:r>
    </w:p>
    <w:p w:rsidR="002C6400" w:rsidRPr="00FA2883" w:rsidRDefault="002C6400" w:rsidP="002B27C0">
      <w:pPr>
        <w:widowControl w:val="0"/>
        <w:suppressAutoHyphens/>
        <w:spacing w:before="240"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В составе общей проблемы экологической безопасности сокращение уровня транспортного загрязнения занимает важнейшее место.</w:t>
      </w:r>
    </w:p>
    <w:p w:rsidR="002C6400" w:rsidRPr="00FA2883" w:rsidRDefault="002C6400" w:rsidP="002B27C0">
      <w:pPr>
        <w:widowControl w:val="0"/>
        <w:suppressAutoHyphens/>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u w:val="single"/>
        </w:rPr>
        <w:t>Автомобильный транспорт</w:t>
      </w:r>
    </w:p>
    <w:p w:rsidR="002C6400" w:rsidRPr="00FA2883" w:rsidRDefault="002C6400" w:rsidP="002B27C0">
      <w:pPr>
        <w:widowControl w:val="0"/>
        <w:suppressAutoHyphens/>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В приземном воздушном слое зоны влияния автомобильных дорог под воздействием дорожного движения и внутренних атмосферных факторов непрерывно протекают гидродинамические, тепловые, электромагнитные, химические и фотохимические процессы.</w:t>
      </w:r>
    </w:p>
    <w:p w:rsidR="002C6400" w:rsidRPr="00FA2883" w:rsidRDefault="002C6400" w:rsidP="002B27C0">
      <w:pPr>
        <w:widowControl w:val="0"/>
        <w:suppressAutoHyphens/>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От характера этих процессов зависит пространственное распространение отработанных газов (ОГ) автомобилей, в которых содержится более 200 токсичных веществ, в том числе оксид углерода, диоксиды азота и серы, соединения свинца и другие тяжелые металлы. Количество вредных выбросов зависит от интенсивности и режима движения автомобилей – скоростей движения потока, частоты переключения передач, простоев на светофорах, железнодорожных переездах и в транспортных заторах.</w:t>
      </w:r>
    </w:p>
    <w:p w:rsidR="002C6400" w:rsidRPr="00FA2883" w:rsidRDefault="002C6400" w:rsidP="002B27C0">
      <w:pPr>
        <w:widowControl w:val="0"/>
        <w:suppressAutoHyphens/>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 xml:space="preserve">Режим движения автомобилей зависит от дорожных условий – радиусов горизонтальных </w:t>
      </w:r>
      <w:r w:rsidRPr="00FA2883">
        <w:rPr>
          <w:rFonts w:ascii="Times New Roman" w:eastAsia="Lucida Sans Unicode" w:hAnsi="Times New Roman"/>
          <w:kern w:val="1"/>
          <w:sz w:val="24"/>
          <w:szCs w:val="24"/>
        </w:rPr>
        <w:lastRenderedPageBreak/>
        <w:t xml:space="preserve">и вертикальных кривых, типов и состояния дорожных покрытий, величины продольных уклонов, уровней загрузки дорог движением, ровности и шероховатости покрытия, количества пересечений в одном уровне. </w:t>
      </w:r>
    </w:p>
    <w:p w:rsidR="002C6400" w:rsidRPr="00FA2883" w:rsidRDefault="002C6400" w:rsidP="002B27C0">
      <w:pPr>
        <w:widowControl w:val="0"/>
        <w:suppressAutoHyphens/>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2C6400" w:rsidRPr="00FA2883" w:rsidRDefault="002C6400" w:rsidP="002B27C0">
      <w:pPr>
        <w:widowControl w:val="0"/>
        <w:suppressAutoHyphens/>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Существующее состояние сети автодорог не обеспечивает такие скорости.</w:t>
      </w:r>
    </w:p>
    <w:p w:rsidR="002C6400" w:rsidRPr="00FA2883" w:rsidRDefault="002C6400" w:rsidP="002B27C0">
      <w:pPr>
        <w:widowControl w:val="0"/>
        <w:suppressAutoHyphens/>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На большинстве дорог с усовершенствованным покрытием скорость движения составляет 30 - 50 км/час, с переходным покрытием – 20-40 км/час, на грунтовых дорогах 10-20 км/час. Это приводит к перерасходу горючего и повышенному загрязнению атмосферы.</w:t>
      </w:r>
    </w:p>
    <w:p w:rsidR="002C6400" w:rsidRPr="00FA2883" w:rsidRDefault="002C6400" w:rsidP="002B27C0">
      <w:pPr>
        <w:widowControl w:val="0"/>
        <w:suppressLineNumbers/>
        <w:suppressAutoHyphens/>
        <w:snapToGrid w:val="0"/>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Вдоль автомобильных дорог межмуниципального и районного значения, проходящих по сельхозугодьям,  предусматриваются санитарно-защитные полосы шириной 10-40 м от границы полосы отвода по обеим сторонам дороги, свободные от посадок сельскохозяйственных культур, или посадка 2-3 рядов зеленых насаждений. Это позволит снизить уровень загрязнения почвы придорожной полосы на 30-40%.</w:t>
      </w:r>
    </w:p>
    <w:p w:rsidR="002C6400" w:rsidRPr="00FA2883" w:rsidRDefault="002C6400" w:rsidP="002B27C0">
      <w:pPr>
        <w:widowControl w:val="0"/>
        <w:suppressLineNumbers/>
        <w:suppressAutoHyphens/>
        <w:snapToGrid w:val="0"/>
        <w:spacing w:after="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 xml:space="preserve">Зеленые насаждения вдоль дорог являются защитными мероприятиями по снижению запыленности окружающей местности. Среднегодовая запыленность придорожной полосы составляет 10-30 тонн для грунтовых дорог и 5-10 тонн для дорог с переходным типом покрытия в расчете на 1 км протяжения, что превышает предельно допустимую концентрацию соответственно в 5-15 раз и в 3-5 раз в зависимости от интенсивности движения и состояния покрытия. </w:t>
      </w:r>
    </w:p>
    <w:p w:rsidR="002C6400" w:rsidRPr="00FA2883" w:rsidRDefault="002C6400" w:rsidP="002B27C0">
      <w:pPr>
        <w:widowControl w:val="0"/>
        <w:suppressLineNumbers/>
        <w:suppressAutoHyphens/>
        <w:snapToGrid w:val="0"/>
        <w:spacing w:after="240" w:line="240" w:lineRule="auto"/>
        <w:ind w:left="-284" w:firstLine="710"/>
        <w:rPr>
          <w:rFonts w:ascii="Times New Roman" w:eastAsia="Lucida Sans Unicode" w:hAnsi="Times New Roman"/>
          <w:kern w:val="1"/>
          <w:sz w:val="24"/>
          <w:szCs w:val="24"/>
        </w:rPr>
      </w:pPr>
      <w:r w:rsidRPr="00FA2883">
        <w:rPr>
          <w:rFonts w:ascii="Times New Roman" w:eastAsia="Lucida Sans Unicode" w:hAnsi="Times New Roman"/>
          <w:kern w:val="1"/>
          <w:sz w:val="24"/>
          <w:szCs w:val="24"/>
        </w:rPr>
        <w:t xml:space="preserve">Проектом предусмотрена замена грунтовых покрытий на твердые на автодорогах, проходящих через населенные пункты и через угодья, предназначенные для выращивания ценных сельскохозяйственных культур. </w:t>
      </w:r>
    </w:p>
    <w:p w:rsidR="006B1649" w:rsidRDefault="00245686" w:rsidP="00DA33C9">
      <w:pPr>
        <w:pStyle w:val="2"/>
        <w:spacing w:before="240" w:after="240" w:line="240" w:lineRule="auto"/>
        <w:ind w:left="-284" w:firstLine="709"/>
      </w:pPr>
      <w:bookmarkStart w:id="121" w:name="_Toc98942614"/>
      <w:r w:rsidRPr="00245686">
        <w:rPr>
          <w:rFonts w:eastAsia="Lucida Sans Unicode"/>
          <w:kern w:val="1"/>
          <w:szCs w:val="24"/>
        </w:rPr>
        <w:t>11.</w:t>
      </w:r>
      <w:r w:rsidR="00336380">
        <w:rPr>
          <w:rFonts w:eastAsia="Lucida Sans Unicode"/>
          <w:kern w:val="1"/>
          <w:szCs w:val="24"/>
        </w:rPr>
        <w:t xml:space="preserve">4.4 </w:t>
      </w:r>
      <w:r w:rsidR="006B1649" w:rsidRPr="00A068D9">
        <w:t>Объекты культурного наследия (памятники истории и культуры) народов Российской Федерации и зоны их охраны</w:t>
      </w:r>
      <w:bookmarkEnd w:id="121"/>
    </w:p>
    <w:p w:rsidR="00624178" w:rsidRPr="00A068D9" w:rsidRDefault="00624178" w:rsidP="002B27C0">
      <w:pPr>
        <w:spacing w:before="240" w:line="240" w:lineRule="auto"/>
        <w:ind w:left="-284" w:firstLine="710"/>
        <w:contextualSpacing/>
        <w:rPr>
          <w:rFonts w:ascii="Times New Roman" w:hAnsi="Times New Roman"/>
          <w:bCs/>
          <w:sz w:val="24"/>
        </w:rPr>
      </w:pPr>
      <w:r w:rsidRPr="00A068D9">
        <w:rPr>
          <w:rFonts w:ascii="Times New Roman" w:hAnsi="Times New Roman"/>
          <w:bCs/>
          <w:sz w:val="24"/>
        </w:rPr>
        <w:t xml:space="preserve">К объектам культурного наследия (памятникам истории и культуры) народов Российской Федерации (далее - объекты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от 25.06.2002 </w:t>
      </w:r>
      <w:r w:rsidR="00FD0FA6">
        <w:rPr>
          <w:rFonts w:ascii="Times New Roman" w:hAnsi="Times New Roman"/>
          <w:bCs/>
          <w:sz w:val="24"/>
        </w:rPr>
        <w:t xml:space="preserve">г. </w:t>
      </w:r>
      <w:r w:rsidRPr="00A068D9">
        <w:rPr>
          <w:rFonts w:ascii="Times New Roman" w:hAnsi="Times New Roman"/>
          <w:bCs/>
          <w:sz w:val="24"/>
        </w:rPr>
        <w:t>№ 73-ФЗ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24178" w:rsidRPr="00A068D9" w:rsidRDefault="00624178" w:rsidP="002B27C0">
      <w:pPr>
        <w:spacing w:after="0" w:line="240" w:lineRule="auto"/>
        <w:ind w:left="-284" w:firstLine="710"/>
        <w:contextualSpacing/>
        <w:rPr>
          <w:rFonts w:ascii="Times New Roman" w:hAnsi="Times New Roman"/>
          <w:bCs/>
          <w:sz w:val="24"/>
        </w:rPr>
      </w:pPr>
      <w:r w:rsidRPr="00A068D9">
        <w:rPr>
          <w:rFonts w:ascii="Times New Roman" w:hAnsi="Times New Roman"/>
          <w:bCs/>
          <w:sz w:val="24"/>
        </w:rPr>
        <w:t>Объекты культурного наследия подразделяются на следующие категории историко-культурного значения:</w:t>
      </w:r>
    </w:p>
    <w:p w:rsidR="00624178" w:rsidRPr="00F566AC" w:rsidRDefault="00624178" w:rsidP="00A316FC">
      <w:pPr>
        <w:pStyle w:val="ad"/>
        <w:numPr>
          <w:ilvl w:val="0"/>
          <w:numId w:val="15"/>
        </w:numPr>
        <w:tabs>
          <w:tab w:val="left" w:pos="284"/>
        </w:tabs>
        <w:spacing w:after="0" w:line="240" w:lineRule="auto"/>
        <w:ind w:left="-284" w:firstLine="710"/>
        <w:rPr>
          <w:rFonts w:ascii="Times New Roman" w:hAnsi="Times New Roman"/>
          <w:bCs/>
          <w:sz w:val="24"/>
        </w:rPr>
      </w:pPr>
      <w:r w:rsidRPr="00F566AC">
        <w:rPr>
          <w:rFonts w:ascii="Times New Roman" w:hAnsi="Times New Roman"/>
          <w:bCs/>
          <w:sz w:val="24"/>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24178" w:rsidRPr="00F566AC" w:rsidRDefault="00624178" w:rsidP="00A316FC">
      <w:pPr>
        <w:pStyle w:val="ad"/>
        <w:numPr>
          <w:ilvl w:val="0"/>
          <w:numId w:val="15"/>
        </w:numPr>
        <w:tabs>
          <w:tab w:val="left" w:pos="284"/>
        </w:tabs>
        <w:spacing w:line="240" w:lineRule="auto"/>
        <w:ind w:left="-284" w:firstLine="710"/>
        <w:rPr>
          <w:rFonts w:ascii="Times New Roman" w:hAnsi="Times New Roman"/>
          <w:bCs/>
          <w:sz w:val="24"/>
        </w:rPr>
      </w:pPr>
      <w:r w:rsidRPr="00F566AC">
        <w:rPr>
          <w:rFonts w:ascii="Times New Roman" w:hAnsi="Times New Roman"/>
          <w:bCs/>
          <w:sz w:val="24"/>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566AC" w:rsidRPr="00F566AC" w:rsidRDefault="00624178" w:rsidP="00A316FC">
      <w:pPr>
        <w:pStyle w:val="ad"/>
        <w:widowControl w:val="0"/>
        <w:numPr>
          <w:ilvl w:val="0"/>
          <w:numId w:val="15"/>
        </w:numPr>
        <w:tabs>
          <w:tab w:val="left" w:pos="284"/>
        </w:tabs>
        <w:suppressAutoHyphens/>
        <w:spacing w:before="240" w:after="240" w:line="240" w:lineRule="auto"/>
        <w:ind w:left="-284" w:firstLine="710"/>
        <w:rPr>
          <w:rFonts w:ascii="Times New Roman" w:eastAsia="Lucida Sans Unicode" w:hAnsi="Times New Roman"/>
          <w:kern w:val="1"/>
          <w:sz w:val="24"/>
          <w:szCs w:val="24"/>
        </w:rPr>
      </w:pPr>
      <w:r w:rsidRPr="00F566AC">
        <w:rPr>
          <w:rFonts w:ascii="Times New Roman" w:hAnsi="Times New Roman"/>
          <w:bCs/>
          <w:sz w:val="24"/>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245686" w:rsidRPr="00245686" w:rsidRDefault="00245686" w:rsidP="002B27C0">
      <w:pPr>
        <w:pStyle w:val="ad"/>
        <w:widowControl w:val="0"/>
        <w:suppressAutoHyphens/>
        <w:spacing w:before="240" w:after="240" w:line="240" w:lineRule="auto"/>
        <w:ind w:left="-284" w:firstLine="710"/>
        <w:rPr>
          <w:rFonts w:ascii="Arial" w:eastAsia="Lucida Sans Unicode" w:hAnsi="Arial" w:cs="Arial"/>
          <w:kern w:val="1"/>
          <w:sz w:val="24"/>
          <w:szCs w:val="24"/>
        </w:rPr>
      </w:pPr>
      <w:r w:rsidRPr="00245686">
        <w:rPr>
          <w:rFonts w:ascii="Times New Roman" w:eastAsia="Lucida Sans Unicode" w:hAnsi="Times New Roman"/>
          <w:kern w:val="1"/>
          <w:sz w:val="24"/>
          <w:szCs w:val="24"/>
        </w:rPr>
        <w:t xml:space="preserve">В соответствии с «Реестром недвижимых памятников культурного наследия Республики Башкортостан и их территорий» в границах Тепляковского сельсовета выявлены следующие памятники истории, культуры и археологии: </w:t>
      </w:r>
      <w:r w:rsidRPr="00245686">
        <w:rPr>
          <w:rFonts w:ascii="Arial" w:eastAsia="Lucida Sans Unicode" w:hAnsi="Arial" w:cs="Arial"/>
          <w:kern w:val="1"/>
          <w:sz w:val="24"/>
          <w:szCs w:val="24"/>
        </w:rPr>
        <w:t xml:space="preserve">                                                                                                                      </w:t>
      </w:r>
    </w:p>
    <w:p w:rsidR="00245686" w:rsidRPr="00245686" w:rsidRDefault="00245686" w:rsidP="00245686">
      <w:pPr>
        <w:widowControl w:val="0"/>
        <w:suppressAutoHyphens/>
        <w:spacing w:after="0" w:line="240" w:lineRule="auto"/>
        <w:ind w:left="-426" w:firstLine="720"/>
        <w:jc w:val="right"/>
        <w:rPr>
          <w:rFonts w:ascii="Times New Roman" w:eastAsia="Lucida Sans Unicode" w:hAnsi="Times New Roman"/>
          <w:b/>
          <w:i/>
          <w:kern w:val="1"/>
          <w:sz w:val="24"/>
          <w:szCs w:val="24"/>
        </w:rPr>
      </w:pPr>
      <w:r w:rsidRPr="00245686">
        <w:rPr>
          <w:rFonts w:ascii="Times New Roman" w:eastAsia="Lucida Sans Unicode" w:hAnsi="Times New Roman"/>
          <w:i/>
          <w:kern w:val="1"/>
          <w:sz w:val="24"/>
          <w:szCs w:val="24"/>
        </w:rPr>
        <w:lastRenderedPageBreak/>
        <w:t>Таблица 3</w:t>
      </w:r>
      <w:r w:rsidR="00B700B1">
        <w:rPr>
          <w:rFonts w:ascii="Times New Roman" w:eastAsia="Lucida Sans Unicode" w:hAnsi="Times New Roman"/>
          <w:i/>
          <w:kern w:val="1"/>
          <w:sz w:val="24"/>
          <w:szCs w:val="24"/>
        </w:rPr>
        <w:t>1</w:t>
      </w:r>
    </w:p>
    <w:p w:rsidR="00245686" w:rsidRPr="00245686" w:rsidRDefault="00245686" w:rsidP="00245686">
      <w:pPr>
        <w:widowControl w:val="0"/>
        <w:suppressAutoHyphens/>
        <w:spacing w:before="240" w:after="240" w:line="240" w:lineRule="auto"/>
        <w:ind w:firstLine="720"/>
        <w:contextualSpacing/>
        <w:jc w:val="center"/>
        <w:rPr>
          <w:rFonts w:ascii="Times New Roman" w:eastAsia="Lucida Sans Unicode" w:hAnsi="Times New Roman"/>
          <w:b/>
          <w:i/>
          <w:kern w:val="1"/>
          <w:sz w:val="24"/>
          <w:szCs w:val="24"/>
        </w:rPr>
      </w:pPr>
      <w:r w:rsidRPr="00245686">
        <w:rPr>
          <w:rFonts w:ascii="Times New Roman" w:eastAsia="Lucida Sans Unicode" w:hAnsi="Times New Roman"/>
          <w:b/>
          <w:i/>
          <w:kern w:val="1"/>
          <w:sz w:val="24"/>
          <w:szCs w:val="24"/>
        </w:rPr>
        <w:t>Экспликация памятников</w:t>
      </w:r>
    </w:p>
    <w:p w:rsidR="00245686" w:rsidRPr="00245686" w:rsidRDefault="00245686" w:rsidP="00245686">
      <w:pPr>
        <w:widowControl w:val="0"/>
        <w:suppressAutoHyphens/>
        <w:spacing w:before="240" w:after="240" w:line="240" w:lineRule="auto"/>
        <w:ind w:firstLine="720"/>
        <w:contextualSpacing/>
        <w:jc w:val="center"/>
        <w:rPr>
          <w:rFonts w:ascii="Times New Roman" w:eastAsia="Lucida Sans Unicode" w:hAnsi="Times New Roman"/>
          <w:b/>
          <w:kern w:val="1"/>
          <w:sz w:val="24"/>
          <w:szCs w:val="24"/>
        </w:rPr>
      </w:pPr>
    </w:p>
    <w:tbl>
      <w:tblPr>
        <w:tblStyle w:val="190"/>
        <w:tblW w:w="0" w:type="auto"/>
        <w:jc w:val="center"/>
        <w:tblInd w:w="-3252" w:type="dxa"/>
        <w:tblLook w:val="04A0" w:firstRow="1" w:lastRow="0" w:firstColumn="1" w:lastColumn="0" w:noHBand="0" w:noVBand="1"/>
      </w:tblPr>
      <w:tblGrid>
        <w:gridCol w:w="602"/>
        <w:gridCol w:w="4789"/>
        <w:gridCol w:w="4180"/>
      </w:tblGrid>
      <w:tr w:rsidR="00245686" w:rsidRPr="00245686" w:rsidTr="001F7F99">
        <w:trPr>
          <w:trHeight w:val="428"/>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w:t>
            </w:r>
          </w:p>
        </w:tc>
        <w:tc>
          <w:tcPr>
            <w:tcW w:w="4789"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Наименование</w:t>
            </w:r>
          </w:p>
        </w:tc>
        <w:tc>
          <w:tcPr>
            <w:tcW w:w="4180"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Адрес</w:t>
            </w:r>
          </w:p>
        </w:tc>
      </w:tr>
      <w:tr w:rsidR="00245686" w:rsidRPr="00245686" w:rsidTr="001F7F99">
        <w:trPr>
          <w:trHeight w:val="419"/>
          <w:jc w:val="center"/>
        </w:trPr>
        <w:tc>
          <w:tcPr>
            <w:tcW w:w="9571" w:type="dxa"/>
            <w:gridSpan w:val="3"/>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Памятники истории и культуры</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1</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Стелла памяти участникам ВОВ</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с. Тепляки, ул. Интернациональная, д.20</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2</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Обелиск в честь памяти павших воинов во время ВОВ</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с. Тепляки, ул. Интернациональная, д.41</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3</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Стелла памяти участникам ВОВ</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д. Арняшево, ул. Мира, д.24</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4</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Стелла памяти участникам ВОВ</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д. Ардашево, ул. Дружбы, д.14</w:t>
            </w:r>
            <w:r w:rsidRPr="00245686">
              <w:rPr>
                <w:rFonts w:ascii="Times New Roman" w:eastAsia="Lucida Sans Unicode" w:hAnsi="Times New Roman"/>
                <w:color w:val="333333"/>
                <w:kern w:val="1"/>
                <w:sz w:val="20"/>
                <w:szCs w:val="20"/>
                <w:shd w:val="clear" w:color="auto" w:fill="FFFFFF"/>
                <w:lang w:val="en-US"/>
              </w:rPr>
              <w:t>/</w:t>
            </w:r>
            <w:r w:rsidRPr="00245686">
              <w:rPr>
                <w:rFonts w:ascii="Times New Roman" w:eastAsia="Lucida Sans Unicode" w:hAnsi="Times New Roman"/>
                <w:color w:val="333333"/>
                <w:kern w:val="1"/>
                <w:sz w:val="20"/>
                <w:szCs w:val="20"/>
                <w:shd w:val="clear" w:color="auto" w:fill="FFFFFF"/>
              </w:rPr>
              <w:t>1</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5</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Стелла памяти участникам ВОВ</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д. Асавтамак, ул. Мира, д.16</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6</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Стелла памяти участникам ВОВ</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д. Байшады, ул. Гагарина, д.1</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7</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Стелла памяти участникам ВОВ</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д. Тазтуба, ул. 8 Марта, д.21/1</w:t>
            </w:r>
          </w:p>
        </w:tc>
      </w:tr>
      <w:tr w:rsidR="00245686" w:rsidRPr="00245686" w:rsidTr="001F7F99">
        <w:trPr>
          <w:trHeight w:val="419"/>
          <w:jc w:val="center"/>
        </w:trPr>
        <w:tc>
          <w:tcPr>
            <w:tcW w:w="9571" w:type="dxa"/>
            <w:gridSpan w:val="3"/>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kern w:val="1"/>
                <w:sz w:val="20"/>
                <w:szCs w:val="20"/>
              </w:rPr>
              <w:t>Памятники археологии</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1</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Ардашевское городище</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северо-восточнее д. Ардашево</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2</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Александровское селище</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западнее д. Ардашево</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3</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Ардашевское селище</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севернее д. Арняшево</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4</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 xml:space="preserve">Николаевское </w:t>
            </w:r>
            <w:r w:rsidRPr="00245686">
              <w:rPr>
                <w:rFonts w:ascii="Times New Roman" w:eastAsia="Lucida Sans Unicode" w:hAnsi="Times New Roman"/>
                <w:kern w:val="1"/>
                <w:sz w:val="20"/>
                <w:szCs w:val="20"/>
                <w:lang w:val="en-US"/>
              </w:rPr>
              <w:t xml:space="preserve">III </w:t>
            </w:r>
            <w:r w:rsidRPr="00245686">
              <w:rPr>
                <w:rFonts w:ascii="Times New Roman" w:eastAsia="Lucida Sans Unicode" w:hAnsi="Times New Roman"/>
                <w:kern w:val="1"/>
                <w:sz w:val="20"/>
                <w:szCs w:val="20"/>
              </w:rPr>
              <w:t>селище</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севернее д. Николаевка</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5</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 xml:space="preserve">Николаевское </w:t>
            </w:r>
            <w:r w:rsidRPr="00245686">
              <w:rPr>
                <w:rFonts w:ascii="Times New Roman" w:eastAsia="Lucida Sans Unicode" w:hAnsi="Times New Roman"/>
                <w:kern w:val="1"/>
                <w:sz w:val="20"/>
                <w:szCs w:val="20"/>
                <w:lang w:val="en-US"/>
              </w:rPr>
              <w:t xml:space="preserve">II </w:t>
            </w:r>
            <w:r w:rsidRPr="00245686">
              <w:rPr>
                <w:rFonts w:ascii="Times New Roman" w:eastAsia="Lucida Sans Unicode" w:hAnsi="Times New Roman"/>
                <w:kern w:val="1"/>
                <w:sz w:val="20"/>
                <w:szCs w:val="20"/>
              </w:rPr>
              <w:t>селище</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южнее д. Николаевка</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6</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 xml:space="preserve">Николаевское </w:t>
            </w:r>
            <w:r w:rsidRPr="00245686">
              <w:rPr>
                <w:rFonts w:ascii="Times New Roman" w:eastAsia="Lucida Sans Unicode" w:hAnsi="Times New Roman"/>
                <w:kern w:val="1"/>
                <w:sz w:val="20"/>
                <w:szCs w:val="20"/>
                <w:lang w:val="en-US"/>
              </w:rPr>
              <w:t xml:space="preserve">I </w:t>
            </w:r>
            <w:r w:rsidRPr="00245686">
              <w:rPr>
                <w:rFonts w:ascii="Times New Roman" w:eastAsia="Lucida Sans Unicode" w:hAnsi="Times New Roman"/>
                <w:kern w:val="1"/>
                <w:sz w:val="20"/>
                <w:szCs w:val="20"/>
              </w:rPr>
              <w:t>селище</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южнее д. Николаевка</w:t>
            </w:r>
          </w:p>
        </w:tc>
      </w:tr>
      <w:tr w:rsidR="00245686" w:rsidRPr="00245686" w:rsidTr="001F7F99">
        <w:trPr>
          <w:trHeight w:val="419"/>
          <w:jc w:val="center"/>
        </w:trPr>
        <w:tc>
          <w:tcPr>
            <w:tcW w:w="602" w:type="dxa"/>
          </w:tcPr>
          <w:p w:rsidR="00245686" w:rsidRPr="00245686" w:rsidRDefault="00245686" w:rsidP="00245686">
            <w:pPr>
              <w:widowControl w:val="0"/>
              <w:suppressAutoHyphens/>
              <w:spacing w:after="0" w:line="240" w:lineRule="auto"/>
              <w:contextualSpacing/>
              <w:jc w:val="center"/>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7</w:t>
            </w:r>
          </w:p>
        </w:tc>
        <w:tc>
          <w:tcPr>
            <w:tcW w:w="4789"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kern w:val="1"/>
                <w:sz w:val="20"/>
                <w:szCs w:val="20"/>
              </w:rPr>
            </w:pPr>
            <w:r w:rsidRPr="00245686">
              <w:rPr>
                <w:rFonts w:ascii="Times New Roman" w:eastAsia="Lucida Sans Unicode" w:hAnsi="Times New Roman"/>
                <w:kern w:val="1"/>
                <w:sz w:val="20"/>
                <w:szCs w:val="20"/>
              </w:rPr>
              <w:t>Чиатавское селище</w:t>
            </w:r>
          </w:p>
        </w:tc>
        <w:tc>
          <w:tcPr>
            <w:tcW w:w="4180" w:type="dxa"/>
          </w:tcPr>
          <w:p w:rsidR="00245686" w:rsidRPr="00245686" w:rsidRDefault="00245686" w:rsidP="00245686">
            <w:pPr>
              <w:widowControl w:val="0"/>
              <w:suppressAutoHyphens/>
              <w:spacing w:after="0" w:line="240" w:lineRule="auto"/>
              <w:contextualSpacing/>
              <w:rPr>
                <w:rFonts w:ascii="Times New Roman" w:eastAsia="Lucida Sans Unicode" w:hAnsi="Times New Roman"/>
                <w:color w:val="333333"/>
                <w:kern w:val="1"/>
                <w:sz w:val="20"/>
                <w:szCs w:val="20"/>
                <w:shd w:val="clear" w:color="auto" w:fill="FFFFFF"/>
              </w:rPr>
            </w:pPr>
            <w:r w:rsidRPr="00245686">
              <w:rPr>
                <w:rFonts w:ascii="Times New Roman" w:eastAsia="Lucida Sans Unicode" w:hAnsi="Times New Roman"/>
                <w:color w:val="333333"/>
                <w:kern w:val="1"/>
                <w:sz w:val="20"/>
                <w:szCs w:val="20"/>
                <w:shd w:val="clear" w:color="auto" w:fill="FFFFFF"/>
              </w:rPr>
              <w:t>Республика Башкортостан, Бураевский район, восточнее д. Асавтамак</w:t>
            </w:r>
          </w:p>
        </w:tc>
      </w:tr>
    </w:tbl>
    <w:p w:rsidR="006B1649" w:rsidRDefault="006B1649" w:rsidP="006B1649">
      <w:pPr>
        <w:ind w:left="-567" w:firstLine="709"/>
        <w:contextualSpacing/>
        <w:rPr>
          <w:rFonts w:ascii="Times New Roman" w:hAnsi="Times New Roman"/>
          <w:bCs/>
          <w:sz w:val="24"/>
        </w:rPr>
      </w:pP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t xml:space="preserve">В соответствии с Федеральным законом «Об объектах культурного наследия (памятниках истории и культуры) народов </w:t>
      </w:r>
      <w:r w:rsidR="00FD0FA6">
        <w:rPr>
          <w:rFonts w:ascii="Times New Roman" w:hAnsi="Times New Roman"/>
          <w:bCs/>
          <w:sz w:val="24"/>
        </w:rPr>
        <w:t>Российской Федерации» от 25.06.</w:t>
      </w:r>
      <w:r w:rsidRPr="00A068D9">
        <w:rPr>
          <w:rFonts w:ascii="Times New Roman" w:hAnsi="Times New Roman"/>
          <w:bCs/>
          <w:sz w:val="24"/>
        </w:rPr>
        <w:t>2002 г. №73-ФЗ и законом Респ</w:t>
      </w:r>
      <w:r w:rsidR="00FD0FA6">
        <w:rPr>
          <w:rFonts w:ascii="Times New Roman" w:hAnsi="Times New Roman"/>
          <w:bCs/>
          <w:sz w:val="24"/>
        </w:rPr>
        <w:t>ублики Башкортостан от 07.11.</w:t>
      </w:r>
      <w:r w:rsidRPr="00A068D9">
        <w:rPr>
          <w:rFonts w:ascii="Times New Roman" w:hAnsi="Times New Roman"/>
          <w:bCs/>
          <w:sz w:val="24"/>
        </w:rPr>
        <w:t xml:space="preserve">2005 г. №224-з все перечисленные объекты культурного наследия подлежат государственной охране. </w:t>
      </w: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t>Объекты культурного наследия подлежат сохранению, популяризации и государственной охране. 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w:t>
      </w:r>
      <w:r w:rsidR="00FD0FA6">
        <w:rPr>
          <w:rFonts w:ascii="Times New Roman" w:hAnsi="Times New Roman"/>
          <w:bCs/>
          <w:sz w:val="24"/>
        </w:rPr>
        <w:t xml:space="preserve">г. </w:t>
      </w:r>
      <w:r w:rsidRPr="00A068D9">
        <w:rPr>
          <w:rFonts w:ascii="Times New Roman" w:hAnsi="Times New Roman"/>
          <w:bCs/>
          <w:sz w:val="24"/>
        </w:rPr>
        <w:t>№73-ФЗ,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t>Необходимый состав зон охраны объекта культурного наследия определяется проектом зон охраны объектов культурного наследия.</w:t>
      </w: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lastRenderedPageBreak/>
        <w:t xml:space="preserve">В соответствии с требованиями Положения о зонах охраны объектов культурного наследия, утвержденного Постановлением Правительства РФ от </w:t>
      </w:r>
      <w:r w:rsidR="00CF5B1B" w:rsidRPr="00CF5B1B">
        <w:rPr>
          <w:rFonts w:ascii="Times New Roman" w:hAnsi="Times New Roman"/>
          <w:bCs/>
          <w:sz w:val="24"/>
        </w:rPr>
        <w:t>12.09.2015 г.  № 972</w:t>
      </w:r>
      <w:r w:rsidRPr="00A068D9">
        <w:rPr>
          <w:rFonts w:ascii="Times New Roman" w:hAnsi="Times New Roman"/>
          <w:bCs/>
          <w:sz w:val="24"/>
        </w:rPr>
        <w:t>,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значения местного (муниципального) значения – в порядке, установленном законами субъектов Российской Федерации.</w:t>
      </w: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t xml:space="preserve">В настоящее время границы территорий и границы зон охраны объектов культурного наследия, расположенных на территории </w:t>
      </w:r>
      <w:r>
        <w:rPr>
          <w:rFonts w:ascii="Times New Roman" w:hAnsi="Times New Roman"/>
          <w:bCs/>
          <w:sz w:val="24"/>
        </w:rPr>
        <w:t>сельского совета</w:t>
      </w:r>
      <w:r w:rsidRPr="00A068D9">
        <w:rPr>
          <w:rFonts w:ascii="Times New Roman" w:hAnsi="Times New Roman"/>
          <w:bCs/>
          <w:sz w:val="24"/>
        </w:rPr>
        <w:t xml:space="preserve">, не установлены. </w:t>
      </w:r>
    </w:p>
    <w:p w:rsidR="006B1649" w:rsidRPr="00A068D9" w:rsidRDefault="006B1649" w:rsidP="002B27C0">
      <w:pPr>
        <w:spacing w:line="240" w:lineRule="auto"/>
        <w:ind w:left="-284" w:firstLine="710"/>
        <w:contextualSpacing/>
        <w:rPr>
          <w:rFonts w:ascii="Times New Roman" w:hAnsi="Times New Roman"/>
          <w:bCs/>
          <w:sz w:val="24"/>
        </w:rPr>
      </w:pPr>
      <w:r w:rsidRPr="00A068D9">
        <w:rPr>
          <w:rFonts w:ascii="Times New Roman" w:hAnsi="Times New Roman"/>
          <w:bCs/>
          <w:sz w:val="24"/>
        </w:rPr>
        <w:t xml:space="preserve">После разработки и утверждения проекта зон охраны объектов культурного наследия генеральный план </w:t>
      </w:r>
      <w:r>
        <w:rPr>
          <w:rFonts w:ascii="Times New Roman" w:hAnsi="Times New Roman"/>
          <w:bCs/>
          <w:sz w:val="24"/>
        </w:rPr>
        <w:t xml:space="preserve">сельского поселения </w:t>
      </w:r>
      <w:r w:rsidRPr="00A068D9">
        <w:rPr>
          <w:rFonts w:ascii="Times New Roman" w:hAnsi="Times New Roman"/>
          <w:bCs/>
          <w:sz w:val="24"/>
        </w:rPr>
        <w:t>подлежит корректировке с обязательным внесением изменений и дополнений.</w:t>
      </w:r>
    </w:p>
    <w:p w:rsidR="006B1649" w:rsidRPr="003D2020" w:rsidRDefault="006B1649" w:rsidP="0091752C">
      <w:pPr>
        <w:pStyle w:val="2"/>
        <w:tabs>
          <w:tab w:val="left" w:pos="993"/>
        </w:tabs>
        <w:spacing w:before="240" w:after="240"/>
        <w:ind w:left="-284" w:firstLine="709"/>
      </w:pPr>
      <w:bookmarkStart w:id="122" w:name="_Toc21068469"/>
      <w:bookmarkStart w:id="123" w:name="_Toc98942615"/>
      <w:r>
        <w:t>1</w:t>
      </w:r>
      <w:r w:rsidR="00060821">
        <w:t>1.</w:t>
      </w:r>
      <w:r w:rsidRPr="00D83E3D">
        <w:t>4</w:t>
      </w:r>
      <w:r w:rsidR="00060821">
        <w:t>.5</w:t>
      </w:r>
      <w:r w:rsidR="00F959DB">
        <w:t xml:space="preserve"> </w:t>
      </w:r>
      <w:r w:rsidRPr="003D2020">
        <w:t>Особо охраняемые природные территории и режим хозяйственной деятельности</w:t>
      </w:r>
      <w:bookmarkEnd w:id="122"/>
      <w:bookmarkEnd w:id="123"/>
    </w:p>
    <w:p w:rsidR="006B1649" w:rsidRPr="003D2020" w:rsidRDefault="006B1649" w:rsidP="002B27C0">
      <w:pPr>
        <w:spacing w:after="0" w:line="240" w:lineRule="auto"/>
        <w:ind w:left="-284" w:firstLine="710"/>
        <w:rPr>
          <w:rFonts w:ascii="Times New Roman" w:hAnsi="Times New Roman"/>
          <w:color w:val="000000" w:themeColor="text1"/>
          <w:sz w:val="24"/>
          <w:szCs w:val="24"/>
        </w:rPr>
      </w:pPr>
      <w:r w:rsidRPr="003D2020">
        <w:rPr>
          <w:rFonts w:ascii="Times New Roman" w:hAnsi="Times New Roman"/>
          <w:color w:val="000000" w:themeColor="text1"/>
          <w:sz w:val="24"/>
          <w:szCs w:val="24"/>
        </w:rPr>
        <w:t>Особо охраняемые природные территории (ООПТ) – места размещения природных комплексов и объектов, имеющих особое природоохранное, научное, культурное, эстетическое, рекреационное и оздоровительное значение, полностью или частично изъятые из хозяйственного использования и подчиняющиеся особому режиму природопользования.</w:t>
      </w:r>
    </w:p>
    <w:p w:rsidR="006B1649" w:rsidRPr="003D2020" w:rsidRDefault="006B1649" w:rsidP="002B27C0">
      <w:pPr>
        <w:spacing w:after="0" w:line="240" w:lineRule="auto"/>
        <w:ind w:left="-284" w:firstLine="710"/>
        <w:rPr>
          <w:rFonts w:ascii="Times New Roman" w:hAnsi="Times New Roman"/>
          <w:color w:val="000000" w:themeColor="text1"/>
          <w:sz w:val="24"/>
          <w:szCs w:val="24"/>
        </w:rPr>
      </w:pPr>
      <w:r w:rsidRPr="003D2020">
        <w:rPr>
          <w:rFonts w:ascii="Times New Roman" w:hAnsi="Times New Roman"/>
          <w:color w:val="000000" w:themeColor="text1"/>
          <w:sz w:val="24"/>
          <w:szCs w:val="24"/>
        </w:rPr>
        <w:t xml:space="preserve">Согласно заключению Министерства природоиспользования и экологии Республики Башкортостан  № </w:t>
      </w:r>
      <w:r>
        <w:rPr>
          <w:rFonts w:ascii="Times New Roman" w:hAnsi="Times New Roman"/>
          <w:color w:val="000000" w:themeColor="text1"/>
          <w:sz w:val="24"/>
          <w:szCs w:val="24"/>
        </w:rPr>
        <w:t>М09-12-1939</w:t>
      </w:r>
      <w:r w:rsidRPr="003D2020">
        <w:rPr>
          <w:rFonts w:ascii="Times New Roman" w:hAnsi="Times New Roman"/>
          <w:color w:val="000000" w:themeColor="text1"/>
          <w:sz w:val="24"/>
          <w:szCs w:val="24"/>
        </w:rPr>
        <w:t xml:space="preserve"> от </w:t>
      </w:r>
      <w:r>
        <w:rPr>
          <w:rFonts w:ascii="Times New Roman" w:hAnsi="Times New Roman"/>
          <w:color w:val="000000" w:themeColor="text1"/>
          <w:sz w:val="24"/>
          <w:szCs w:val="24"/>
        </w:rPr>
        <w:t xml:space="preserve">04.02.2022 </w:t>
      </w:r>
      <w:r w:rsidRPr="003D2020">
        <w:rPr>
          <w:rFonts w:ascii="Times New Roman" w:hAnsi="Times New Roman"/>
          <w:color w:val="000000" w:themeColor="text1"/>
          <w:sz w:val="24"/>
          <w:szCs w:val="24"/>
        </w:rPr>
        <w:t xml:space="preserve">года следует, что в границах </w:t>
      </w:r>
      <w:r>
        <w:rPr>
          <w:rFonts w:ascii="Times New Roman" w:hAnsi="Times New Roman"/>
          <w:color w:val="000000" w:themeColor="text1"/>
          <w:sz w:val="24"/>
          <w:szCs w:val="24"/>
        </w:rPr>
        <w:t xml:space="preserve">сельского поселения </w:t>
      </w:r>
      <w:r w:rsidRPr="00E338A7">
        <w:rPr>
          <w:rFonts w:ascii="Times New Roman" w:hAnsi="Times New Roman"/>
          <w:sz w:val="24"/>
          <w:szCs w:val="24"/>
        </w:rPr>
        <w:t xml:space="preserve">Тепляковский сельсовет муниципального района Бураевский район Республики Башкортостан </w:t>
      </w:r>
      <w:r w:rsidRPr="003D2020">
        <w:rPr>
          <w:rFonts w:ascii="Times New Roman" w:hAnsi="Times New Roman"/>
          <w:color w:val="000000" w:themeColor="text1"/>
          <w:sz w:val="24"/>
          <w:szCs w:val="24"/>
        </w:rPr>
        <w:t>особо охраняемых природных территорий республиканского значения не имеется.</w:t>
      </w:r>
    </w:p>
    <w:p w:rsidR="00EC2359" w:rsidRPr="00EC2359" w:rsidRDefault="00EC2359" w:rsidP="0091752C">
      <w:pPr>
        <w:pStyle w:val="2"/>
        <w:spacing w:before="240" w:after="240"/>
        <w:ind w:left="-284" w:firstLine="709"/>
      </w:pPr>
      <w:bookmarkStart w:id="124" w:name="_Toc98942616"/>
      <w:r>
        <w:t>11.5</w:t>
      </w:r>
      <w:r w:rsidRPr="00EC2359">
        <w:t xml:space="preserve"> П</w:t>
      </w:r>
      <w:r>
        <w:t>еречень мер</w:t>
      </w:r>
      <w:r w:rsidRPr="00EC2359">
        <w:t xml:space="preserve">оприятий по </w:t>
      </w:r>
      <w:r w:rsidR="003651F0">
        <w:t>о</w:t>
      </w:r>
      <w:r w:rsidRPr="00EC2359">
        <w:t>хране окружающей среды</w:t>
      </w:r>
      <w:bookmarkEnd w:id="124"/>
    </w:p>
    <w:p w:rsidR="00EC2359" w:rsidRPr="00EC2359" w:rsidRDefault="00EC2359" w:rsidP="002B27C0">
      <w:pPr>
        <w:spacing w:after="0" w:line="240" w:lineRule="auto"/>
        <w:ind w:left="-284" w:firstLine="710"/>
        <w:rPr>
          <w:rFonts w:ascii="Times New Roman" w:hAnsi="Times New Roman"/>
          <w:sz w:val="24"/>
        </w:rPr>
      </w:pPr>
      <w:r w:rsidRPr="00EC2359">
        <w:rPr>
          <w:rFonts w:ascii="Times New Roman" w:hAnsi="Times New Roman"/>
          <w:sz w:val="24"/>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шумов, освоение не пригодных для застройки территорий. Все это приведет к стабилизации экологического равновесия, эффективному и функциональному развитию всех отраслей хозяйства.</w:t>
      </w:r>
    </w:p>
    <w:p w:rsidR="00EC2359" w:rsidRPr="00EC2359" w:rsidRDefault="00EC2359" w:rsidP="002B27C0">
      <w:pPr>
        <w:spacing w:after="0" w:line="240" w:lineRule="auto"/>
        <w:ind w:left="-284" w:firstLine="710"/>
        <w:rPr>
          <w:rFonts w:ascii="Times New Roman" w:hAnsi="Times New Roman"/>
          <w:sz w:val="24"/>
        </w:rPr>
      </w:pPr>
      <w:r w:rsidRPr="00EC2359">
        <w:rPr>
          <w:rFonts w:ascii="Times New Roman" w:hAnsi="Times New Roman"/>
          <w:sz w:val="24"/>
        </w:rPr>
        <w:t xml:space="preserve">Исходя из необходимости достижения экологического баланса проектируемой </w:t>
      </w:r>
      <w:r w:rsidRPr="00EC2359">
        <w:rPr>
          <w:rFonts w:ascii="Times New Roman" w:hAnsi="Times New Roman"/>
          <w:spacing w:val="-1"/>
          <w:sz w:val="24"/>
        </w:rPr>
        <w:t>территории, можно определить основные направления экологической деятельности.</w:t>
      </w:r>
    </w:p>
    <w:p w:rsidR="00EC2359" w:rsidRPr="00EC2359" w:rsidRDefault="00EC2359" w:rsidP="002B27C0">
      <w:pPr>
        <w:tabs>
          <w:tab w:val="left" w:pos="284"/>
        </w:tabs>
        <w:spacing w:after="0" w:line="240" w:lineRule="auto"/>
        <w:ind w:left="-284" w:firstLine="710"/>
        <w:rPr>
          <w:rFonts w:ascii="Times New Roman" w:hAnsi="Times New Roman"/>
          <w:sz w:val="24"/>
        </w:rPr>
      </w:pPr>
      <w:r w:rsidRPr="00EC2359">
        <w:rPr>
          <w:rFonts w:ascii="Times New Roman" w:hAnsi="Times New Roman"/>
          <w:spacing w:val="-29"/>
          <w:sz w:val="24"/>
        </w:rPr>
        <w:t>1.</w:t>
      </w:r>
      <w:r w:rsidRPr="00EC2359">
        <w:rPr>
          <w:rFonts w:ascii="Times New Roman" w:hAnsi="Times New Roman"/>
          <w:sz w:val="24"/>
        </w:rPr>
        <w:tab/>
        <w:t>Мероприятия по защите окружающей среды за счет реализации</w:t>
      </w:r>
      <w:r w:rsidRPr="00EC2359">
        <w:rPr>
          <w:rFonts w:ascii="Times New Roman" w:hAnsi="Times New Roman"/>
          <w:sz w:val="24"/>
        </w:rPr>
        <w:br/>
        <w:t>архитектурно-планировочных, инженерно-технических и организационных решений.</w:t>
      </w:r>
    </w:p>
    <w:p w:rsidR="00EC2359" w:rsidRPr="00EC2359" w:rsidRDefault="00EC2359" w:rsidP="002B27C0">
      <w:pPr>
        <w:spacing w:after="0" w:line="240" w:lineRule="auto"/>
        <w:ind w:left="-284" w:firstLine="710"/>
        <w:rPr>
          <w:rFonts w:ascii="Times New Roman" w:hAnsi="Times New Roman"/>
          <w:sz w:val="24"/>
        </w:rPr>
      </w:pPr>
      <w:r w:rsidRPr="00EC2359">
        <w:rPr>
          <w:rFonts w:ascii="Times New Roman" w:hAnsi="Times New Roman"/>
          <w:spacing w:val="-15"/>
          <w:sz w:val="24"/>
        </w:rPr>
        <w:t>2.</w:t>
      </w:r>
      <w:r w:rsidRPr="00EC2359">
        <w:rPr>
          <w:rFonts w:ascii="Times New Roman" w:hAnsi="Times New Roman"/>
          <w:sz w:val="24"/>
        </w:rPr>
        <w:t xml:space="preserve">  Мероприятия, направленные на воссоздание ресурсов территории.</w:t>
      </w:r>
    </w:p>
    <w:p w:rsidR="00EC2359" w:rsidRPr="00EC2359" w:rsidRDefault="00EC2359" w:rsidP="002B27C0">
      <w:pPr>
        <w:spacing w:after="0" w:line="240" w:lineRule="auto"/>
        <w:ind w:left="-284" w:firstLine="710"/>
        <w:rPr>
          <w:rFonts w:ascii="Times New Roman" w:hAnsi="Times New Roman"/>
          <w:sz w:val="24"/>
        </w:rPr>
      </w:pPr>
      <w:r w:rsidRPr="00EC2359">
        <w:rPr>
          <w:rFonts w:ascii="Times New Roman" w:hAnsi="Times New Roman"/>
          <w:sz w:val="24"/>
        </w:rPr>
        <w:t>- природовосстановленные;</w:t>
      </w:r>
    </w:p>
    <w:p w:rsidR="00EC2359" w:rsidRPr="00EC2359" w:rsidRDefault="00EC2359" w:rsidP="002B27C0">
      <w:pPr>
        <w:spacing w:after="0" w:line="240" w:lineRule="auto"/>
        <w:ind w:left="-284" w:firstLine="710"/>
        <w:rPr>
          <w:rFonts w:ascii="Times New Roman" w:hAnsi="Times New Roman"/>
          <w:sz w:val="24"/>
        </w:rPr>
      </w:pPr>
      <w:r w:rsidRPr="00EC2359">
        <w:rPr>
          <w:rFonts w:ascii="Times New Roman" w:hAnsi="Times New Roman"/>
          <w:spacing w:val="-4"/>
          <w:sz w:val="24"/>
        </w:rPr>
        <w:t>- природообразующие.</w:t>
      </w:r>
      <w:r w:rsidRPr="00EC2359">
        <w:rPr>
          <w:rFonts w:ascii="Times New Roman" w:hAnsi="Times New Roman"/>
          <w:sz w:val="24"/>
        </w:rPr>
        <w:tab/>
      </w:r>
    </w:p>
    <w:p w:rsidR="00EC2359" w:rsidRPr="00EC2359" w:rsidRDefault="00EC2359" w:rsidP="002B27C0">
      <w:pPr>
        <w:spacing w:line="240" w:lineRule="auto"/>
        <w:ind w:left="-284" w:firstLine="710"/>
        <w:rPr>
          <w:rFonts w:ascii="Times New Roman" w:hAnsi="Times New Roman"/>
          <w:sz w:val="24"/>
        </w:rPr>
      </w:pPr>
      <w:r w:rsidRPr="00EC2359">
        <w:rPr>
          <w:rFonts w:ascii="Times New Roman" w:hAnsi="Times New Roman"/>
          <w:sz w:val="24"/>
        </w:rPr>
        <w:t xml:space="preserve">Архитектурно-планировочное  решение  проектируемых сел  основано  на комплексной оценке существующего состояния </w:t>
      </w:r>
      <w:r w:rsidRPr="00EC2359">
        <w:rPr>
          <w:rFonts w:ascii="Times New Roman" w:hAnsi="Times New Roman"/>
          <w:bCs/>
          <w:sz w:val="24"/>
        </w:rPr>
        <w:t>сельской</w:t>
      </w:r>
      <w:r w:rsidRPr="00EC2359">
        <w:rPr>
          <w:rFonts w:ascii="Times New Roman" w:hAnsi="Times New Roman"/>
          <w:b/>
          <w:bCs/>
          <w:sz w:val="24"/>
        </w:rPr>
        <w:t xml:space="preserve"> </w:t>
      </w:r>
      <w:r w:rsidRPr="00EC2359">
        <w:rPr>
          <w:rFonts w:ascii="Times New Roman" w:hAnsi="Times New Roman"/>
          <w:sz w:val="24"/>
        </w:rPr>
        <w:t>среды.</w:t>
      </w:r>
    </w:p>
    <w:p w:rsidR="00EC2359" w:rsidRPr="00EC2359" w:rsidRDefault="00CD40F0" w:rsidP="0091752C">
      <w:pPr>
        <w:pStyle w:val="2"/>
        <w:spacing w:before="240" w:after="240" w:line="240" w:lineRule="auto"/>
        <w:ind w:left="-284" w:firstLine="709"/>
      </w:pPr>
      <w:bookmarkStart w:id="125" w:name="_Toc98942617"/>
      <w:r>
        <w:t>11</w:t>
      </w:r>
      <w:r w:rsidR="00EC2359" w:rsidRPr="00EC2359">
        <w:t>.</w:t>
      </w:r>
      <w:r>
        <w:t>5.</w:t>
      </w:r>
      <w:r w:rsidR="00EC2359" w:rsidRPr="00EC2359">
        <w:t>1. Охрана воздушного бассейна</w:t>
      </w:r>
      <w:bookmarkEnd w:id="125"/>
    </w:p>
    <w:p w:rsidR="00EC2359" w:rsidRPr="00EC2359" w:rsidRDefault="00EC2359" w:rsidP="00807A9A">
      <w:pPr>
        <w:spacing w:after="0" w:line="240" w:lineRule="auto"/>
        <w:ind w:left="-284" w:firstLine="710"/>
        <w:rPr>
          <w:rFonts w:ascii="Times New Roman" w:eastAsia="Times New Roman" w:hAnsi="Times New Roman"/>
          <w:color w:val="000000"/>
          <w:sz w:val="24"/>
          <w:lang w:eastAsia="ar-SA"/>
        </w:rPr>
      </w:pPr>
      <w:r w:rsidRPr="00EC2359">
        <w:rPr>
          <w:rFonts w:ascii="Times New Roman" w:eastAsia="Times New Roman" w:hAnsi="Times New Roman"/>
          <w:color w:val="000000"/>
          <w:sz w:val="24"/>
          <w:lang w:eastAsia="ar-SA"/>
        </w:rPr>
        <w:t xml:space="preserve">Основными источниками загрязнения атмосферного воздуха на территории СП Тепляковский сельсовет являются стационарные источники (сельскохозяйственные </w:t>
      </w:r>
      <w:r w:rsidRPr="00EC2359">
        <w:rPr>
          <w:rFonts w:ascii="Times New Roman" w:eastAsia="Times New Roman" w:hAnsi="Times New Roman"/>
          <w:color w:val="000000"/>
          <w:sz w:val="24"/>
          <w:lang w:eastAsia="ar-SA"/>
        </w:rPr>
        <w:lastRenderedPageBreak/>
        <w:t xml:space="preserve">предприятия, несанкционированные свалки, добыча нефти) и передвижные источники (автотранспортные средства, магистральная дорога). </w:t>
      </w:r>
    </w:p>
    <w:p w:rsidR="00EC2359" w:rsidRPr="00EC2359" w:rsidRDefault="00EC2359" w:rsidP="00807A9A">
      <w:pPr>
        <w:autoSpaceDE w:val="0"/>
        <w:autoSpaceDN w:val="0"/>
        <w:adjustRightInd w:val="0"/>
        <w:spacing w:after="0" w:line="240" w:lineRule="auto"/>
        <w:ind w:left="-284" w:firstLine="710"/>
        <w:rPr>
          <w:rFonts w:ascii="Times New Roman" w:hAnsi="Times New Roman"/>
          <w:sz w:val="24"/>
        </w:rPr>
      </w:pPr>
      <w:r w:rsidRPr="00EC2359">
        <w:rPr>
          <w:rFonts w:ascii="Times New Roman" w:hAnsi="Times New Roman"/>
          <w:sz w:val="24"/>
        </w:rPr>
        <w:t>Проектом предлагается оснащение всех производственных предприятий газо-, пылеулавливающим оборудованием на 1 очередь строительства, что поможет сократить количество поступающих загрязняющих веществ в атмосферу на 50%.</w:t>
      </w:r>
    </w:p>
    <w:p w:rsidR="00EC2359" w:rsidRPr="00EC2359" w:rsidRDefault="00EC2359" w:rsidP="00807A9A">
      <w:pPr>
        <w:spacing w:after="0" w:line="240" w:lineRule="auto"/>
        <w:ind w:left="-284" w:firstLine="710"/>
        <w:rPr>
          <w:rFonts w:ascii="Times New Roman" w:hAnsi="Times New Roman"/>
          <w:color w:val="000000"/>
          <w:sz w:val="24"/>
        </w:rPr>
      </w:pPr>
      <w:r w:rsidRPr="00EC2359">
        <w:rPr>
          <w:rFonts w:ascii="Times New Roman" w:hAnsi="Times New Roman"/>
          <w:color w:val="000000"/>
          <w:sz w:val="24"/>
        </w:rPr>
        <w:t>Проектом предлагается:</w:t>
      </w:r>
    </w:p>
    <w:p w:rsidR="00EC2359" w:rsidRPr="00EC2359" w:rsidRDefault="00EC2359" w:rsidP="00807A9A">
      <w:pPr>
        <w:spacing w:after="0" w:line="240" w:lineRule="auto"/>
        <w:ind w:left="-284" w:firstLine="710"/>
        <w:rPr>
          <w:rFonts w:ascii="Times New Roman" w:hAnsi="Times New Roman"/>
          <w:color w:val="FF0000"/>
          <w:sz w:val="24"/>
        </w:rPr>
      </w:pPr>
      <w:r w:rsidRPr="00EC2359">
        <w:rPr>
          <w:rFonts w:ascii="Times New Roman" w:hAnsi="Times New Roman"/>
          <w:color w:val="000000"/>
          <w:sz w:val="24"/>
        </w:rPr>
        <w:t xml:space="preserve">1.  организация санитарно-защитных зон от предприятий; </w:t>
      </w:r>
    </w:p>
    <w:p w:rsidR="00EC2359" w:rsidRPr="00EC2359" w:rsidRDefault="00EC2359" w:rsidP="00F04196">
      <w:pPr>
        <w:tabs>
          <w:tab w:val="left" w:pos="709"/>
        </w:tabs>
        <w:spacing w:after="0" w:line="240" w:lineRule="auto"/>
        <w:ind w:left="-284" w:firstLine="710"/>
        <w:rPr>
          <w:rFonts w:ascii="Times New Roman" w:eastAsia="Times New Roman" w:hAnsi="Times New Roman"/>
          <w:color w:val="FF0000"/>
          <w:sz w:val="24"/>
          <w:lang w:eastAsia="ar-SA"/>
        </w:rPr>
      </w:pPr>
      <w:r w:rsidRPr="00EC2359">
        <w:rPr>
          <w:rFonts w:ascii="Times New Roman" w:eastAsia="Times New Roman" w:hAnsi="Times New Roman"/>
          <w:color w:val="000000"/>
          <w:sz w:val="24"/>
          <w:lang w:eastAsia="ar-SA"/>
        </w:rPr>
        <w:t>2. совершенствование технологических процессов, внедрение малоотходных производств;</w:t>
      </w:r>
    </w:p>
    <w:p w:rsidR="00EC2359" w:rsidRPr="00EC2359" w:rsidRDefault="00EC2359" w:rsidP="00807A9A">
      <w:pPr>
        <w:spacing w:after="0" w:line="240" w:lineRule="auto"/>
        <w:ind w:left="-284" w:firstLine="710"/>
        <w:rPr>
          <w:rFonts w:ascii="Times New Roman" w:hAnsi="Times New Roman"/>
          <w:color w:val="000000"/>
          <w:sz w:val="24"/>
        </w:rPr>
      </w:pPr>
      <w:r w:rsidRPr="00EC2359">
        <w:rPr>
          <w:rFonts w:ascii="Times New Roman" w:hAnsi="Times New Roman"/>
          <w:color w:val="000000"/>
          <w:sz w:val="24"/>
        </w:rPr>
        <w:t>3. увеличение доли природного газа в топливном балансе; (проектируемых территорий на 1 очередь строительства и на расчетный срок)</w:t>
      </w:r>
    </w:p>
    <w:p w:rsidR="00EC2359" w:rsidRPr="00EC2359" w:rsidRDefault="00EC2359" w:rsidP="00807A9A">
      <w:pPr>
        <w:spacing w:after="0" w:line="240" w:lineRule="auto"/>
        <w:ind w:left="-284" w:firstLine="710"/>
        <w:rPr>
          <w:rFonts w:ascii="Times New Roman" w:eastAsia="Times New Roman" w:hAnsi="Times New Roman"/>
          <w:color w:val="000000"/>
          <w:sz w:val="24"/>
          <w:lang w:eastAsia="ar-SA"/>
        </w:rPr>
      </w:pPr>
      <w:r w:rsidRPr="00EC2359">
        <w:rPr>
          <w:rFonts w:ascii="Times New Roman" w:eastAsia="Times New Roman" w:hAnsi="Times New Roman"/>
          <w:color w:val="000000"/>
          <w:sz w:val="24"/>
          <w:lang w:eastAsia="ar-SA"/>
        </w:rPr>
        <w:t>4. внедрение централизованного отопления;</w:t>
      </w:r>
    </w:p>
    <w:p w:rsidR="00EC2359" w:rsidRPr="00EC2359" w:rsidRDefault="00EC2359" w:rsidP="00807A9A">
      <w:pPr>
        <w:spacing w:after="0" w:line="240" w:lineRule="auto"/>
        <w:ind w:left="-284" w:firstLine="710"/>
        <w:rPr>
          <w:rFonts w:ascii="Times New Roman" w:hAnsi="Times New Roman"/>
          <w:sz w:val="24"/>
        </w:rPr>
      </w:pPr>
      <w:r w:rsidRPr="00EC2359">
        <w:rPr>
          <w:rFonts w:ascii="Times New Roman" w:hAnsi="Times New Roman"/>
          <w:sz w:val="24"/>
        </w:rPr>
        <w:t>5.закрытие несанкционированных свалок с последующей рекультивацией территории.</w:t>
      </w:r>
    </w:p>
    <w:p w:rsidR="00EC2359" w:rsidRPr="00EC2359" w:rsidRDefault="00EC2359" w:rsidP="00807A9A">
      <w:pPr>
        <w:spacing w:after="0" w:line="240" w:lineRule="auto"/>
        <w:ind w:left="-284" w:firstLine="710"/>
        <w:rPr>
          <w:rFonts w:ascii="Times New Roman" w:eastAsia="Times New Roman" w:hAnsi="Times New Roman"/>
          <w:sz w:val="24"/>
          <w:shd w:val="clear" w:color="auto" w:fill="FFFFFF"/>
          <w:lang w:eastAsia="ar-SA"/>
        </w:rPr>
      </w:pPr>
      <w:r w:rsidRPr="00EC2359">
        <w:rPr>
          <w:rFonts w:ascii="Times New Roman" w:eastAsia="Times New Roman" w:hAnsi="Times New Roman"/>
          <w:sz w:val="24"/>
          <w:shd w:val="clear" w:color="auto" w:fill="FFFFFF"/>
          <w:lang w:eastAsia="ar-SA"/>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EC2359" w:rsidRPr="00EC2359" w:rsidRDefault="00EC2359" w:rsidP="00807A9A">
      <w:pPr>
        <w:spacing w:after="0" w:line="240" w:lineRule="auto"/>
        <w:ind w:left="-284" w:firstLine="710"/>
        <w:rPr>
          <w:rFonts w:ascii="Times New Roman" w:eastAsia="Times New Roman" w:hAnsi="Times New Roman"/>
          <w:sz w:val="24"/>
          <w:lang w:eastAsia="ar-SA"/>
        </w:rPr>
      </w:pPr>
      <w:r w:rsidRPr="00EC2359">
        <w:rPr>
          <w:rFonts w:ascii="Times New Roman" w:eastAsia="Times New Roman" w:hAnsi="Times New Roman"/>
          <w:sz w:val="24"/>
          <w:lang w:eastAsia="ar-SA"/>
        </w:rPr>
        <w:t>5. оснащение всех стационарных источников газо-, пылеулавливающим оборудованием (1 очередь строительства);</w:t>
      </w:r>
    </w:p>
    <w:p w:rsidR="00EC2359" w:rsidRPr="00EC2359" w:rsidRDefault="00EC2359" w:rsidP="00807A9A">
      <w:pPr>
        <w:spacing w:after="0" w:line="240" w:lineRule="auto"/>
        <w:ind w:left="-284" w:firstLine="710"/>
        <w:rPr>
          <w:rFonts w:ascii="Times New Roman" w:eastAsia="Times New Roman" w:hAnsi="Times New Roman"/>
          <w:sz w:val="24"/>
          <w:lang w:eastAsia="ar-SA"/>
        </w:rPr>
      </w:pPr>
      <w:r w:rsidRPr="00EC2359">
        <w:rPr>
          <w:rFonts w:ascii="Times New Roman" w:eastAsia="Times New Roman" w:hAnsi="Times New Roman"/>
          <w:sz w:val="24"/>
          <w:lang w:eastAsia="ar-SA"/>
        </w:rPr>
        <w:t xml:space="preserve">6. контроль за работой автотранспорта; </w:t>
      </w:r>
    </w:p>
    <w:p w:rsidR="00EC2359" w:rsidRPr="00EC2359" w:rsidRDefault="00EC2359" w:rsidP="00807A9A">
      <w:pPr>
        <w:spacing w:after="0" w:line="240" w:lineRule="auto"/>
        <w:ind w:left="-284" w:firstLine="710"/>
        <w:rPr>
          <w:rFonts w:ascii="Times New Roman" w:eastAsia="Times New Roman" w:hAnsi="Times New Roman"/>
          <w:sz w:val="24"/>
          <w:lang w:eastAsia="ar-SA"/>
        </w:rPr>
      </w:pPr>
      <w:r w:rsidRPr="00EC2359">
        <w:rPr>
          <w:rFonts w:ascii="Times New Roman" w:eastAsia="Times New Roman" w:hAnsi="Times New Roman"/>
          <w:sz w:val="24"/>
          <w:lang w:eastAsia="ar-SA"/>
        </w:rPr>
        <w:t>7. организация службы контроля за уровнем загрязнения воздушного бассейна;</w:t>
      </w:r>
    </w:p>
    <w:p w:rsidR="00EC2359" w:rsidRPr="00EC2359" w:rsidRDefault="00EC2359" w:rsidP="00FD0FA6">
      <w:pPr>
        <w:tabs>
          <w:tab w:val="left" w:pos="709"/>
        </w:tabs>
        <w:spacing w:after="0" w:line="240" w:lineRule="auto"/>
        <w:ind w:left="-284" w:firstLine="710"/>
        <w:rPr>
          <w:rFonts w:ascii="Times New Roman" w:eastAsia="Times New Roman" w:hAnsi="Times New Roman"/>
          <w:sz w:val="24"/>
          <w:lang w:eastAsia="ar-SA"/>
        </w:rPr>
      </w:pPr>
      <w:r w:rsidRPr="00EC2359">
        <w:rPr>
          <w:rFonts w:ascii="Times New Roman" w:eastAsia="Times New Roman" w:hAnsi="Times New Roman"/>
          <w:sz w:val="24"/>
          <w:lang w:eastAsia="ar-SA"/>
        </w:rPr>
        <w:t>8.</w:t>
      </w:r>
      <w:r w:rsidR="00FD0FA6">
        <w:rPr>
          <w:rFonts w:ascii="Times New Roman" w:eastAsia="Times New Roman" w:hAnsi="Times New Roman"/>
          <w:sz w:val="24"/>
          <w:lang w:eastAsia="ar-SA"/>
        </w:rPr>
        <w:t xml:space="preserve"> </w:t>
      </w:r>
      <w:r w:rsidRPr="00EC2359">
        <w:rPr>
          <w:rFonts w:ascii="Times New Roman" w:eastAsia="Times New Roman" w:hAnsi="Times New Roman"/>
          <w:sz w:val="24"/>
          <w:lang w:eastAsia="ar-SA"/>
        </w:rPr>
        <w:t xml:space="preserve">разработка и внедрение норм предельно допустимых выбросов по каждому предприятию и котельным; </w:t>
      </w:r>
    </w:p>
    <w:p w:rsidR="00EC2359" w:rsidRPr="00EC2359" w:rsidRDefault="00EC2359" w:rsidP="00807A9A">
      <w:pPr>
        <w:spacing w:after="0" w:line="240" w:lineRule="auto"/>
        <w:ind w:left="-284" w:firstLine="710"/>
        <w:rPr>
          <w:rFonts w:ascii="Times New Roman" w:eastAsia="TimesNewRoman" w:hAnsi="Times New Roman"/>
          <w:lang w:eastAsia="ar-SA"/>
        </w:rPr>
      </w:pPr>
      <w:r w:rsidRPr="00EC2359">
        <w:rPr>
          <w:rFonts w:ascii="Times New Roman" w:eastAsia="TimesNewRoman" w:hAnsi="Times New Roman"/>
          <w:sz w:val="24"/>
          <w:lang w:eastAsia="ar-SA"/>
        </w:rPr>
        <w:t>9. создание мусоросортировочной и мусороперегрузочной станции.</w:t>
      </w:r>
    </w:p>
    <w:p w:rsidR="00EC2359" w:rsidRPr="00EC2359" w:rsidRDefault="00EC2359" w:rsidP="00807A9A">
      <w:pPr>
        <w:spacing w:after="0" w:line="240" w:lineRule="auto"/>
        <w:ind w:left="-284" w:firstLine="710"/>
        <w:rPr>
          <w:rFonts w:ascii="Times New Roman" w:eastAsia="Times New Roman" w:hAnsi="Times New Roman"/>
          <w:sz w:val="24"/>
          <w:lang w:eastAsia="ar-SA"/>
        </w:rPr>
      </w:pPr>
      <w:r w:rsidRPr="00EC2359">
        <w:rPr>
          <w:rFonts w:ascii="Times New Roman" w:eastAsia="Times New Roman" w:hAnsi="Times New Roman"/>
          <w:sz w:val="24"/>
          <w:lang w:eastAsia="ar-SA"/>
        </w:rPr>
        <w:t xml:space="preserve">Главной задачей при решении проблемы негативного влияния автотранспорта на атмосферный воздух является сокращение объемов и уровня токсичности отработанных газов. </w:t>
      </w:r>
    </w:p>
    <w:p w:rsidR="00EC2359" w:rsidRPr="00EC2359" w:rsidRDefault="00EC2359" w:rsidP="00807A9A">
      <w:pPr>
        <w:spacing w:after="0" w:line="240" w:lineRule="auto"/>
        <w:ind w:left="-284" w:firstLine="710"/>
        <w:rPr>
          <w:rFonts w:ascii="Times New Roman" w:eastAsia="Times New Roman" w:hAnsi="Times New Roman"/>
          <w:color w:val="0000FF"/>
          <w:sz w:val="24"/>
          <w:lang w:eastAsia="ar-SA"/>
        </w:rPr>
      </w:pPr>
      <w:r w:rsidRPr="00EC2359">
        <w:rPr>
          <w:rFonts w:ascii="Times New Roman" w:eastAsia="Times New Roman" w:hAnsi="Times New Roman"/>
          <w:sz w:val="24"/>
          <w:lang w:eastAsia="ar-SA"/>
        </w:rPr>
        <w:t>Газовое топливо можно рассматривать как реальную альтернативу нефтяным топливам. Применение природного газа обеспечивает значительное снижение выбросов окиси углерода, неметановых углеводородов, окислов азота и твердых частиц.</w:t>
      </w:r>
    </w:p>
    <w:p w:rsidR="00EC2359" w:rsidRPr="00EC2359" w:rsidRDefault="00EC2359" w:rsidP="00807A9A">
      <w:pPr>
        <w:spacing w:after="0" w:line="240" w:lineRule="auto"/>
        <w:ind w:left="-284" w:firstLine="710"/>
        <w:rPr>
          <w:rFonts w:ascii="Times New Roman" w:hAnsi="Times New Roman"/>
          <w:sz w:val="24"/>
        </w:rPr>
      </w:pPr>
      <w:r w:rsidRPr="00EC2359">
        <w:rPr>
          <w:rFonts w:ascii="Times New Roman" w:hAnsi="Times New Roman"/>
          <w:sz w:val="24"/>
        </w:rPr>
        <w:t>Размеры санитарно-защитных зон от предприятий и возможных источников загрязнения воздуха, расположенных в границах проектирования, приведены ниже.</w:t>
      </w:r>
    </w:p>
    <w:p w:rsidR="00CD40F0" w:rsidRPr="00CD40F0" w:rsidRDefault="00160BD1" w:rsidP="0091752C">
      <w:pPr>
        <w:pStyle w:val="2"/>
        <w:spacing w:before="240" w:after="240" w:line="240" w:lineRule="auto"/>
        <w:ind w:left="-284" w:firstLine="709"/>
        <w:rPr>
          <w:rFonts w:eastAsia="Lucida Sans Unicode"/>
        </w:rPr>
      </w:pPr>
      <w:bookmarkStart w:id="126" w:name="_Toc98942618"/>
      <w:r w:rsidRPr="00160BD1">
        <w:rPr>
          <w:rFonts w:eastAsia="Lucida Sans Unicode"/>
        </w:rPr>
        <w:t xml:space="preserve">11.5.2 </w:t>
      </w:r>
      <w:r w:rsidR="00CD40F0" w:rsidRPr="00CD40F0">
        <w:rPr>
          <w:rFonts w:eastAsia="Lucida Sans Unicode"/>
        </w:rPr>
        <w:t>Охрана подземных вод</w:t>
      </w:r>
      <w:bookmarkEnd w:id="126"/>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Охрана подземных вод включает в себя защиту подземных вод от загрязнения и истощения.</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В целях защиты подземных вод от истощения необходимо проведение следующих мероприятий:</w:t>
      </w:r>
    </w:p>
    <w:p w:rsidR="00CD40F0" w:rsidRPr="00CD40F0" w:rsidRDefault="00CD40F0" w:rsidP="00807A9A">
      <w:pPr>
        <w:widowControl w:val="0"/>
        <w:tabs>
          <w:tab w:val="left" w:pos="284"/>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w:t>
      </w:r>
      <w:r w:rsidRPr="00CD40F0">
        <w:rPr>
          <w:rFonts w:ascii="Times New Roman" w:eastAsia="Lucida Sans Unicode" w:hAnsi="Times New Roman"/>
          <w:kern w:val="1"/>
          <w:sz w:val="24"/>
          <w:szCs w:val="24"/>
        </w:rPr>
        <w:tab/>
        <w:t>перевод всех самоизливающихся скважин на крановый режим или их</w:t>
      </w:r>
      <w:r w:rsidRPr="00CD40F0">
        <w:rPr>
          <w:rFonts w:ascii="Times New Roman" w:eastAsia="Lucida Sans Unicode" w:hAnsi="Times New Roman"/>
          <w:kern w:val="1"/>
          <w:sz w:val="24"/>
          <w:szCs w:val="24"/>
        </w:rPr>
        <w:br/>
        <w:t>своевременная ликвидация;</w:t>
      </w:r>
    </w:p>
    <w:p w:rsidR="00CD40F0" w:rsidRPr="00CD40F0" w:rsidRDefault="00CD40F0" w:rsidP="00807A9A">
      <w:pPr>
        <w:widowControl w:val="0"/>
        <w:tabs>
          <w:tab w:val="left" w:pos="284"/>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оборудование      водозаборных скважин контрольно-измерительной аппаратурой;</w:t>
      </w:r>
    </w:p>
    <w:p w:rsidR="00CD40F0" w:rsidRPr="00CD40F0" w:rsidRDefault="00CD40F0" w:rsidP="00807A9A">
      <w:pPr>
        <w:widowControl w:val="0"/>
        <w:tabs>
          <w:tab w:val="left" w:pos="284"/>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w:t>
      </w:r>
      <w:r w:rsidRPr="00CD40F0">
        <w:rPr>
          <w:rFonts w:ascii="Times New Roman" w:eastAsia="Lucida Sans Unicode" w:hAnsi="Times New Roman"/>
          <w:kern w:val="1"/>
          <w:sz w:val="24"/>
          <w:szCs w:val="24"/>
        </w:rPr>
        <w:tab/>
        <w:t>строгое соблюдение режима эксплуатации водозаборов, недопущение повышения рассчитанных допустимых величин понижения уровня подземных вод и дебитов скважин;</w:t>
      </w:r>
    </w:p>
    <w:p w:rsidR="00CD40F0" w:rsidRPr="00CD40F0" w:rsidRDefault="00CD40F0" w:rsidP="00807A9A">
      <w:pPr>
        <w:widowControl w:val="0"/>
        <w:tabs>
          <w:tab w:val="left" w:pos="284"/>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исключение использования пресных подземных вод для технических целей;</w:t>
      </w:r>
    </w:p>
    <w:p w:rsidR="00CD40F0" w:rsidRPr="00CD40F0" w:rsidRDefault="00CD40F0" w:rsidP="00807A9A">
      <w:pPr>
        <w:widowControl w:val="0"/>
        <w:tabs>
          <w:tab w:val="left" w:pos="284"/>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введение там, где это возможно, оборотного водоснабжения.</w:t>
      </w:r>
    </w:p>
    <w:p w:rsidR="00CD40F0" w:rsidRPr="00CD40F0" w:rsidRDefault="00CD40F0" w:rsidP="00807A9A">
      <w:pPr>
        <w:widowControl w:val="0"/>
        <w:tabs>
          <w:tab w:val="left" w:pos="993"/>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В целях охраны подземных вод от загрязнения на водозаборах необходимо:</w:t>
      </w:r>
    </w:p>
    <w:p w:rsidR="00CD40F0" w:rsidRPr="00CD40F0" w:rsidRDefault="00CD40F0" w:rsidP="00807A9A">
      <w:pPr>
        <w:widowControl w:val="0"/>
        <w:tabs>
          <w:tab w:val="left" w:pos="993"/>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организация зон санитарной охраны вокруг водозаборных сооружений и поддержание в них соответствующего санитарного режима;</w:t>
      </w:r>
    </w:p>
    <w:p w:rsidR="00CD40F0" w:rsidRPr="00CD40F0" w:rsidRDefault="00CD40F0" w:rsidP="00807A9A">
      <w:pPr>
        <w:widowControl w:val="0"/>
        <w:tabs>
          <w:tab w:val="left" w:pos="993"/>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своевременная ликвидация (тампонаж) малопроизводительных и «сухих» скважин;</w:t>
      </w:r>
    </w:p>
    <w:p w:rsidR="00CD40F0" w:rsidRPr="00CD40F0" w:rsidRDefault="00CD40F0" w:rsidP="00807A9A">
      <w:pPr>
        <w:widowControl w:val="0"/>
        <w:tabs>
          <w:tab w:val="left" w:pos="993"/>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CD40F0" w:rsidRPr="00CD40F0" w:rsidRDefault="00CD40F0" w:rsidP="00807A9A">
      <w:pPr>
        <w:widowControl w:val="0"/>
        <w:tabs>
          <w:tab w:val="left" w:pos="993"/>
        </w:tabs>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осуществление постоянного контроля за химическим составом подземных вод и их динамическим уровнем.</w:t>
      </w:r>
    </w:p>
    <w:p w:rsidR="00CD40F0" w:rsidRPr="00CD40F0" w:rsidRDefault="00907A02" w:rsidP="0091752C">
      <w:pPr>
        <w:pStyle w:val="2"/>
        <w:spacing w:before="240" w:after="240" w:line="240" w:lineRule="auto"/>
        <w:ind w:left="-284" w:firstLine="709"/>
        <w:rPr>
          <w:rFonts w:eastAsia="Lucida Sans Unicode"/>
        </w:rPr>
      </w:pPr>
      <w:bookmarkStart w:id="127" w:name="_Toc98942619"/>
      <w:r>
        <w:rPr>
          <w:rFonts w:eastAsia="Lucida Sans Unicode"/>
        </w:rPr>
        <w:lastRenderedPageBreak/>
        <w:t>11.5.3</w:t>
      </w:r>
      <w:r w:rsidR="00CD40F0" w:rsidRPr="00CD40F0">
        <w:rPr>
          <w:rFonts w:eastAsia="Lucida Sans Unicode"/>
        </w:rPr>
        <w:t xml:space="preserve"> Охрана почв</w:t>
      </w:r>
      <w:bookmarkEnd w:id="127"/>
    </w:p>
    <w:p w:rsidR="00CD40F0" w:rsidRPr="00CD40F0" w:rsidRDefault="00CD40F0" w:rsidP="00807A9A">
      <w:pPr>
        <w:spacing w:before="240" w:after="0" w:line="240" w:lineRule="auto"/>
        <w:ind w:left="-284" w:firstLine="710"/>
        <w:rPr>
          <w:rFonts w:ascii="Times New Roman" w:eastAsia="Times New Roman" w:hAnsi="Times New Roman"/>
          <w:sz w:val="24"/>
          <w:szCs w:val="24"/>
          <w:lang w:eastAsia="ar-SA"/>
        </w:rPr>
      </w:pPr>
      <w:r w:rsidRPr="00CD40F0">
        <w:rPr>
          <w:rFonts w:ascii="Times New Roman" w:eastAsia="Times New Roman" w:hAnsi="Times New Roman"/>
          <w:sz w:val="24"/>
          <w:szCs w:val="24"/>
          <w:lang w:eastAsia="ar-SA"/>
        </w:rPr>
        <w:t>Территория закрытых свалок подлежит рекультивации. Закрытие свалок (полигона) осуществляется после отсыпки их на проектную отметку, установленную заданием. Последний слой отходов перед закрытием свалок (полигона) засыпается слоем грунта с учетом дальнейшей рекультивации.</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Рекультивация полигонов выполняется в два этапа: технический и биологический. Технический этап включает в себя исследования свалочного тела и его воздействия на окружающую природную среду, подготовку территории полигона к последующему целевому использованию. К нему относятся: получение исчерпывающих данных о геологических, геофизических, ландшафтно-геохимических, газохимических и других условий участка размещения полигона (свалки), создание рекультивационного многофункционального покрытия, планировка, формирование откосов, разработка, транспортировка и нанесение технологических слоев и потенциально плодородных почв, строительство дорог, гидротехнических и других сооружений.</w:t>
      </w:r>
    </w:p>
    <w:p w:rsidR="00CD40F0" w:rsidRPr="00CD40F0" w:rsidRDefault="00CD40F0" w:rsidP="00807A9A">
      <w:pPr>
        <w:snapToGrid w:val="0"/>
        <w:spacing w:after="0" w:line="240" w:lineRule="auto"/>
        <w:ind w:left="-284" w:firstLine="710"/>
        <w:rPr>
          <w:rFonts w:ascii="Times New Roman" w:eastAsia="Times New Roman" w:hAnsi="Times New Roman"/>
          <w:sz w:val="24"/>
          <w:szCs w:val="24"/>
          <w:lang w:eastAsia="ar-SA"/>
        </w:rPr>
      </w:pPr>
      <w:r w:rsidRPr="00CD40F0">
        <w:rPr>
          <w:rFonts w:ascii="Times New Roman" w:eastAsia="Times New Roman" w:hAnsi="Times New Roman"/>
          <w:sz w:val="24"/>
          <w:szCs w:val="24"/>
          <w:lang w:eastAsia="ar-SA"/>
        </w:rPr>
        <w:t>Биологический этап осуществляется вслед за техническим этапом и включает комплекс агротехнических и фитомелиоративных мероприятий, направленных на восстановление нарушенных земель.</w:t>
      </w:r>
    </w:p>
    <w:p w:rsidR="00CD40F0" w:rsidRPr="00CD40F0" w:rsidRDefault="00CD40F0" w:rsidP="00807A9A">
      <w:pPr>
        <w:widowControl w:val="0"/>
        <w:suppressAutoHyphens/>
        <w:snapToGrid w:val="0"/>
        <w:spacing w:after="0" w:line="240" w:lineRule="auto"/>
        <w:ind w:left="-284" w:firstLine="710"/>
        <w:rPr>
          <w:rFonts w:ascii="Times New Roman" w:eastAsia="Times New Roman" w:hAnsi="Times New Roman"/>
          <w:kern w:val="1"/>
          <w:sz w:val="24"/>
          <w:szCs w:val="24"/>
        </w:rPr>
      </w:pPr>
      <w:r w:rsidRPr="00CD40F0">
        <w:rPr>
          <w:rFonts w:ascii="Times New Roman" w:eastAsia="Times New Roman" w:hAnsi="Times New Roman"/>
          <w:kern w:val="1"/>
          <w:sz w:val="24"/>
          <w:szCs w:val="24"/>
        </w:rPr>
        <w:t xml:space="preserve">Основная доля нарушенных земель приходится на районы, в которых основным направлением хозяйственной деятельности является разработка горных месторождений. </w:t>
      </w:r>
    </w:p>
    <w:p w:rsidR="00CD40F0" w:rsidRPr="00CD40F0" w:rsidRDefault="00CD40F0" w:rsidP="00807A9A">
      <w:pPr>
        <w:widowControl w:val="0"/>
        <w:suppressLineNumbers/>
        <w:suppressAutoHyphens/>
        <w:snapToGrid w:val="0"/>
        <w:spacing w:after="0" w:line="240" w:lineRule="auto"/>
        <w:ind w:left="-284" w:firstLine="710"/>
        <w:rPr>
          <w:rFonts w:ascii="Times New Roman" w:eastAsia="Times New Roman" w:hAnsi="Times New Roman"/>
          <w:kern w:val="1"/>
          <w:sz w:val="24"/>
          <w:szCs w:val="24"/>
        </w:rPr>
      </w:pPr>
      <w:r w:rsidRPr="00CD40F0">
        <w:rPr>
          <w:rFonts w:ascii="Times New Roman" w:eastAsia="Lucida Sans Unicode" w:hAnsi="Times New Roman"/>
          <w:kern w:val="1"/>
          <w:sz w:val="24"/>
          <w:szCs w:val="24"/>
        </w:rPr>
        <w:t xml:space="preserve">В полосах загрязнения почв вдоль транспортных магистралей необходимо провести посадки защитных полос из газоустойчивых пород деревьев и кустарников. Полосы должны быть полностью исключены из сельскохозяйственного использования. </w:t>
      </w:r>
      <w:r w:rsidRPr="00CD40F0">
        <w:rPr>
          <w:rFonts w:ascii="Times New Roman" w:eastAsia="Times New Roman" w:hAnsi="Times New Roman"/>
          <w:kern w:val="1"/>
          <w:sz w:val="24"/>
          <w:szCs w:val="24"/>
        </w:rPr>
        <w:t xml:space="preserve">Лесополосы существенно снижают испарение в жаркие месяцы года; установлено их положительное влияние на засоление почв, на снижение смыва их потоками воды. </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lang w:val="x-none"/>
        </w:rPr>
      </w:pPr>
      <w:r w:rsidRPr="00CD40F0">
        <w:rPr>
          <w:rFonts w:ascii="Times New Roman" w:eastAsia="Lucida Sans Unicode" w:hAnsi="Times New Roman"/>
          <w:color w:val="FF00FF"/>
          <w:kern w:val="1"/>
          <w:sz w:val="24"/>
          <w:szCs w:val="24"/>
          <w:lang w:val="x-none"/>
        </w:rPr>
        <w:t xml:space="preserve">       </w:t>
      </w:r>
      <w:r w:rsidRPr="00CD40F0">
        <w:rPr>
          <w:rFonts w:ascii="Times New Roman" w:eastAsia="Lucida Sans Unicode" w:hAnsi="Times New Roman"/>
          <w:color w:val="FF0000"/>
          <w:kern w:val="1"/>
          <w:sz w:val="24"/>
          <w:szCs w:val="24"/>
          <w:lang w:val="x-none"/>
        </w:rPr>
        <w:t xml:space="preserve"> </w:t>
      </w:r>
      <w:r w:rsidRPr="00CD40F0">
        <w:rPr>
          <w:rFonts w:ascii="Times New Roman" w:eastAsia="Lucida Sans Unicode" w:hAnsi="Times New Roman"/>
          <w:kern w:val="1"/>
          <w:sz w:val="24"/>
          <w:szCs w:val="24"/>
          <w:lang w:val="x-none"/>
        </w:rPr>
        <w:t>В районе проводится работа по совершенствованию структуры посевных площадей и почвозащитной технологии, облесению крутосклонов и залужению сильно эродированных почв, проведение почвозащитных севооборотов, приме</w:t>
      </w:r>
      <w:r w:rsidRPr="00CD40F0">
        <w:rPr>
          <w:rFonts w:ascii="Times New Roman" w:eastAsia="Lucida Sans Unicode" w:hAnsi="Times New Roman"/>
          <w:kern w:val="1"/>
          <w:sz w:val="24"/>
          <w:szCs w:val="24"/>
          <w:lang w:val="x-none"/>
        </w:rPr>
        <w:softHyphen/>
        <w:t>нение специальных приемов обработки почвы, внесение оптимальных доз удоб</w:t>
      </w:r>
      <w:r w:rsidRPr="00CD40F0">
        <w:rPr>
          <w:rFonts w:ascii="Times New Roman" w:eastAsia="Lucida Sans Unicode" w:hAnsi="Times New Roman"/>
          <w:kern w:val="1"/>
          <w:sz w:val="24"/>
          <w:szCs w:val="24"/>
          <w:lang w:val="x-none"/>
        </w:rPr>
        <w:softHyphen/>
        <w:t>рений.</w:t>
      </w:r>
      <w:r w:rsidRPr="00CD40F0">
        <w:rPr>
          <w:rFonts w:ascii="Times New Roman" w:eastAsia="Lucida Sans Unicode" w:hAnsi="Times New Roman"/>
          <w:kern w:val="1"/>
          <w:sz w:val="24"/>
          <w:szCs w:val="24"/>
        </w:rPr>
        <w:t xml:space="preserve"> </w:t>
      </w:r>
      <w:r w:rsidRPr="00CD40F0">
        <w:rPr>
          <w:rFonts w:ascii="Times New Roman" w:eastAsia="Lucida Sans Unicode" w:hAnsi="Times New Roman"/>
          <w:kern w:val="1"/>
          <w:sz w:val="24"/>
          <w:szCs w:val="24"/>
          <w:lang w:val="x-none"/>
        </w:rPr>
        <w:t>Одним из эффективных приемов, повышающих почвозащитную роль всех 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CD40F0">
        <w:rPr>
          <w:rFonts w:ascii="Times New Roman" w:eastAsia="Lucida Sans Unicode" w:hAnsi="Times New Roman"/>
          <w:kern w:val="1"/>
          <w:sz w:val="24"/>
          <w:szCs w:val="24"/>
          <w:lang w:val="x-none"/>
        </w:rPr>
        <w:softHyphen/>
        <w:t>пендикулярно направлению господствующих ветров.                                                                                                              В зонах водной эрозии в результате смывов с полей плодородного слоя почвы резко снижают свою способность поглощать и удерживать талые и дожде</w:t>
      </w:r>
      <w:r w:rsidRPr="00CD40F0">
        <w:rPr>
          <w:rFonts w:ascii="Times New Roman" w:eastAsia="Lucida Sans Unicode" w:hAnsi="Times New Roman"/>
          <w:kern w:val="1"/>
          <w:sz w:val="24"/>
          <w:szCs w:val="24"/>
          <w:lang w:val="x-none"/>
        </w:rPr>
        <w:softHyphen/>
        <w:t>вые воды.                     На пастбищах основным противоэрозионным приемом является регулирование выпаса в сочетании с улучшением пастбищ в период отдыха.</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Основными направлениями охраны почв являются:</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проведение мероприятий по борьбе с водной и ветровой эрозией, дегумификацией, вторичным засолением и переувлажнением, загрязнением химическими токсикантами;</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защита почв сельскохозяйственных угодий от загрязнения тяжелыми металлами;</w:t>
      </w:r>
    </w:p>
    <w:p w:rsidR="00CD40F0" w:rsidRPr="00CD40F0" w:rsidRDefault="00CD40F0" w:rsidP="00807A9A">
      <w:pPr>
        <w:widowControl w:val="0"/>
        <w:suppressAutoHyphens/>
        <w:spacing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xml:space="preserve">- принятие Закона об ответственности землепользователей за уровень плодородия и состояния почв. </w:t>
      </w:r>
    </w:p>
    <w:p w:rsidR="00CD40F0" w:rsidRPr="00CD40F0" w:rsidRDefault="00E22EE1" w:rsidP="0091752C">
      <w:pPr>
        <w:pStyle w:val="2"/>
        <w:spacing w:before="240" w:after="240" w:line="240" w:lineRule="auto"/>
        <w:ind w:left="-284" w:firstLine="709"/>
        <w:rPr>
          <w:rFonts w:eastAsia="Lucida Sans Unicode"/>
        </w:rPr>
      </w:pPr>
      <w:bookmarkStart w:id="128" w:name="_Toc98942620"/>
      <w:r w:rsidRPr="00E22EE1">
        <w:rPr>
          <w:rFonts w:eastAsia="Lucida Sans Unicode"/>
        </w:rPr>
        <w:t>11.5.4</w:t>
      </w:r>
      <w:r w:rsidR="00CD40F0" w:rsidRPr="00CD40F0">
        <w:rPr>
          <w:rFonts w:eastAsia="Lucida Sans Unicode"/>
        </w:rPr>
        <w:t xml:space="preserve"> Охрана растительности, лесов</w:t>
      </w:r>
      <w:bookmarkEnd w:id="128"/>
    </w:p>
    <w:p w:rsidR="00CD40F0" w:rsidRPr="00CD40F0" w:rsidRDefault="00CD40F0" w:rsidP="00807A9A">
      <w:pPr>
        <w:widowControl w:val="0"/>
        <w:suppressAutoHyphens/>
        <w:snapToGrid w:val="0"/>
        <w:spacing w:after="0" w:line="240" w:lineRule="auto"/>
        <w:ind w:left="-284" w:firstLine="710"/>
        <w:rPr>
          <w:rFonts w:ascii="Times New Roman" w:eastAsia="Lucida Sans Unicode" w:hAnsi="Times New Roman"/>
          <w:color w:val="000000"/>
          <w:kern w:val="1"/>
          <w:sz w:val="24"/>
          <w:szCs w:val="24"/>
        </w:rPr>
      </w:pPr>
      <w:r w:rsidRPr="00CD40F0">
        <w:rPr>
          <w:rFonts w:ascii="Times New Roman" w:eastAsia="Lucida Sans Unicode" w:hAnsi="Times New Roman"/>
          <w:color w:val="000000"/>
          <w:kern w:val="1"/>
          <w:sz w:val="24"/>
          <w:szCs w:val="24"/>
        </w:rPr>
        <w:t>Фонд лесовосстановления составляют лесосеки сплошных рубок перспективного</w:t>
      </w:r>
      <w:r w:rsidRPr="00CD40F0">
        <w:rPr>
          <w:rFonts w:ascii="Times New Roman" w:eastAsia="Lucida Sans Unicode" w:hAnsi="Times New Roman"/>
          <w:color w:val="000000"/>
          <w:kern w:val="1"/>
          <w:sz w:val="24"/>
          <w:szCs w:val="18"/>
        </w:rPr>
        <w:t xml:space="preserve"> </w:t>
      </w:r>
      <w:r w:rsidRPr="00CD40F0">
        <w:rPr>
          <w:rFonts w:ascii="Times New Roman" w:eastAsia="Lucida Sans Unicode" w:hAnsi="Times New Roman"/>
          <w:color w:val="000000"/>
          <w:kern w:val="1"/>
          <w:sz w:val="24"/>
          <w:szCs w:val="24"/>
        </w:rPr>
        <w:t xml:space="preserve">периода и непокрытые лесом лесные земли – гари, погибшие лесные насаждения, вырубки и прочие категории земель. </w:t>
      </w:r>
    </w:p>
    <w:p w:rsidR="00CD40F0" w:rsidRPr="00CD40F0" w:rsidRDefault="00CD40F0" w:rsidP="00807A9A">
      <w:pPr>
        <w:widowControl w:val="0"/>
        <w:suppressAutoHyphens/>
        <w:snapToGrid w:val="0"/>
        <w:spacing w:after="0" w:line="240" w:lineRule="auto"/>
        <w:ind w:left="-284" w:firstLine="710"/>
        <w:rPr>
          <w:rFonts w:ascii="Times New Roman" w:eastAsia="Lucida Sans Unicode" w:hAnsi="Times New Roman"/>
          <w:color w:val="000000"/>
          <w:kern w:val="1"/>
          <w:sz w:val="24"/>
          <w:szCs w:val="24"/>
        </w:rPr>
      </w:pPr>
      <w:r w:rsidRPr="00CD40F0">
        <w:rPr>
          <w:rFonts w:ascii="Times New Roman" w:eastAsia="Lucida Sans Unicode" w:hAnsi="Times New Roman"/>
          <w:color w:val="000000"/>
          <w:kern w:val="1"/>
          <w:sz w:val="24"/>
          <w:szCs w:val="24"/>
        </w:rPr>
        <w:t xml:space="preserve">Основными мероприятиями по лесовосстановлению является сохранение хвойного подроста на вырубках в количестве, достаточном для формирования нового древостоя. На участках, где возобновления не предвидится, целесообразна посадка саженцев хозяйственно ценных и быстрорастущих пород. </w:t>
      </w:r>
    </w:p>
    <w:p w:rsidR="00CD40F0" w:rsidRPr="00CD40F0" w:rsidRDefault="00CD40F0" w:rsidP="00807A9A">
      <w:pPr>
        <w:widowControl w:val="0"/>
        <w:suppressAutoHyphens/>
        <w:snapToGrid w:val="0"/>
        <w:spacing w:after="0" w:line="240" w:lineRule="auto"/>
        <w:ind w:left="-284" w:firstLine="710"/>
        <w:rPr>
          <w:rFonts w:ascii="Times New Roman" w:eastAsia="Lucida Sans Unicode" w:hAnsi="Times New Roman"/>
          <w:color w:val="000000"/>
          <w:kern w:val="1"/>
          <w:sz w:val="24"/>
          <w:szCs w:val="24"/>
        </w:rPr>
      </w:pPr>
      <w:r w:rsidRPr="00CD40F0">
        <w:rPr>
          <w:rFonts w:ascii="Times New Roman" w:eastAsia="Lucida Sans Unicode" w:hAnsi="Times New Roman"/>
          <w:color w:val="000000"/>
          <w:kern w:val="1"/>
          <w:sz w:val="24"/>
          <w:szCs w:val="24"/>
        </w:rPr>
        <w:t>К числу охранных мероприятий относятся:</w:t>
      </w:r>
    </w:p>
    <w:p w:rsidR="00CD40F0" w:rsidRPr="00CD40F0" w:rsidRDefault="00CD40F0" w:rsidP="00807A9A">
      <w:pPr>
        <w:widowControl w:val="0"/>
        <w:suppressAutoHyphens/>
        <w:snapToGrid w:val="0"/>
        <w:spacing w:after="0" w:line="240" w:lineRule="auto"/>
        <w:ind w:left="-284" w:firstLine="710"/>
        <w:rPr>
          <w:rFonts w:ascii="Times New Roman" w:eastAsia="Lucida Sans Unicode" w:hAnsi="Times New Roman"/>
          <w:color w:val="000000"/>
          <w:kern w:val="1"/>
          <w:sz w:val="24"/>
          <w:szCs w:val="24"/>
        </w:rPr>
      </w:pPr>
      <w:r w:rsidRPr="00CD40F0">
        <w:rPr>
          <w:rFonts w:ascii="Times New Roman" w:eastAsia="Lucida Sans Unicode" w:hAnsi="Times New Roman"/>
          <w:color w:val="000000"/>
          <w:kern w:val="1"/>
          <w:sz w:val="24"/>
          <w:szCs w:val="24"/>
        </w:rPr>
        <w:lastRenderedPageBreak/>
        <w:t>- охрана лесов от пожаров;</w:t>
      </w:r>
    </w:p>
    <w:p w:rsidR="00CD40F0" w:rsidRPr="00CD40F0" w:rsidRDefault="00CD40F0" w:rsidP="00807A9A">
      <w:pPr>
        <w:widowControl w:val="0"/>
        <w:suppressAutoHyphens/>
        <w:snapToGrid w:val="0"/>
        <w:spacing w:after="0" w:line="240" w:lineRule="auto"/>
        <w:ind w:left="-284" w:firstLine="710"/>
        <w:rPr>
          <w:rFonts w:ascii="Times New Roman" w:eastAsia="Lucida Sans Unicode" w:hAnsi="Times New Roman"/>
          <w:color w:val="000000"/>
          <w:kern w:val="1"/>
          <w:sz w:val="24"/>
          <w:szCs w:val="24"/>
        </w:rPr>
      </w:pPr>
      <w:r w:rsidRPr="00CD40F0">
        <w:rPr>
          <w:rFonts w:ascii="Times New Roman" w:eastAsia="Lucida Sans Unicode" w:hAnsi="Times New Roman"/>
          <w:color w:val="000000"/>
          <w:kern w:val="1"/>
          <w:sz w:val="24"/>
          <w:szCs w:val="24"/>
        </w:rPr>
        <w:t>- защита от различных видов вредителей;</w:t>
      </w:r>
    </w:p>
    <w:p w:rsidR="00CD40F0" w:rsidRPr="00CD40F0" w:rsidRDefault="00CD40F0" w:rsidP="00807A9A">
      <w:pPr>
        <w:widowControl w:val="0"/>
        <w:suppressAutoHyphens/>
        <w:snapToGrid w:val="0"/>
        <w:spacing w:after="0" w:line="240" w:lineRule="auto"/>
        <w:ind w:left="-284" w:firstLine="710"/>
        <w:rPr>
          <w:rFonts w:ascii="Times New Roman" w:eastAsia="Lucida Sans Unicode" w:hAnsi="Times New Roman"/>
          <w:color w:val="000000"/>
          <w:kern w:val="1"/>
          <w:sz w:val="24"/>
          <w:szCs w:val="24"/>
        </w:rPr>
      </w:pPr>
      <w:r w:rsidRPr="00CD40F0">
        <w:rPr>
          <w:rFonts w:ascii="Times New Roman" w:eastAsia="Lucida Sans Unicode" w:hAnsi="Times New Roman"/>
          <w:color w:val="000000"/>
          <w:kern w:val="1"/>
          <w:sz w:val="24"/>
          <w:szCs w:val="24"/>
        </w:rPr>
        <w:t>- охрана от самовольных вырубок, сенокошения, выпаса скота;</w:t>
      </w:r>
    </w:p>
    <w:p w:rsidR="00CD40F0" w:rsidRPr="00CD40F0" w:rsidRDefault="00CD40F0" w:rsidP="00807A9A">
      <w:pPr>
        <w:widowControl w:val="0"/>
        <w:suppressAutoHyphens/>
        <w:snapToGrid w:val="0"/>
        <w:spacing w:after="0" w:line="240" w:lineRule="auto"/>
        <w:ind w:left="-284" w:firstLine="710"/>
        <w:rPr>
          <w:rFonts w:ascii="Times New Roman" w:eastAsia="Lucida Sans Unicode" w:hAnsi="Times New Roman"/>
          <w:color w:val="000000"/>
          <w:kern w:val="1"/>
          <w:sz w:val="24"/>
          <w:szCs w:val="24"/>
        </w:rPr>
      </w:pPr>
      <w:r w:rsidRPr="00CD40F0">
        <w:rPr>
          <w:rFonts w:ascii="Times New Roman" w:eastAsia="Lucida Sans Unicode" w:hAnsi="Times New Roman"/>
          <w:color w:val="000000"/>
          <w:kern w:val="1"/>
          <w:sz w:val="24"/>
          <w:szCs w:val="24"/>
        </w:rPr>
        <w:t>- строгое соблюдение для каждой категории лесов ведения хозяйства.</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В целях обеспечения пожарной безопасности в лесах, находящихся в ведении лесничества, осуществляются:</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создание систем, средств предупреждения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мониторинг пожарной опасности в лесах;</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разработка планов тушения лесных пожаров и контроль за соблюдением правил пожарной безопасности в лесах;</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тушение лесных пожаров;</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противопожарная профилактика (опашка хвойных молодняков, устройство минерализованных полос, противопожарных разрывов, очистка придорожных полос от захламленности, своевременная очистка лесосек от порубочных остатков и т.д.).</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В целях обеспечения санитарной безопасности в лесах лесничества осуществляется:</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лесозащитное районирование (определение зон слабой, средней и сильной лесопатологической угрозы);</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лесопатологические обследования и лесопатологический мониторинг;</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авиационные и наземные работы по локализации и ликвидации очагов вредных организмов;</w:t>
      </w:r>
    </w:p>
    <w:p w:rsidR="00CD40F0" w:rsidRPr="00CD40F0" w:rsidRDefault="00CD40F0" w:rsidP="00807A9A">
      <w:pPr>
        <w:widowControl w:val="0"/>
        <w:suppressAutoHyphens/>
        <w:spacing w:after="0"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санитарно-оздоровительные мероприятия (вырубка погибших и поврежденных лесных насаждений, очистка лесов от захламления и иного негативного воздействия);</w:t>
      </w:r>
    </w:p>
    <w:p w:rsidR="00CD40F0" w:rsidRPr="00CD40F0" w:rsidRDefault="00CD40F0" w:rsidP="00807A9A">
      <w:pPr>
        <w:widowControl w:val="0"/>
        <w:suppressAutoHyphens/>
        <w:spacing w:line="240" w:lineRule="auto"/>
        <w:ind w:left="-284" w:firstLine="710"/>
        <w:rPr>
          <w:rFonts w:ascii="Times New Roman" w:eastAsia="Lucida Sans Unicode" w:hAnsi="Times New Roman"/>
          <w:kern w:val="1"/>
          <w:sz w:val="24"/>
          <w:szCs w:val="24"/>
        </w:rPr>
      </w:pPr>
      <w:r w:rsidRPr="00CD40F0">
        <w:rPr>
          <w:rFonts w:ascii="Times New Roman" w:eastAsia="Lucida Sans Unicode" w:hAnsi="Times New Roman"/>
          <w:kern w:val="1"/>
          <w:sz w:val="24"/>
          <w:szCs w:val="24"/>
        </w:rPr>
        <w:t>- установление санитарных требований к использованию лесов.</w:t>
      </w:r>
    </w:p>
    <w:p w:rsidR="005E64F7" w:rsidRPr="00A36931" w:rsidRDefault="00BC6F9E" w:rsidP="0091752C">
      <w:pPr>
        <w:pStyle w:val="10"/>
        <w:spacing w:before="240" w:after="240"/>
        <w:ind w:left="-284" w:firstLine="709"/>
        <w:jc w:val="both"/>
        <w:rPr>
          <w:rFonts w:eastAsia="Lucida Sans Unicode"/>
          <w:kern w:val="1"/>
        </w:rPr>
      </w:pPr>
      <w:bookmarkStart w:id="129" w:name="_Toc98942621"/>
      <w:r w:rsidRPr="00A36931">
        <w:rPr>
          <w:rFonts w:eastAsia="Lucida Sans Unicode"/>
          <w:kern w:val="1"/>
        </w:rPr>
        <w:t xml:space="preserve">12. </w:t>
      </w:r>
      <w:r>
        <w:t>П</w:t>
      </w:r>
      <w:r w:rsidRPr="00A36931">
        <w:t xml:space="preserve">ЕРЕЧЕНЬ И ХАРАКТЕРИСТИКА ОСНОВНЫХ ФАКТОРОВ РИСКА ВОЗНИКНОВЕНИЯ </w:t>
      </w:r>
      <w:r>
        <w:t>ЧС</w:t>
      </w:r>
      <w:r w:rsidRPr="00A36931">
        <w:t xml:space="preserve"> ПРИРОДНОГО И ТЕХНОГЕННОГО ХАРАКТЕРА</w:t>
      </w:r>
      <w:bookmarkEnd w:id="129"/>
    </w:p>
    <w:p w:rsidR="004D05DA" w:rsidRPr="004D05DA" w:rsidRDefault="004D05DA" w:rsidP="00807A9A">
      <w:pPr>
        <w:spacing w:before="240"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Согласно ГОСТ Р 22.0.02-2016 «Безопасность в чрезвычайных ситуациях. 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В соответствии с Федеральным законом от 21.12.1994 г. №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w:t>
      </w:r>
      <w:r w:rsidRPr="004D05DA">
        <w:rPr>
          <w:rFonts w:ascii="Times New Roman" w:eastAsia="Times New Roman" w:hAnsi="Times New Roman"/>
          <w:color w:val="000000"/>
          <w:sz w:val="24"/>
          <w:szCs w:val="24"/>
          <w:lang w:eastAsia="ru-RU"/>
        </w:rPr>
        <w:lastRenderedPageBreak/>
        <w:t>характеристик, особенностей территорий и степени реальной опасности возникновения чрезвычайных ситуаций.</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На территории </w:t>
      </w:r>
      <w:r w:rsidR="006528DC">
        <w:rPr>
          <w:rFonts w:ascii="Times New Roman" w:eastAsia="Times New Roman" w:hAnsi="Times New Roman"/>
          <w:color w:val="000000"/>
          <w:sz w:val="24"/>
          <w:szCs w:val="24"/>
          <w:lang w:eastAsia="ru-RU"/>
        </w:rPr>
        <w:t>сельского совета</w:t>
      </w:r>
      <w:r w:rsidRPr="004D05DA">
        <w:rPr>
          <w:rFonts w:ascii="Times New Roman" w:eastAsia="Times New Roman" w:hAnsi="Times New Roman"/>
          <w:color w:val="000000"/>
          <w:sz w:val="24"/>
          <w:szCs w:val="24"/>
          <w:lang w:eastAsia="ru-RU"/>
        </w:rPr>
        <w:t xml:space="preserve"> могут возникнуть различные чрезвычайные ситуации природного, техногенного и биолого-социального характера:</w:t>
      </w:r>
    </w:p>
    <w:p w:rsidR="004D05DA" w:rsidRPr="004D05DA" w:rsidRDefault="004D05DA" w:rsidP="00A316FC">
      <w:pPr>
        <w:numPr>
          <w:ilvl w:val="0"/>
          <w:numId w:val="23"/>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 возможность наводнений в период весеннего половодья;</w:t>
      </w:r>
    </w:p>
    <w:p w:rsidR="004D05DA" w:rsidRPr="004D05DA" w:rsidRDefault="004D05DA" w:rsidP="00A316FC">
      <w:pPr>
        <w:numPr>
          <w:ilvl w:val="0"/>
          <w:numId w:val="23"/>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угроза лесных и торфяных пожаров;</w:t>
      </w:r>
    </w:p>
    <w:p w:rsidR="004D05DA" w:rsidRPr="004D05DA" w:rsidRDefault="004D05DA" w:rsidP="00A316FC">
      <w:pPr>
        <w:numPr>
          <w:ilvl w:val="0"/>
          <w:numId w:val="23"/>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угроза снежных заносов;</w:t>
      </w:r>
    </w:p>
    <w:p w:rsidR="004D05DA" w:rsidRPr="004D05DA" w:rsidRDefault="004D05DA" w:rsidP="00A316FC">
      <w:pPr>
        <w:numPr>
          <w:ilvl w:val="0"/>
          <w:numId w:val="23"/>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ЧС на объектах транспортировки, добычи и хранения нефти и нефтепродуктов, на газопроводах;</w:t>
      </w:r>
    </w:p>
    <w:p w:rsidR="004D05DA" w:rsidRPr="004D05DA" w:rsidRDefault="004D05DA" w:rsidP="00A316FC">
      <w:pPr>
        <w:numPr>
          <w:ilvl w:val="0"/>
          <w:numId w:val="23"/>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аварии на автомобильном транспорте;</w:t>
      </w:r>
    </w:p>
    <w:p w:rsidR="004D05DA" w:rsidRPr="004D05DA" w:rsidRDefault="004D05DA" w:rsidP="00A316FC">
      <w:pPr>
        <w:numPr>
          <w:ilvl w:val="0"/>
          <w:numId w:val="23"/>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обрушения жилых и производственных зданий, сооружений;</w:t>
      </w:r>
    </w:p>
    <w:p w:rsidR="004D05DA" w:rsidRPr="004D05DA" w:rsidRDefault="004D05DA" w:rsidP="00A316FC">
      <w:pPr>
        <w:numPr>
          <w:ilvl w:val="0"/>
          <w:numId w:val="23"/>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инфекционные заболевания, эпизоотии, эпифитотии.</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Классификация чрезвычайных ситуаций природного и техногенного характера, согласно постановлению Правительства о</w:t>
      </w:r>
      <w:r w:rsidR="003D2861">
        <w:rPr>
          <w:rFonts w:ascii="Times New Roman" w:eastAsia="Times New Roman" w:hAnsi="Times New Roman"/>
          <w:color w:val="000000"/>
          <w:sz w:val="24"/>
          <w:szCs w:val="24"/>
          <w:lang w:eastAsia="ru-RU"/>
        </w:rPr>
        <w:t>т 21.05.2007 г.</w:t>
      </w:r>
      <w:r w:rsidRPr="004D05DA">
        <w:rPr>
          <w:rFonts w:ascii="Times New Roman" w:eastAsia="Times New Roman" w:hAnsi="Times New Roman"/>
          <w:color w:val="000000"/>
          <w:sz w:val="24"/>
          <w:szCs w:val="24"/>
          <w:lang w:eastAsia="ru-RU"/>
        </w:rPr>
        <w:t xml:space="preserve"> № 304 «О классификации чрезвычайных ситуаций природного и техногенного характера», представлена в таблице </w:t>
      </w:r>
      <w:r w:rsidR="00B700B1">
        <w:rPr>
          <w:rFonts w:ascii="Times New Roman" w:eastAsia="Times New Roman" w:hAnsi="Times New Roman"/>
          <w:color w:val="000000"/>
          <w:sz w:val="24"/>
          <w:szCs w:val="24"/>
          <w:lang w:eastAsia="ru-RU"/>
        </w:rPr>
        <w:t>32</w:t>
      </w:r>
      <w:r w:rsidRPr="004D05DA">
        <w:rPr>
          <w:rFonts w:ascii="Times New Roman" w:eastAsia="Times New Roman" w:hAnsi="Times New Roman"/>
          <w:color w:val="000000"/>
          <w:sz w:val="24"/>
          <w:szCs w:val="24"/>
          <w:lang w:eastAsia="ru-RU"/>
        </w:rPr>
        <w:t>.</w:t>
      </w:r>
    </w:p>
    <w:p w:rsidR="004D05DA" w:rsidRPr="004D05DA" w:rsidRDefault="004D05DA" w:rsidP="00752EAC">
      <w:pPr>
        <w:ind w:firstLine="709"/>
        <w:jc w:val="right"/>
        <w:rPr>
          <w:rFonts w:ascii="Times New Roman" w:eastAsia="Times New Roman" w:hAnsi="Times New Roman"/>
          <w:i/>
          <w:color w:val="000000"/>
          <w:sz w:val="24"/>
          <w:szCs w:val="24"/>
          <w:lang w:eastAsia="ru-RU"/>
        </w:rPr>
      </w:pPr>
      <w:r w:rsidRPr="004D05DA">
        <w:rPr>
          <w:rFonts w:ascii="Times New Roman" w:eastAsia="Times New Roman" w:hAnsi="Times New Roman"/>
          <w:i/>
          <w:color w:val="000000"/>
          <w:sz w:val="24"/>
          <w:szCs w:val="24"/>
          <w:lang w:eastAsia="ru-RU"/>
        </w:rPr>
        <w:t xml:space="preserve">Таблица </w:t>
      </w:r>
      <w:r w:rsidR="00273903">
        <w:rPr>
          <w:rFonts w:ascii="Times New Roman" w:eastAsia="Times New Roman" w:hAnsi="Times New Roman"/>
          <w:i/>
          <w:color w:val="000000"/>
          <w:sz w:val="24"/>
          <w:szCs w:val="24"/>
          <w:lang w:eastAsia="ru-RU"/>
        </w:rPr>
        <w:t>3</w:t>
      </w:r>
      <w:r w:rsidR="00B700B1">
        <w:rPr>
          <w:rFonts w:ascii="Times New Roman" w:eastAsia="Times New Roman" w:hAnsi="Times New Roman"/>
          <w:i/>
          <w:color w:val="000000"/>
          <w:sz w:val="24"/>
          <w:szCs w:val="24"/>
          <w:lang w:eastAsia="ru-RU"/>
        </w:rPr>
        <w:t>2</w:t>
      </w:r>
    </w:p>
    <w:p w:rsidR="004D05DA" w:rsidRPr="004D05DA" w:rsidRDefault="004D05DA" w:rsidP="00FB3727">
      <w:pPr>
        <w:ind w:firstLine="709"/>
        <w:jc w:val="center"/>
        <w:rPr>
          <w:rFonts w:ascii="Times New Roman" w:eastAsia="Times New Roman" w:hAnsi="Times New Roman"/>
          <w:b/>
          <w:i/>
          <w:color w:val="000000"/>
          <w:sz w:val="24"/>
          <w:szCs w:val="24"/>
          <w:lang w:eastAsia="ru-RU"/>
        </w:rPr>
      </w:pPr>
      <w:r w:rsidRPr="004D05DA">
        <w:rPr>
          <w:rFonts w:ascii="Times New Roman" w:eastAsia="Times New Roman" w:hAnsi="Times New Roman"/>
          <w:b/>
          <w:i/>
          <w:color w:val="000000"/>
          <w:sz w:val="24"/>
          <w:szCs w:val="24"/>
          <w:lang w:eastAsia="ru-RU"/>
        </w:rPr>
        <w:t>Классификация чрезвычайных ситуаций природного и техногенного характера</w:t>
      </w:r>
    </w:p>
    <w:tbl>
      <w:tblPr>
        <w:tblW w:w="5035" w:type="pct"/>
        <w:tblInd w:w="-176"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173"/>
        <w:gridCol w:w="2344"/>
        <w:gridCol w:w="3340"/>
      </w:tblGrid>
      <w:tr w:rsidR="004D05DA" w:rsidRPr="004D05DA" w:rsidTr="0091752C">
        <w:tc>
          <w:tcPr>
            <w:tcW w:w="1041" w:type="pct"/>
            <w:vAlign w:val="center"/>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Масштаб чрезвычайной ситуации</w:t>
            </w:r>
          </w:p>
        </w:tc>
        <w:tc>
          <w:tcPr>
            <w:tcW w:w="1095" w:type="pct"/>
            <w:vAlign w:val="center"/>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Количество пострадавших (погибших или получивших ущерб здоровью)</w:t>
            </w:r>
          </w:p>
        </w:tc>
        <w:tc>
          <w:tcPr>
            <w:tcW w:w="1181" w:type="pct"/>
            <w:vAlign w:val="center"/>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Размер материального ущерба</w:t>
            </w:r>
          </w:p>
        </w:tc>
        <w:tc>
          <w:tcPr>
            <w:tcW w:w="1683" w:type="pct"/>
            <w:vAlign w:val="center"/>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Граница зон распространения поражающих факторов чрезвычайной ситуации</w:t>
            </w:r>
          </w:p>
        </w:tc>
      </w:tr>
    </w:tbl>
    <w:p w:rsidR="004D05DA" w:rsidRPr="004D05DA" w:rsidRDefault="004D05DA" w:rsidP="004D05DA">
      <w:pPr>
        <w:spacing w:after="0" w:line="14" w:lineRule="auto"/>
        <w:jc w:val="left"/>
        <w:rPr>
          <w:rFonts w:ascii="Times New Roman" w:eastAsia="Times New Roman" w:hAnsi="Times New Roman"/>
          <w:color w:val="000000"/>
          <w:sz w:val="24"/>
          <w:szCs w:val="24"/>
          <w:lang w:eastAsia="ru-RU"/>
        </w:rPr>
      </w:pPr>
    </w:p>
    <w:tbl>
      <w:tblPr>
        <w:tblW w:w="5035" w:type="pct"/>
        <w:tblInd w:w="-176" w:type="dxa"/>
        <w:tblLook w:val="01E0" w:firstRow="1" w:lastRow="1" w:firstColumn="1" w:lastColumn="1" w:noHBand="0" w:noVBand="0"/>
      </w:tblPr>
      <w:tblGrid>
        <w:gridCol w:w="2067"/>
        <w:gridCol w:w="2173"/>
        <w:gridCol w:w="2344"/>
        <w:gridCol w:w="3340"/>
      </w:tblGrid>
      <w:tr w:rsidR="004D05DA" w:rsidRPr="004D05DA" w:rsidTr="0091752C">
        <w:trPr>
          <w:cantSplit/>
          <w:tblHeader/>
        </w:trPr>
        <w:tc>
          <w:tcPr>
            <w:tcW w:w="104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1</w:t>
            </w:r>
          </w:p>
        </w:tc>
        <w:tc>
          <w:tcPr>
            <w:tcW w:w="1095"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w:t>
            </w:r>
          </w:p>
        </w:tc>
        <w:tc>
          <w:tcPr>
            <w:tcW w:w="118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3</w:t>
            </w:r>
          </w:p>
        </w:tc>
        <w:tc>
          <w:tcPr>
            <w:tcW w:w="1683"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4</w:t>
            </w:r>
          </w:p>
        </w:tc>
      </w:tr>
      <w:tr w:rsidR="004D05DA" w:rsidRPr="004D05DA" w:rsidTr="0091752C">
        <w:trPr>
          <w:cantSplit/>
        </w:trPr>
        <w:tc>
          <w:tcPr>
            <w:tcW w:w="104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Локальная</w:t>
            </w:r>
          </w:p>
        </w:tc>
        <w:tc>
          <w:tcPr>
            <w:tcW w:w="1095"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Не более 10</w:t>
            </w:r>
          </w:p>
        </w:tc>
        <w:tc>
          <w:tcPr>
            <w:tcW w:w="118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Не более 100 000 рублей</w:t>
            </w:r>
          </w:p>
        </w:tc>
        <w:tc>
          <w:tcPr>
            <w:tcW w:w="1683"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Не выходят за пределы территории объекта</w:t>
            </w:r>
          </w:p>
        </w:tc>
      </w:tr>
      <w:tr w:rsidR="004D05DA" w:rsidRPr="004D05DA" w:rsidTr="0091752C">
        <w:trPr>
          <w:cantSplit/>
        </w:trPr>
        <w:tc>
          <w:tcPr>
            <w:tcW w:w="104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Муниципальная</w:t>
            </w:r>
          </w:p>
        </w:tc>
        <w:tc>
          <w:tcPr>
            <w:tcW w:w="1095"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Свыше 10, </w:t>
            </w:r>
            <w:r w:rsidRPr="004D05DA">
              <w:rPr>
                <w:rFonts w:ascii="Times New Roman" w:eastAsia="Times New Roman" w:hAnsi="Times New Roman"/>
                <w:color w:val="000000"/>
                <w:sz w:val="20"/>
                <w:szCs w:val="20"/>
                <w:lang w:eastAsia="ru-RU"/>
              </w:rPr>
              <w:br/>
              <w:t>но не более 50</w:t>
            </w:r>
          </w:p>
        </w:tc>
        <w:tc>
          <w:tcPr>
            <w:tcW w:w="118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Свыше 100 000 рублей, но не более 5 000 000 рублей</w:t>
            </w:r>
          </w:p>
        </w:tc>
        <w:tc>
          <w:tcPr>
            <w:tcW w:w="1683"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Не выходят за пределы территории одного поселения или внутригородской территории города федерального значения</w:t>
            </w:r>
          </w:p>
        </w:tc>
      </w:tr>
      <w:tr w:rsidR="004D05DA" w:rsidRPr="004D05DA" w:rsidTr="0091752C">
        <w:trPr>
          <w:cantSplit/>
        </w:trPr>
        <w:tc>
          <w:tcPr>
            <w:tcW w:w="104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Межмуниципальная</w:t>
            </w:r>
          </w:p>
        </w:tc>
        <w:tc>
          <w:tcPr>
            <w:tcW w:w="1095"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Свыше 10, </w:t>
            </w:r>
            <w:r w:rsidRPr="004D05DA">
              <w:rPr>
                <w:rFonts w:ascii="Times New Roman" w:eastAsia="Times New Roman" w:hAnsi="Times New Roman"/>
                <w:color w:val="000000"/>
                <w:sz w:val="20"/>
                <w:szCs w:val="20"/>
                <w:lang w:eastAsia="ru-RU"/>
              </w:rPr>
              <w:br/>
              <w:t>но не более 50</w:t>
            </w:r>
          </w:p>
        </w:tc>
        <w:tc>
          <w:tcPr>
            <w:tcW w:w="118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Свыше 100 000 рублей, но не более 5 000 000 рублей</w:t>
            </w:r>
          </w:p>
        </w:tc>
        <w:tc>
          <w:tcPr>
            <w:tcW w:w="1683"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Затрагивает территорию двух и более поселений, внутригородских территорий города федерального значения или межселенную территорию</w:t>
            </w:r>
          </w:p>
        </w:tc>
      </w:tr>
      <w:tr w:rsidR="004D05DA" w:rsidRPr="004D05DA" w:rsidTr="0091752C">
        <w:trPr>
          <w:cantSplit/>
        </w:trPr>
        <w:tc>
          <w:tcPr>
            <w:tcW w:w="104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Региональная</w:t>
            </w:r>
          </w:p>
        </w:tc>
        <w:tc>
          <w:tcPr>
            <w:tcW w:w="1095"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Свыше 50, </w:t>
            </w:r>
            <w:r w:rsidRPr="004D05DA">
              <w:rPr>
                <w:rFonts w:ascii="Times New Roman" w:eastAsia="Times New Roman" w:hAnsi="Times New Roman"/>
                <w:color w:val="000000"/>
                <w:sz w:val="20"/>
                <w:szCs w:val="20"/>
                <w:lang w:eastAsia="ru-RU"/>
              </w:rPr>
              <w:br/>
              <w:t>но не более 500</w:t>
            </w:r>
          </w:p>
        </w:tc>
        <w:tc>
          <w:tcPr>
            <w:tcW w:w="118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Свыше 5 000 000 рублей, но не более </w:t>
            </w:r>
            <w:r w:rsidRPr="004D05DA">
              <w:rPr>
                <w:rFonts w:ascii="Times New Roman" w:eastAsia="Times New Roman" w:hAnsi="Times New Roman"/>
                <w:color w:val="000000"/>
                <w:sz w:val="20"/>
                <w:szCs w:val="20"/>
                <w:lang w:eastAsia="ru-RU"/>
              </w:rPr>
              <w:br/>
              <w:t>500 000 000 рублей</w:t>
            </w:r>
          </w:p>
        </w:tc>
        <w:tc>
          <w:tcPr>
            <w:tcW w:w="1683"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Не выходит за пределы территории одного субъекта Российской Федерации</w:t>
            </w:r>
          </w:p>
        </w:tc>
      </w:tr>
      <w:tr w:rsidR="004D05DA" w:rsidRPr="004D05DA" w:rsidTr="0091752C">
        <w:trPr>
          <w:cantSplit/>
        </w:trPr>
        <w:tc>
          <w:tcPr>
            <w:tcW w:w="104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Межрегиональная</w:t>
            </w:r>
          </w:p>
        </w:tc>
        <w:tc>
          <w:tcPr>
            <w:tcW w:w="1095"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Свыше 50, </w:t>
            </w:r>
            <w:r w:rsidRPr="004D05DA">
              <w:rPr>
                <w:rFonts w:ascii="Times New Roman" w:eastAsia="Times New Roman" w:hAnsi="Times New Roman"/>
                <w:color w:val="000000"/>
                <w:sz w:val="20"/>
                <w:szCs w:val="20"/>
                <w:lang w:eastAsia="ru-RU"/>
              </w:rPr>
              <w:br/>
              <w:t>но не более 500</w:t>
            </w:r>
          </w:p>
        </w:tc>
        <w:tc>
          <w:tcPr>
            <w:tcW w:w="118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Свыше 5 000 000 рублей, но не более </w:t>
            </w:r>
            <w:r w:rsidRPr="004D05DA">
              <w:rPr>
                <w:rFonts w:ascii="Times New Roman" w:eastAsia="Times New Roman" w:hAnsi="Times New Roman"/>
                <w:color w:val="000000"/>
                <w:sz w:val="20"/>
                <w:szCs w:val="20"/>
                <w:lang w:eastAsia="ru-RU"/>
              </w:rPr>
              <w:br/>
              <w:t>500 000 000 рублей</w:t>
            </w:r>
          </w:p>
        </w:tc>
        <w:tc>
          <w:tcPr>
            <w:tcW w:w="1683"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Затрагивает территорию двух и более субъектов Российской Федерации</w:t>
            </w:r>
          </w:p>
        </w:tc>
      </w:tr>
      <w:tr w:rsidR="004D05DA" w:rsidRPr="004D05DA" w:rsidTr="0091752C">
        <w:trPr>
          <w:cantSplit/>
        </w:trPr>
        <w:tc>
          <w:tcPr>
            <w:tcW w:w="104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Федеральная</w:t>
            </w:r>
          </w:p>
        </w:tc>
        <w:tc>
          <w:tcPr>
            <w:tcW w:w="1095"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Свыше 500</w:t>
            </w:r>
          </w:p>
        </w:tc>
        <w:tc>
          <w:tcPr>
            <w:tcW w:w="1181"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uppressAutoHyphens/>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Свыше 500 000 000 рублей</w:t>
            </w:r>
          </w:p>
        </w:tc>
        <w:tc>
          <w:tcPr>
            <w:tcW w:w="1683" w:type="pct"/>
            <w:tcBorders>
              <w:top w:val="single" w:sz="4" w:space="0" w:color="auto"/>
              <w:left w:val="single" w:sz="4" w:space="0" w:color="auto"/>
              <w:bottom w:val="single" w:sz="4" w:space="0" w:color="auto"/>
              <w:right w:val="single" w:sz="4" w:space="0" w:color="auto"/>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w:t>
            </w:r>
          </w:p>
        </w:tc>
      </w:tr>
    </w:tbl>
    <w:p w:rsidR="004D05DA" w:rsidRPr="004D05DA" w:rsidRDefault="00FB3727" w:rsidP="0091752C">
      <w:pPr>
        <w:pStyle w:val="2"/>
        <w:spacing w:before="240" w:after="240" w:line="240" w:lineRule="auto"/>
        <w:ind w:left="-284" w:firstLine="709"/>
        <w:rPr>
          <w:rFonts w:eastAsia="Times New Roman"/>
          <w:lang w:eastAsia="ru-RU"/>
        </w:rPr>
      </w:pPr>
      <w:bookmarkStart w:id="130" w:name="_Toc404855097"/>
      <w:bookmarkStart w:id="131" w:name="_Toc494115612"/>
      <w:bookmarkStart w:id="132" w:name="_Toc500595497"/>
      <w:bookmarkStart w:id="133" w:name="_Toc59797169"/>
      <w:bookmarkStart w:id="134" w:name="_Toc98942622"/>
      <w:r>
        <w:rPr>
          <w:rFonts w:eastAsia="Times New Roman"/>
          <w:lang w:eastAsia="ru-RU"/>
        </w:rPr>
        <w:t>12</w:t>
      </w:r>
      <w:r w:rsidR="004D05DA" w:rsidRPr="004D05DA">
        <w:rPr>
          <w:rFonts w:eastAsia="Times New Roman"/>
          <w:lang w:eastAsia="ru-RU"/>
        </w:rPr>
        <w:t xml:space="preserve">.1 Перечень возможных источников </w:t>
      </w:r>
      <w:r>
        <w:rPr>
          <w:rFonts w:eastAsia="Times New Roman"/>
          <w:lang w:eastAsia="ru-RU"/>
        </w:rPr>
        <w:t>ЧС</w:t>
      </w:r>
      <w:r w:rsidR="004D05DA" w:rsidRPr="004D05DA">
        <w:rPr>
          <w:rFonts w:eastAsia="Times New Roman"/>
          <w:lang w:eastAsia="ru-RU"/>
        </w:rPr>
        <w:t xml:space="preserve"> природного характера</w:t>
      </w:r>
      <w:bookmarkEnd w:id="130"/>
      <w:bookmarkEnd w:id="131"/>
      <w:bookmarkEnd w:id="132"/>
      <w:bookmarkEnd w:id="133"/>
      <w:bookmarkEnd w:id="134"/>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i/>
          <w:color w:val="000000"/>
          <w:sz w:val="24"/>
          <w:szCs w:val="24"/>
          <w:lang w:eastAsia="ru-RU"/>
        </w:rPr>
        <w:t xml:space="preserve">ЧС природного характера </w:t>
      </w:r>
      <w:r w:rsidRPr="004D05DA">
        <w:rPr>
          <w:rFonts w:ascii="Times New Roman" w:eastAsia="Times New Roman" w:hAnsi="Times New Roman"/>
          <w:color w:val="000000"/>
          <w:sz w:val="24"/>
          <w:szCs w:val="24"/>
          <w:lang w:eastAsia="ru-RU"/>
        </w:rPr>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 соответствии с ГОСТ Р 22.0.06-95 «</w:t>
      </w:r>
      <w:r w:rsidR="009C71EB" w:rsidRPr="009C71EB">
        <w:rPr>
          <w:rFonts w:ascii="Times New Roman" w:eastAsia="Times New Roman" w:hAnsi="Times New Roman"/>
          <w:color w:val="000000"/>
          <w:sz w:val="24"/>
          <w:szCs w:val="24"/>
          <w:lang w:eastAsia="ru-RU"/>
        </w:rPr>
        <w:t>Безопасность в чрезвычайных ситуациях</w:t>
      </w:r>
      <w:r w:rsidR="009C71EB">
        <w:rPr>
          <w:rFonts w:ascii="Times New Roman" w:eastAsia="Times New Roman" w:hAnsi="Times New Roman"/>
          <w:color w:val="000000"/>
          <w:sz w:val="24"/>
          <w:szCs w:val="24"/>
          <w:lang w:eastAsia="ru-RU"/>
        </w:rPr>
        <w:t>.</w:t>
      </w:r>
      <w:r w:rsidR="009C71EB" w:rsidRPr="009C71EB">
        <w:rPr>
          <w:rFonts w:ascii="Times New Roman" w:eastAsia="Times New Roman" w:hAnsi="Times New Roman"/>
          <w:color w:val="000000"/>
          <w:sz w:val="24"/>
          <w:szCs w:val="24"/>
          <w:lang w:eastAsia="ru-RU"/>
        </w:rPr>
        <w:t xml:space="preserve"> </w:t>
      </w:r>
      <w:r w:rsidRPr="004D05DA">
        <w:rPr>
          <w:rFonts w:ascii="Times New Roman" w:eastAsia="Times New Roman" w:hAnsi="Times New Roman"/>
          <w:color w:val="000000"/>
          <w:sz w:val="24"/>
          <w:szCs w:val="24"/>
          <w:lang w:eastAsia="ru-RU"/>
        </w:rPr>
        <w:t>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w:t>
      </w:r>
      <w:r w:rsidR="003D2861">
        <w:rPr>
          <w:rFonts w:ascii="Times New Roman" w:eastAsia="Times New Roman" w:hAnsi="Times New Roman"/>
          <w:color w:val="000000"/>
          <w:sz w:val="24"/>
          <w:szCs w:val="24"/>
          <w:lang w:eastAsia="ru-RU"/>
        </w:rPr>
        <w:t xml:space="preserve"> Госстандарта России от 20.06.</w:t>
      </w:r>
      <w:smartTag w:uri="urn:schemas-microsoft-com:office:smarttags" w:element="metricconverter">
        <w:smartTagPr>
          <w:attr w:name="ProductID" w:val="1995 г"/>
        </w:smartTagPr>
        <w:r w:rsidRPr="004D05DA">
          <w:rPr>
            <w:rFonts w:ascii="Times New Roman" w:eastAsia="Times New Roman" w:hAnsi="Times New Roman"/>
            <w:color w:val="000000"/>
            <w:sz w:val="24"/>
            <w:szCs w:val="24"/>
            <w:lang w:eastAsia="ru-RU"/>
          </w:rPr>
          <w:t>1995 г</w:t>
        </w:r>
      </w:smartTag>
      <w:r w:rsidRPr="004D05DA">
        <w:rPr>
          <w:rFonts w:ascii="Times New Roman" w:eastAsia="Times New Roman" w:hAnsi="Times New Roman"/>
          <w:color w:val="000000"/>
          <w:sz w:val="24"/>
          <w:szCs w:val="24"/>
          <w:lang w:eastAsia="ru-RU"/>
        </w:rPr>
        <w:t xml:space="preserve">. № 308, классификация основных факторов природных ЧС, их зоны влияния и степень риска различных опасных природных явлений, последствия от </w:t>
      </w:r>
      <w:r w:rsidRPr="004D05DA">
        <w:rPr>
          <w:rFonts w:ascii="Times New Roman" w:eastAsia="Times New Roman" w:hAnsi="Times New Roman"/>
          <w:color w:val="000000"/>
          <w:sz w:val="24"/>
          <w:szCs w:val="24"/>
          <w:lang w:eastAsia="ru-RU"/>
        </w:rPr>
        <w:lastRenderedPageBreak/>
        <w:t>которых могут привести к возникновению ЧС и осложнению хозяйственной деятельности пос</w:t>
      </w:r>
      <w:r w:rsidR="00B700B1">
        <w:rPr>
          <w:rFonts w:ascii="Times New Roman" w:eastAsia="Times New Roman" w:hAnsi="Times New Roman"/>
          <w:color w:val="000000"/>
          <w:sz w:val="24"/>
          <w:szCs w:val="24"/>
          <w:lang w:eastAsia="ru-RU"/>
        </w:rPr>
        <w:t>еления, приведена в таблице 33</w:t>
      </w:r>
      <w:r w:rsidR="003D2861">
        <w:rPr>
          <w:rFonts w:ascii="Times New Roman" w:eastAsia="Times New Roman" w:hAnsi="Times New Roman"/>
          <w:color w:val="000000"/>
          <w:sz w:val="24"/>
          <w:szCs w:val="24"/>
          <w:lang w:eastAsia="ru-RU"/>
        </w:rPr>
        <w:t>:</w:t>
      </w:r>
    </w:p>
    <w:p w:rsidR="00973116" w:rsidRDefault="00973116" w:rsidP="00807A9A">
      <w:pPr>
        <w:spacing w:after="0" w:line="240" w:lineRule="auto"/>
        <w:ind w:left="-284" w:firstLine="710"/>
        <w:rPr>
          <w:rFonts w:ascii="Times New Roman" w:eastAsia="Times New Roman" w:hAnsi="Times New Roman"/>
          <w:i/>
          <w:color w:val="000000"/>
          <w:sz w:val="24"/>
          <w:szCs w:val="24"/>
          <w:lang w:eastAsia="ru-RU"/>
        </w:rPr>
      </w:pPr>
    </w:p>
    <w:p w:rsidR="004D05DA" w:rsidRPr="004D05DA" w:rsidRDefault="004D05DA" w:rsidP="004D05DA">
      <w:pPr>
        <w:spacing w:after="0"/>
        <w:ind w:firstLine="567"/>
        <w:jc w:val="right"/>
        <w:rPr>
          <w:rFonts w:ascii="Times New Roman" w:eastAsia="Times New Roman" w:hAnsi="Times New Roman"/>
          <w:i/>
          <w:color w:val="000000"/>
          <w:sz w:val="24"/>
          <w:szCs w:val="24"/>
          <w:lang w:eastAsia="ru-RU"/>
        </w:rPr>
      </w:pPr>
      <w:r w:rsidRPr="004D05DA">
        <w:rPr>
          <w:rFonts w:ascii="Times New Roman" w:eastAsia="Times New Roman" w:hAnsi="Times New Roman"/>
          <w:i/>
          <w:color w:val="000000"/>
          <w:sz w:val="24"/>
          <w:szCs w:val="24"/>
          <w:lang w:eastAsia="ru-RU"/>
        </w:rPr>
        <w:t xml:space="preserve">Таблица </w:t>
      </w:r>
      <w:r w:rsidR="00B700B1">
        <w:rPr>
          <w:rFonts w:ascii="Times New Roman" w:eastAsia="Times New Roman" w:hAnsi="Times New Roman"/>
          <w:i/>
          <w:color w:val="000000"/>
          <w:sz w:val="24"/>
          <w:szCs w:val="24"/>
          <w:lang w:eastAsia="ru-RU"/>
        </w:rPr>
        <w:t>33</w:t>
      </w:r>
    </w:p>
    <w:p w:rsidR="004D05DA" w:rsidRPr="004D05DA" w:rsidRDefault="004D05DA" w:rsidP="00FB3727">
      <w:pPr>
        <w:jc w:val="center"/>
        <w:rPr>
          <w:rFonts w:ascii="Times New Roman" w:eastAsia="Times New Roman" w:hAnsi="Times New Roman"/>
          <w:b/>
          <w:i/>
          <w:color w:val="000000"/>
          <w:sz w:val="24"/>
          <w:szCs w:val="24"/>
          <w:lang w:eastAsia="ru-RU"/>
        </w:rPr>
      </w:pPr>
      <w:r w:rsidRPr="004D05DA">
        <w:rPr>
          <w:rFonts w:ascii="Times New Roman" w:eastAsia="Times New Roman" w:hAnsi="Times New Roman"/>
          <w:b/>
          <w:i/>
          <w:color w:val="000000"/>
          <w:sz w:val="24"/>
          <w:szCs w:val="24"/>
          <w:lang w:eastAsia="ru-RU"/>
        </w:rPr>
        <w:t>Источники природных чрезвычайных ситуаций</w:t>
      </w:r>
    </w:p>
    <w:tbl>
      <w:tblPr>
        <w:tblW w:w="5035" w:type="pct"/>
        <w:tblInd w:w="-176"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4507"/>
        <w:gridCol w:w="2886"/>
      </w:tblGrid>
      <w:tr w:rsidR="004D05DA" w:rsidRPr="004D05DA" w:rsidTr="001F7F99">
        <w:trPr>
          <w:trHeight w:val="20"/>
        </w:trPr>
        <w:tc>
          <w:tcPr>
            <w:tcW w:w="1275" w:type="pct"/>
            <w:vAlign w:val="center"/>
            <w:hideMark/>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Источник природной ЧС</w:t>
            </w:r>
          </w:p>
        </w:tc>
        <w:tc>
          <w:tcPr>
            <w:tcW w:w="2271" w:type="pct"/>
            <w:vAlign w:val="center"/>
            <w:hideMark/>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Наименование поражающего фактора</w:t>
            </w:r>
          </w:p>
        </w:tc>
        <w:tc>
          <w:tcPr>
            <w:tcW w:w="1454" w:type="pct"/>
            <w:vAlign w:val="center"/>
            <w:hideMark/>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Характер действия, проявления поражающего фактора источника природной ЧС</w:t>
            </w:r>
          </w:p>
        </w:tc>
      </w:tr>
    </w:tbl>
    <w:p w:rsidR="004D05DA" w:rsidRPr="004D05DA" w:rsidRDefault="004D05DA" w:rsidP="004D05DA">
      <w:pPr>
        <w:spacing w:after="0" w:line="14" w:lineRule="auto"/>
        <w:ind w:firstLine="709"/>
        <w:jc w:val="center"/>
        <w:rPr>
          <w:rFonts w:ascii="Times New Roman" w:eastAsia="Times New Roman" w:hAnsi="Times New Roman"/>
          <w:color w:val="000000"/>
          <w:sz w:val="24"/>
          <w:szCs w:val="24"/>
          <w:lang w:eastAsia="ru-RU"/>
        </w:rPr>
      </w:pPr>
    </w:p>
    <w:tbl>
      <w:tblPr>
        <w:tblW w:w="503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4509"/>
        <w:gridCol w:w="2882"/>
      </w:tblGrid>
      <w:tr w:rsidR="004D05DA" w:rsidRPr="004D05DA" w:rsidTr="001F7F99">
        <w:trPr>
          <w:trHeight w:val="20"/>
          <w:tblHeader/>
        </w:trPr>
        <w:tc>
          <w:tcPr>
            <w:tcW w:w="1276" w:type="pct"/>
            <w:tcBorders>
              <w:top w:val="single" w:sz="4" w:space="0" w:color="000000"/>
              <w:left w:val="single" w:sz="4" w:space="0" w:color="000000"/>
              <w:bottom w:val="single" w:sz="4" w:space="0" w:color="000000"/>
              <w:right w:val="single" w:sz="4" w:space="0" w:color="000000"/>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1</w:t>
            </w:r>
          </w:p>
        </w:tc>
        <w:tc>
          <w:tcPr>
            <w:tcW w:w="2272" w:type="pct"/>
            <w:tcBorders>
              <w:top w:val="single" w:sz="4" w:space="0" w:color="000000"/>
              <w:left w:val="single" w:sz="4" w:space="0" w:color="000000"/>
              <w:bottom w:val="single" w:sz="4" w:space="0" w:color="000000"/>
              <w:right w:val="single" w:sz="4" w:space="0" w:color="000000"/>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w:t>
            </w:r>
          </w:p>
        </w:tc>
        <w:tc>
          <w:tcPr>
            <w:tcW w:w="1452" w:type="pct"/>
            <w:tcBorders>
              <w:top w:val="single" w:sz="4" w:space="0" w:color="000000"/>
              <w:left w:val="single" w:sz="4" w:space="0" w:color="000000"/>
              <w:bottom w:val="single" w:sz="4" w:space="0" w:color="000000"/>
              <w:right w:val="single" w:sz="4" w:space="0" w:color="000000"/>
            </w:tcBorders>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3</w:t>
            </w:r>
          </w:p>
        </w:tc>
      </w:tr>
      <w:tr w:rsidR="004D05DA" w:rsidRPr="004D05DA" w:rsidTr="001F7F99">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1. Опасные геологические процессы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1.1 Землетрясение </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Сейсмический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Сейсмический удар</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Деформация горных пород</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Взрывная волна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Нагон волн (цунами)</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Гравитационное смещение горных пород, снежных масс</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Затопление поверхностными водами</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Деформация речных русел</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1.2 Оползень</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Динамический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Смещение (движение) горных пород</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1.3 Обвал</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Гравитационный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Сотрясение земной поверхности</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Динамическое, механическое давление смещенных масс</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Удар</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1.4 Карст (карстово-</w:t>
            </w:r>
          </w:p>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суффозионный процесс)</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Химический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Растворение горных пород</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val="restart"/>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Гидродинамический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Разрушение структуры пород</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top w:val="single" w:sz="4" w:space="0" w:color="auto"/>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top w:val="single" w:sz="4" w:space="0" w:color="auto"/>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Перемещение (вымывание) частиц породы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Гравитационный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Смещение (обрушение) пород</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Деформация земной поверхности</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 Опасные гидрологические явления и процессы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2.1 Подтопление </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Гидростатический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Повышение уровня грунтовых вод</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Гидродинамический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Гидродинамическое давление потока грунтовых вод</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Гидрохимический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Загрязнение (засоление) почв, грунтов</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Коррозия подземных металлических конструкций</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2.2 Русловая эрозия </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Гидродинамический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Гидродинамическое давление потока воды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Деформация речного русла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2.3 Штормовой нагон воды</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Гидродинамический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Удар волны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Гидродинамическое давление потока воды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Размывание грунтов</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Затопление территории</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2.4 Наводнение</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Гидродинамический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Поток (течение) воды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2.5 Половодье</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Гидрохимический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Загрязнение гидросферы, почв, грунтов</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2.6 Паводок</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FF0000"/>
                <w:sz w:val="20"/>
                <w:szCs w:val="20"/>
                <w:lang w:eastAsia="ru-RU"/>
              </w:rPr>
            </w:pPr>
            <w:r w:rsidRPr="004D05DA">
              <w:rPr>
                <w:rFonts w:ascii="Times New Roman" w:eastAsia="Times New Roman" w:hAnsi="Times New Roman"/>
                <w:color w:val="000000"/>
                <w:sz w:val="20"/>
                <w:szCs w:val="20"/>
                <w:lang w:eastAsia="ru-RU"/>
              </w:rPr>
              <w:t>Гидрохимический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FF0000"/>
                <w:sz w:val="20"/>
                <w:szCs w:val="20"/>
                <w:lang w:eastAsia="ru-RU"/>
              </w:rPr>
            </w:pPr>
            <w:r w:rsidRPr="004D05DA">
              <w:rPr>
                <w:rFonts w:ascii="Times New Roman" w:eastAsia="Times New Roman" w:hAnsi="Times New Roman"/>
                <w:color w:val="000000"/>
                <w:sz w:val="20"/>
                <w:szCs w:val="20"/>
                <w:lang w:eastAsia="ru-RU"/>
              </w:rPr>
              <w:t xml:space="preserve">- </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2.7 Затор на реках</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Гидродинамический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Подъем уровня воды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Гидродинамическое давление воды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3. Опасные метеорологические явления и процессы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lastRenderedPageBreak/>
              <w:t>3.1 Сильный ветер</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Аэродинамический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Ветровой поток</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Шторм. Ураган</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Ветровая нагрузка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Аэродинамическое давление</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Вибрация</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3.2 Смерч</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Аэродинамический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Сильное разряжение воздуха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Вихрь</w:t>
            </w: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Вихревой восходящий поток</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Ветровая нагрузка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3.4 Сильные осадки</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Аэродинамический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Продолжительный дождь (ливень)</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Гидродинамический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Поток (течение) воды.</w:t>
            </w:r>
          </w:p>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Затопление территории</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Сильный снегопад </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Гидродинамический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Снеговая нагрузка.</w:t>
            </w:r>
          </w:p>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Снежные заносы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Сильная метель.</w:t>
            </w:r>
          </w:p>
        </w:tc>
        <w:tc>
          <w:tcPr>
            <w:tcW w:w="2272"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Гидродинамический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Снеговая нагрузка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Ветровая нагрузка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Снежные заносы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Гололед </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Гравитационный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Гололедная нагрузка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Динамический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Вибрация</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Град</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Динамический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Удар </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3.5 Туман </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Теплофизический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Снижение видимости (помутнение воздуха)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3.6 Заморозок </w:t>
            </w:r>
          </w:p>
        </w:tc>
        <w:tc>
          <w:tcPr>
            <w:tcW w:w="2272" w:type="pct"/>
            <w:tcBorders>
              <w:top w:val="single" w:sz="4" w:space="0" w:color="000000"/>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Тепловой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Охлаждение почвы, воздуха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3.7 Засуха </w:t>
            </w:r>
          </w:p>
        </w:tc>
        <w:tc>
          <w:tcPr>
            <w:tcW w:w="2272" w:type="pct"/>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Тепловой </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Нагревание почвы, воздуха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tcPr>
          <w:p w:rsidR="004D05DA" w:rsidRPr="004D05DA" w:rsidRDefault="004D05DA" w:rsidP="004D05DA">
            <w:pPr>
              <w:spacing w:after="0" w:line="240" w:lineRule="auto"/>
              <w:jc w:val="center"/>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4. Природные пожары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val="restart"/>
            <w:tcBorders>
              <w:top w:val="single" w:sz="4" w:space="0" w:color="000000"/>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4.1 Пожар ландшафтный, степной, лесной</w:t>
            </w:r>
          </w:p>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 xml:space="preserve"> </w:t>
            </w:r>
          </w:p>
        </w:tc>
        <w:tc>
          <w:tcPr>
            <w:tcW w:w="2272" w:type="pct"/>
            <w:vMerge w:val="restart"/>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Теплофизический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Пламя</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Нагрев тепловым потоком</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Тепловой удар</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Помутнение воздуха</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vMerge/>
            <w:tcBorders>
              <w:top w:val="single" w:sz="4" w:space="0" w:color="000000"/>
              <w:left w:val="single" w:sz="4" w:space="0" w:color="000000"/>
              <w:bottom w:val="single" w:sz="4" w:space="0" w:color="auto"/>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Опасные дымы</w:t>
            </w:r>
          </w:p>
        </w:tc>
      </w:tr>
      <w:tr w:rsidR="004D05DA" w:rsidRPr="004D05DA" w:rsidTr="001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276" w:type="pct"/>
            <w:vMerge/>
            <w:tcBorders>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p>
        </w:tc>
        <w:tc>
          <w:tcPr>
            <w:tcW w:w="2272" w:type="pct"/>
            <w:tcBorders>
              <w:top w:val="single" w:sz="4" w:space="0" w:color="auto"/>
              <w:left w:val="single" w:sz="4" w:space="0" w:color="000000"/>
              <w:bottom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Химический</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rsidR="004D05DA" w:rsidRPr="004D05DA" w:rsidRDefault="004D05DA" w:rsidP="004D05DA">
            <w:pPr>
              <w:spacing w:after="0" w:line="240" w:lineRule="auto"/>
              <w:jc w:val="left"/>
              <w:rPr>
                <w:rFonts w:ascii="Times New Roman" w:eastAsia="Times New Roman" w:hAnsi="Times New Roman"/>
                <w:color w:val="000000"/>
                <w:sz w:val="20"/>
                <w:szCs w:val="20"/>
                <w:lang w:eastAsia="ru-RU"/>
              </w:rPr>
            </w:pPr>
            <w:r w:rsidRPr="004D05DA">
              <w:rPr>
                <w:rFonts w:ascii="Times New Roman" w:eastAsia="Times New Roman" w:hAnsi="Times New Roman"/>
                <w:color w:val="000000"/>
                <w:sz w:val="20"/>
                <w:szCs w:val="20"/>
                <w:lang w:eastAsia="ru-RU"/>
              </w:rPr>
              <w:t>Загрязнение атмосферы, почвы, грунтов, гидросферы</w:t>
            </w:r>
          </w:p>
        </w:tc>
      </w:tr>
    </w:tbl>
    <w:p w:rsidR="00786CDB" w:rsidRDefault="004D05DA" w:rsidP="0091752C">
      <w:pPr>
        <w:spacing w:before="240" w:after="240" w:line="240" w:lineRule="auto"/>
        <w:ind w:left="-284" w:firstLine="709"/>
        <w:rPr>
          <w:rFonts w:ascii="Times New Roman" w:eastAsia="Times New Roman" w:hAnsi="Times New Roman"/>
          <w:color w:val="000000"/>
          <w:sz w:val="24"/>
          <w:szCs w:val="24"/>
          <w:lang w:eastAsia="ru-RU"/>
        </w:rPr>
      </w:pPr>
      <w:bookmarkStart w:id="135" w:name="_Toc494115613"/>
      <w:bookmarkStart w:id="136" w:name="_Toc500595498"/>
      <w:r w:rsidRPr="004D05DA">
        <w:rPr>
          <w:rFonts w:ascii="Times New Roman" w:eastAsia="Times New Roman" w:hAnsi="Times New Roman"/>
          <w:i/>
          <w:color w:val="000000"/>
          <w:sz w:val="24"/>
          <w:szCs w:val="24"/>
          <w:u w:val="single"/>
          <w:lang w:eastAsia="ru-RU"/>
        </w:rPr>
        <w:t>Опасные геологические процессы</w:t>
      </w:r>
      <w:r w:rsidR="00786CDB">
        <w:rPr>
          <w:rFonts w:ascii="Times New Roman" w:eastAsia="Times New Roman" w:hAnsi="Times New Roman"/>
          <w:color w:val="000000"/>
          <w:sz w:val="24"/>
          <w:szCs w:val="24"/>
          <w:lang w:eastAsia="ru-RU"/>
        </w:rPr>
        <w:t xml:space="preserve"> </w:t>
      </w:r>
    </w:p>
    <w:p w:rsidR="004D05DA" w:rsidRPr="004D05DA" w:rsidRDefault="00786CDB" w:rsidP="00807A9A">
      <w:pPr>
        <w:spacing w:before="120" w:line="240" w:lineRule="auto"/>
        <w:ind w:left="-284" w:right="-2" w:firstLine="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w:t>
      </w:r>
      <w:r w:rsidR="004D05DA" w:rsidRPr="004D05DA">
        <w:rPr>
          <w:rFonts w:ascii="Times New Roman" w:eastAsia="Times New Roman" w:hAnsi="Times New Roman"/>
          <w:color w:val="000000"/>
          <w:sz w:val="24"/>
          <w:szCs w:val="24"/>
          <w:lang w:eastAsia="ru-RU"/>
        </w:rPr>
        <w:t>еологические и инженерно-геологические процессы, которые оказывают или потенциально могут оказать отрицательное воздействие на состояние инженерных сооружений и прочих хозяйственных объектов, экосистем, а также на жизнедеятельность людей. Развитие опасных геологических процессов может быть обусловлено как непосредственно влиянием строительства на вмещающий грунтовый массив, так и изменением тектонических, гидрогеологических и прочих характеристик массива под воздействием региональных природных факторов.</w:t>
      </w:r>
    </w:p>
    <w:p w:rsidR="00786CDB" w:rsidRDefault="004D05DA" w:rsidP="0091752C">
      <w:pPr>
        <w:spacing w:before="240" w:after="240" w:line="240" w:lineRule="auto"/>
        <w:ind w:left="-284" w:firstLine="709"/>
        <w:rPr>
          <w:rFonts w:ascii="Times New Roman" w:eastAsia="Times New Roman" w:hAnsi="Times New Roman"/>
          <w:color w:val="000000"/>
          <w:sz w:val="24"/>
          <w:szCs w:val="24"/>
          <w:lang w:eastAsia="ru-RU"/>
        </w:rPr>
      </w:pPr>
      <w:r w:rsidRPr="004D05DA">
        <w:rPr>
          <w:rFonts w:ascii="Times New Roman" w:eastAsia="Times New Roman" w:hAnsi="Times New Roman"/>
          <w:i/>
          <w:color w:val="000000"/>
          <w:sz w:val="24"/>
          <w:szCs w:val="24"/>
          <w:u w:val="single"/>
          <w:lang w:eastAsia="ru-RU"/>
        </w:rPr>
        <w:t>Опасные метеорологические явления и процессы</w:t>
      </w:r>
      <w:r w:rsidR="00786CDB">
        <w:rPr>
          <w:rFonts w:ascii="Times New Roman" w:eastAsia="Times New Roman" w:hAnsi="Times New Roman"/>
          <w:color w:val="000000"/>
          <w:sz w:val="24"/>
          <w:szCs w:val="24"/>
          <w:lang w:eastAsia="ru-RU"/>
        </w:rPr>
        <w:t xml:space="preserve"> </w:t>
      </w:r>
    </w:p>
    <w:p w:rsidR="004D05DA" w:rsidRPr="004D05DA" w:rsidRDefault="00786CDB" w:rsidP="00807A9A">
      <w:pPr>
        <w:spacing w:after="0" w:line="240" w:lineRule="auto"/>
        <w:ind w:left="-284" w:right="-2" w:firstLine="7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4D05DA" w:rsidRPr="004D05DA">
        <w:rPr>
          <w:rFonts w:ascii="Times New Roman" w:eastAsia="Times New Roman" w:hAnsi="Times New Roman"/>
          <w:color w:val="000000"/>
          <w:sz w:val="24"/>
          <w:szCs w:val="24"/>
          <w:lang w:eastAsia="ru-RU"/>
        </w:rPr>
        <w:t>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rsidR="00037410" w:rsidRDefault="004D05DA" w:rsidP="00807A9A">
      <w:pPr>
        <w:spacing w:after="0" w:line="240" w:lineRule="auto"/>
        <w:ind w:left="-284" w:right="-2"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 среднем за год на территории сельского поселения Сосновский сельсовет преобладают ветра западного направления. Среднегодовая скорость ветра составляет 2,4 м/с. При прохождении грозовых фронтов возможно усиление ветра до штормовых значений. Высота снежного покрова к концу зимы может достигать 50-70 см.</w:t>
      </w:r>
    </w:p>
    <w:p w:rsidR="004D05DA" w:rsidRDefault="004D05DA" w:rsidP="00807A9A">
      <w:pPr>
        <w:spacing w:line="240" w:lineRule="auto"/>
        <w:ind w:left="-284" w:right="-2"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Среди опасных явлений погоды гроза занимает одно из первых мест по наносимому ущербу и жертвам. С грозами связаны гибель людей и животных, поражение посевов и садов, лесные пожары на огромных территориях, особенно в засушливые сезоны, нарушения на линиях электропередачи и связи. Грозы обычно сопровождаются ливнями, градобитиями, пожарами, резким усилением ветра. Все эти явления приносят значительный материальный ущерб хозяйству и населению. </w:t>
      </w:r>
    </w:p>
    <w:p w:rsidR="004D05DA" w:rsidRPr="004D05DA" w:rsidRDefault="004D05DA" w:rsidP="0091752C">
      <w:pPr>
        <w:spacing w:before="240" w:after="240" w:line="240" w:lineRule="auto"/>
        <w:ind w:left="-284" w:firstLine="709"/>
        <w:rPr>
          <w:rFonts w:ascii="Times New Roman" w:eastAsia="Times New Roman" w:hAnsi="Times New Roman"/>
          <w:i/>
          <w:color w:val="000000"/>
          <w:sz w:val="24"/>
          <w:szCs w:val="24"/>
          <w:u w:val="single"/>
          <w:lang w:eastAsia="ru-RU"/>
        </w:rPr>
      </w:pPr>
      <w:r w:rsidRPr="004D05DA">
        <w:rPr>
          <w:rFonts w:ascii="Times New Roman" w:eastAsia="Times New Roman" w:hAnsi="Times New Roman"/>
          <w:i/>
          <w:color w:val="000000"/>
          <w:sz w:val="24"/>
          <w:szCs w:val="24"/>
          <w:u w:val="single"/>
          <w:lang w:eastAsia="ru-RU"/>
        </w:rPr>
        <w:lastRenderedPageBreak/>
        <w:t xml:space="preserve">Опасность пожаров ландшафтных, степных, лесных </w:t>
      </w:r>
    </w:p>
    <w:p w:rsidR="004D05DA" w:rsidRPr="004D05DA" w:rsidRDefault="004D05DA" w:rsidP="00807A9A">
      <w:pPr>
        <w:shd w:val="clear" w:color="auto" w:fill="FFFFFF"/>
        <w:autoSpaceDE w:val="0"/>
        <w:autoSpaceDN w:val="0"/>
        <w:adjustRightInd w:val="0"/>
        <w:spacing w:after="0" w:line="240" w:lineRule="auto"/>
        <w:ind w:left="-284" w:right="-2" w:firstLine="710"/>
        <w:rPr>
          <w:rFonts w:ascii="Times New Roman" w:eastAsia="SimSun" w:hAnsi="Times New Roman"/>
          <w:bCs/>
          <w:color w:val="000000"/>
          <w:sz w:val="24"/>
          <w:szCs w:val="24"/>
          <w:lang w:eastAsia="zh-CN"/>
        </w:rPr>
      </w:pPr>
      <w:r w:rsidRPr="004D05DA">
        <w:rPr>
          <w:rFonts w:ascii="Times New Roman" w:eastAsia="Times New Roman" w:hAnsi="Times New Roman"/>
          <w:color w:val="000000"/>
          <w:sz w:val="24"/>
          <w:szCs w:val="24"/>
          <w:lang w:eastAsia="ru-RU"/>
        </w:rPr>
        <w:t xml:space="preserve">Характером действия, проявления поражающего фактора природных пожаров являются: пламя; нагрев тепловым потоком; тепловой удар; помутнение воздуха; опасные дымы; загрязнение атмосферы, почвы, грунтов, гидросферы. </w:t>
      </w:r>
    </w:p>
    <w:p w:rsidR="004D05DA" w:rsidRPr="004D05DA" w:rsidRDefault="004D05DA" w:rsidP="00503BB5">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r w:rsidRPr="004D05DA">
        <w:rPr>
          <w:rFonts w:ascii="Times New Roman" w:eastAsia="SimSun" w:hAnsi="Times New Roman"/>
          <w:bCs/>
          <w:i/>
          <w:color w:val="000000"/>
          <w:sz w:val="24"/>
          <w:szCs w:val="24"/>
          <w:lang w:eastAsia="zh-CN"/>
        </w:rPr>
        <w:t>Таблица 3</w:t>
      </w:r>
      <w:r w:rsidR="00B700B1">
        <w:rPr>
          <w:rFonts w:ascii="Times New Roman" w:eastAsia="SimSun" w:hAnsi="Times New Roman"/>
          <w:bCs/>
          <w:i/>
          <w:color w:val="000000"/>
          <w:sz w:val="24"/>
          <w:szCs w:val="24"/>
          <w:lang w:eastAsia="zh-CN"/>
        </w:rPr>
        <w:t>4</w:t>
      </w:r>
    </w:p>
    <w:p w:rsidR="004D05DA" w:rsidRPr="004D05DA" w:rsidRDefault="004D05DA" w:rsidP="00503BB5">
      <w:pPr>
        <w:shd w:val="clear" w:color="auto" w:fill="FFFFFF"/>
        <w:autoSpaceDE w:val="0"/>
        <w:autoSpaceDN w:val="0"/>
        <w:adjustRightInd w:val="0"/>
        <w:jc w:val="center"/>
        <w:rPr>
          <w:rFonts w:ascii="Times New Roman" w:eastAsia="SimSun" w:hAnsi="Times New Roman"/>
          <w:b/>
          <w:bCs/>
          <w:i/>
          <w:color w:val="000000"/>
          <w:sz w:val="24"/>
          <w:szCs w:val="24"/>
          <w:lang w:eastAsia="zh-CN"/>
        </w:rPr>
      </w:pPr>
      <w:r w:rsidRPr="004D05DA">
        <w:rPr>
          <w:rFonts w:ascii="Times New Roman" w:eastAsia="SimSun" w:hAnsi="Times New Roman"/>
          <w:b/>
          <w:bCs/>
          <w:i/>
          <w:color w:val="000000"/>
          <w:sz w:val="24"/>
          <w:szCs w:val="24"/>
          <w:lang w:eastAsia="zh-CN"/>
        </w:rPr>
        <w:t>Федеральные классы пожарной опасности в лесах в зависимости от условий погоды</w:t>
      </w:r>
    </w:p>
    <w:tbl>
      <w:tblPr>
        <w:tblStyle w:val="TableGridReport1"/>
        <w:tblW w:w="5035" w:type="pct"/>
        <w:tblInd w:w="-176" w:type="dxa"/>
        <w:tblLook w:val="04A0" w:firstRow="1" w:lastRow="0" w:firstColumn="1" w:lastColumn="0" w:noHBand="0" w:noVBand="1"/>
      </w:tblPr>
      <w:tblGrid>
        <w:gridCol w:w="2815"/>
        <w:gridCol w:w="3757"/>
        <w:gridCol w:w="3352"/>
      </w:tblGrid>
      <w:tr w:rsidR="004D05DA" w:rsidRPr="004D05DA" w:rsidTr="00F93CE8">
        <w:tc>
          <w:tcPr>
            <w:tcW w:w="1418"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Класс пожарных опасностей</w:t>
            </w:r>
          </w:p>
        </w:tc>
        <w:tc>
          <w:tcPr>
            <w:tcW w:w="1893"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Величина комплексного показателя</w:t>
            </w:r>
          </w:p>
        </w:tc>
        <w:tc>
          <w:tcPr>
            <w:tcW w:w="1689"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Степень пожарной опасности</w:t>
            </w:r>
          </w:p>
        </w:tc>
      </w:tr>
      <w:tr w:rsidR="004D05DA" w:rsidRPr="004D05DA" w:rsidTr="00F93CE8">
        <w:tc>
          <w:tcPr>
            <w:tcW w:w="1418"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1</w:t>
            </w:r>
          </w:p>
        </w:tc>
        <w:tc>
          <w:tcPr>
            <w:tcW w:w="1893"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2</w:t>
            </w:r>
          </w:p>
        </w:tc>
        <w:tc>
          <w:tcPr>
            <w:tcW w:w="1689"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3</w:t>
            </w:r>
          </w:p>
        </w:tc>
      </w:tr>
      <w:tr w:rsidR="004D05DA" w:rsidRPr="004D05DA" w:rsidTr="00F93CE8">
        <w:tc>
          <w:tcPr>
            <w:tcW w:w="1418"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I</w:t>
            </w:r>
          </w:p>
        </w:tc>
        <w:tc>
          <w:tcPr>
            <w:tcW w:w="1893"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 xml:space="preserve">0 – 300 </w:t>
            </w:r>
          </w:p>
        </w:tc>
        <w:tc>
          <w:tcPr>
            <w:tcW w:w="1689" w:type="pct"/>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отсутствует</w:t>
            </w:r>
          </w:p>
        </w:tc>
      </w:tr>
      <w:tr w:rsidR="004D05DA" w:rsidRPr="004D05DA" w:rsidTr="00F93CE8">
        <w:tc>
          <w:tcPr>
            <w:tcW w:w="1418"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II</w:t>
            </w:r>
          </w:p>
        </w:tc>
        <w:tc>
          <w:tcPr>
            <w:tcW w:w="1893"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 xml:space="preserve">301 – 1000 </w:t>
            </w:r>
          </w:p>
        </w:tc>
        <w:tc>
          <w:tcPr>
            <w:tcW w:w="1689" w:type="pct"/>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малая</w:t>
            </w:r>
          </w:p>
        </w:tc>
      </w:tr>
      <w:tr w:rsidR="004D05DA" w:rsidRPr="004D05DA" w:rsidTr="00F93CE8">
        <w:tc>
          <w:tcPr>
            <w:tcW w:w="1418"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III</w:t>
            </w:r>
          </w:p>
        </w:tc>
        <w:tc>
          <w:tcPr>
            <w:tcW w:w="1893"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 xml:space="preserve">1001 – 4000 </w:t>
            </w:r>
          </w:p>
        </w:tc>
        <w:tc>
          <w:tcPr>
            <w:tcW w:w="1689" w:type="pct"/>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средняя</w:t>
            </w:r>
          </w:p>
        </w:tc>
      </w:tr>
      <w:tr w:rsidR="004D05DA" w:rsidRPr="004D05DA" w:rsidTr="00F93CE8">
        <w:tc>
          <w:tcPr>
            <w:tcW w:w="1418"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IV</w:t>
            </w:r>
          </w:p>
        </w:tc>
        <w:tc>
          <w:tcPr>
            <w:tcW w:w="1893"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4001 – 10000</w:t>
            </w:r>
          </w:p>
        </w:tc>
        <w:tc>
          <w:tcPr>
            <w:tcW w:w="1689" w:type="pct"/>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высокая</w:t>
            </w:r>
          </w:p>
        </w:tc>
      </w:tr>
      <w:tr w:rsidR="004D05DA" w:rsidRPr="004D05DA" w:rsidTr="00F93CE8">
        <w:tc>
          <w:tcPr>
            <w:tcW w:w="1418"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V</w:t>
            </w:r>
          </w:p>
        </w:tc>
        <w:tc>
          <w:tcPr>
            <w:tcW w:w="1893" w:type="pct"/>
            <w:vAlign w:val="center"/>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более 10000</w:t>
            </w:r>
          </w:p>
        </w:tc>
        <w:tc>
          <w:tcPr>
            <w:tcW w:w="1689" w:type="pct"/>
          </w:tcPr>
          <w:p w:rsidR="004D05DA" w:rsidRPr="004D05DA" w:rsidRDefault="004D05DA" w:rsidP="004D05DA">
            <w:pPr>
              <w:autoSpaceDE w:val="0"/>
              <w:autoSpaceDN w:val="0"/>
              <w:adjustRightInd w:val="0"/>
              <w:spacing w:after="0" w:line="240" w:lineRule="auto"/>
              <w:jc w:val="center"/>
              <w:rPr>
                <w:rFonts w:ascii="Times New Roman" w:hAnsi="Times New Roman"/>
                <w:bCs/>
                <w:color w:val="000000"/>
                <w:sz w:val="20"/>
                <w:szCs w:val="24"/>
                <w:lang w:eastAsia="zh-CN"/>
              </w:rPr>
            </w:pPr>
            <w:r w:rsidRPr="004D05DA">
              <w:rPr>
                <w:rFonts w:ascii="Times New Roman" w:hAnsi="Times New Roman"/>
                <w:bCs/>
                <w:color w:val="000000"/>
                <w:sz w:val="20"/>
                <w:szCs w:val="24"/>
                <w:lang w:eastAsia="zh-CN"/>
              </w:rPr>
              <w:t>чрезвычайная</w:t>
            </w:r>
          </w:p>
        </w:tc>
      </w:tr>
    </w:tbl>
    <w:p w:rsidR="004D05DA" w:rsidRPr="004D05DA" w:rsidRDefault="004D05DA" w:rsidP="00807A9A">
      <w:pPr>
        <w:spacing w:before="120"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i/>
          <w:color w:val="000000"/>
          <w:sz w:val="24"/>
          <w:szCs w:val="24"/>
          <w:lang w:eastAsia="ru-RU"/>
        </w:rPr>
        <w:t>Природный пожар</w:t>
      </w:r>
      <w:r w:rsidRPr="004D05DA">
        <w:rPr>
          <w:rFonts w:ascii="Times New Roman" w:eastAsia="Times New Roman" w:hAnsi="Times New Roman"/>
          <w:color w:val="000000"/>
          <w:sz w:val="24"/>
          <w:szCs w:val="24"/>
          <w:lang w:eastAsia="ru-RU"/>
        </w:rPr>
        <w:t xml:space="preserve"> – неконтролируемый процесс горения, стихийно возникающий и распространяющийся в природной среде (ГОСТ Р 22.0.03-95).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Под </w:t>
      </w:r>
      <w:r w:rsidRPr="004D05DA">
        <w:rPr>
          <w:rFonts w:ascii="Times New Roman" w:eastAsia="Times New Roman" w:hAnsi="Times New Roman"/>
          <w:i/>
          <w:color w:val="000000"/>
          <w:sz w:val="24"/>
          <w:szCs w:val="24"/>
          <w:lang w:eastAsia="ru-RU"/>
        </w:rPr>
        <w:t>лесным пожаром</w:t>
      </w:r>
      <w:r w:rsidRPr="004D05DA">
        <w:rPr>
          <w:rFonts w:ascii="Times New Roman" w:eastAsia="Times New Roman" w:hAnsi="Times New Roman"/>
          <w:color w:val="000000"/>
          <w:sz w:val="24"/>
          <w:szCs w:val="24"/>
          <w:lang w:eastAsia="ru-RU"/>
        </w:rPr>
        <w:t xml:space="preserve"> понимается пожар, распр</w:t>
      </w:r>
      <w:r w:rsidR="00037410">
        <w:rPr>
          <w:rFonts w:ascii="Times New Roman" w:eastAsia="Times New Roman" w:hAnsi="Times New Roman"/>
          <w:color w:val="000000"/>
          <w:sz w:val="24"/>
          <w:szCs w:val="24"/>
          <w:lang w:eastAsia="ru-RU"/>
        </w:rPr>
        <w:t>остраняющийся по лесной площади.</w:t>
      </w:r>
    </w:p>
    <w:p w:rsidR="004D05DA" w:rsidRPr="004D05DA" w:rsidRDefault="004D05DA" w:rsidP="00807A9A">
      <w:pPr>
        <w:spacing w:after="0" w:line="240" w:lineRule="auto"/>
        <w:ind w:left="-284" w:firstLine="710"/>
        <w:rPr>
          <w:rFonts w:ascii="Times New Roman" w:eastAsia="Times New Roman" w:hAnsi="Times New Roman"/>
          <w:bCs/>
          <w:color w:val="000000"/>
          <w:sz w:val="24"/>
          <w:szCs w:val="24"/>
          <w:lang w:eastAsia="ru-RU"/>
        </w:rPr>
      </w:pPr>
      <w:r w:rsidRPr="004D05DA">
        <w:rPr>
          <w:rFonts w:ascii="Times New Roman" w:eastAsia="Times New Roman" w:hAnsi="Times New Roman"/>
          <w:bCs/>
          <w:color w:val="000000"/>
          <w:sz w:val="24"/>
          <w:szCs w:val="24"/>
          <w:lang w:eastAsia="ru-RU"/>
        </w:rPr>
        <w:t xml:space="preserve">На территории сельского поселения </w:t>
      </w:r>
      <w:r w:rsidR="00037410">
        <w:rPr>
          <w:rFonts w:ascii="Times New Roman" w:eastAsia="Times New Roman" w:hAnsi="Times New Roman"/>
          <w:bCs/>
          <w:color w:val="000000"/>
          <w:sz w:val="24"/>
          <w:szCs w:val="24"/>
          <w:lang w:eastAsia="ru-RU"/>
        </w:rPr>
        <w:t xml:space="preserve">Тепляковский </w:t>
      </w:r>
      <w:r w:rsidRPr="004D05DA">
        <w:rPr>
          <w:rFonts w:ascii="Times New Roman" w:eastAsia="Times New Roman" w:hAnsi="Times New Roman"/>
          <w:bCs/>
          <w:color w:val="000000"/>
          <w:sz w:val="24"/>
          <w:szCs w:val="24"/>
          <w:lang w:eastAsia="ru-RU"/>
        </w:rPr>
        <w:t xml:space="preserve">сельсовет, в зоне ответственности лесхоза, площадь лесных массивов составляет </w:t>
      </w:r>
      <w:r w:rsidR="00037410">
        <w:rPr>
          <w:rFonts w:ascii="Times New Roman" w:hAnsi="Times New Roman"/>
          <w:sz w:val="24"/>
          <w:szCs w:val="24"/>
        </w:rPr>
        <w:t>2764,6</w:t>
      </w:r>
      <w:r w:rsidRPr="004D05DA">
        <w:rPr>
          <w:rFonts w:ascii="Times New Roman" w:eastAsia="Times New Roman" w:hAnsi="Times New Roman"/>
          <w:bCs/>
          <w:color w:val="000000"/>
          <w:sz w:val="24"/>
          <w:szCs w:val="24"/>
          <w:lang w:eastAsia="ru-RU"/>
        </w:rPr>
        <w:t xml:space="preserve"> га. </w:t>
      </w:r>
    </w:p>
    <w:p w:rsidR="004D05DA" w:rsidRPr="004D05DA" w:rsidRDefault="004D05DA" w:rsidP="00807A9A">
      <w:pPr>
        <w:spacing w:after="0" w:line="240" w:lineRule="auto"/>
        <w:ind w:left="-284" w:firstLine="710"/>
        <w:rPr>
          <w:rFonts w:ascii="Times New Roman" w:eastAsia="Times New Roman" w:hAnsi="Times New Roman"/>
          <w:bCs/>
          <w:color w:val="000000"/>
          <w:sz w:val="24"/>
          <w:szCs w:val="24"/>
          <w:lang w:eastAsia="ru-RU"/>
        </w:rPr>
      </w:pPr>
      <w:r w:rsidRPr="004D05DA">
        <w:rPr>
          <w:rFonts w:ascii="Times New Roman" w:eastAsia="Times New Roman" w:hAnsi="Times New Roman"/>
          <w:bCs/>
          <w:color w:val="000000"/>
          <w:sz w:val="24"/>
          <w:szCs w:val="24"/>
          <w:lang w:eastAsia="ru-RU"/>
        </w:rPr>
        <w:t>В засушливое время года лесные пожары возможны из-за неосторожного обращения с огнем. По многолетним наблюдениям крупных лесных пожаров за последние 5 лет на территории  поселения не происходило.</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i/>
          <w:color w:val="000000"/>
          <w:sz w:val="24"/>
          <w:szCs w:val="24"/>
          <w:lang w:eastAsia="ru-RU"/>
        </w:rPr>
        <w:t>Горимость лесов</w:t>
      </w:r>
      <w:r w:rsidRPr="004D05DA">
        <w:rPr>
          <w:rFonts w:ascii="Times New Roman" w:eastAsia="Times New Roman" w:hAnsi="Times New Roman"/>
          <w:color w:val="000000"/>
          <w:sz w:val="24"/>
          <w:szCs w:val="24"/>
          <w:lang w:eastAsia="ru-RU"/>
        </w:rPr>
        <w:t xml:space="preserve"> – комплексное, обобщающее понятие, показывающее, как часто в конкретном районе бывают лесные пожары и какую площадь лесов они охватывают. Исходными данными для характеристики горимости лесов служат число и площади лесных пожаров в конкретном районе за отдельный сезон (год) или средние многолетние. На основе этих данных вычисляются: частота лесных пожаров, средняя площадь одного пожара, а также доля (в %) площади лесного фонда, пройденной огнем. </w:t>
      </w:r>
    </w:p>
    <w:p w:rsidR="004D05DA" w:rsidRPr="004D05DA" w:rsidRDefault="004D05DA" w:rsidP="00807A9A">
      <w:pPr>
        <w:spacing w:after="0" w:line="240" w:lineRule="auto"/>
        <w:ind w:left="-284" w:firstLine="710"/>
        <w:rPr>
          <w:rFonts w:ascii="Times New Roman" w:eastAsia="Times New Roman" w:hAnsi="Times New Roman"/>
          <w:i/>
          <w:color w:val="000000"/>
          <w:sz w:val="24"/>
          <w:szCs w:val="24"/>
          <w:lang w:eastAsia="ru-RU"/>
        </w:rPr>
      </w:pPr>
      <w:r w:rsidRPr="004D05DA">
        <w:rPr>
          <w:rFonts w:ascii="Times New Roman" w:eastAsia="Times New Roman" w:hAnsi="Times New Roman"/>
          <w:color w:val="000000"/>
          <w:sz w:val="24"/>
          <w:szCs w:val="24"/>
          <w:lang w:eastAsia="ru-RU"/>
        </w:rPr>
        <w:t xml:space="preserve">Под </w:t>
      </w:r>
      <w:r w:rsidRPr="004D05DA">
        <w:rPr>
          <w:rFonts w:ascii="Times New Roman" w:eastAsia="Times New Roman" w:hAnsi="Times New Roman"/>
          <w:i/>
          <w:color w:val="000000"/>
          <w:sz w:val="24"/>
          <w:szCs w:val="24"/>
          <w:lang w:eastAsia="ru-RU"/>
        </w:rPr>
        <w:t>пожарной опасностью</w:t>
      </w:r>
      <w:r w:rsidRPr="004D05DA">
        <w:rPr>
          <w:rFonts w:ascii="Times New Roman" w:eastAsia="Times New Roman" w:hAnsi="Times New Roman"/>
          <w:color w:val="000000"/>
          <w:sz w:val="24"/>
          <w:szCs w:val="24"/>
          <w:lang w:eastAsia="ru-RU"/>
        </w:rPr>
        <w:t xml:space="preserve"> понимается возможность возникновения и (или) развития пожара (по ГОСТ 12.1.033-81).</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Лесные пожары возникают по ряду причин. Основной из них является антропогенный фактор – пребывание и производственная деятельность людей на лесной площади.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Возникновение и развитие лесных пожаров может приводить к созданию угрозы жизни и здоровью людей, нанесению ущерба окружающей природной среде и народно-хозяйственным объектам, то есть к чрезвычайным лесопожарным ситуациям различного уровня.</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Главное управление МЧС России по Республики Башкортостан предоставляет методы борьбы с лесными пожарами:</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Непосредственное тушение:</w:t>
      </w:r>
    </w:p>
    <w:p w:rsidR="004D05DA" w:rsidRPr="004D05DA" w:rsidRDefault="004D05DA" w:rsidP="00A316FC">
      <w:pPr>
        <w:numPr>
          <w:ilvl w:val="0"/>
          <w:numId w:val="29"/>
        </w:numPr>
        <w:tabs>
          <w:tab w:val="left" w:pos="284"/>
          <w:tab w:val="left" w:pos="709"/>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захлестывание огня ветками;</w:t>
      </w:r>
    </w:p>
    <w:p w:rsidR="004D05DA" w:rsidRPr="004D05DA" w:rsidRDefault="004D05DA" w:rsidP="00A316FC">
      <w:pPr>
        <w:numPr>
          <w:ilvl w:val="0"/>
          <w:numId w:val="29"/>
        </w:numPr>
        <w:tabs>
          <w:tab w:val="left" w:pos="284"/>
          <w:tab w:val="left" w:pos="709"/>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забрасывание огня песчаным грунтом;</w:t>
      </w:r>
    </w:p>
    <w:p w:rsidR="004D05DA" w:rsidRPr="004D05DA" w:rsidRDefault="004D05DA" w:rsidP="00A316FC">
      <w:pPr>
        <w:numPr>
          <w:ilvl w:val="0"/>
          <w:numId w:val="29"/>
        </w:numPr>
        <w:tabs>
          <w:tab w:val="left" w:pos="284"/>
          <w:tab w:val="left" w:pos="709"/>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тушение пожаров водой или растворами химикатов;</w:t>
      </w:r>
    </w:p>
    <w:p w:rsidR="004D05DA" w:rsidRPr="004D05DA" w:rsidRDefault="004D05DA" w:rsidP="00A316FC">
      <w:pPr>
        <w:numPr>
          <w:ilvl w:val="0"/>
          <w:numId w:val="29"/>
        </w:numPr>
        <w:tabs>
          <w:tab w:val="left" w:pos="284"/>
          <w:tab w:val="left" w:pos="709"/>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тушение пожаров искусственно вызванными осадками.</w:t>
      </w:r>
    </w:p>
    <w:p w:rsidR="004D05DA" w:rsidRPr="004D05DA" w:rsidRDefault="004D05DA" w:rsidP="00807A9A">
      <w:p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Косвенный метод тушения:</w:t>
      </w:r>
    </w:p>
    <w:p w:rsidR="004D05DA" w:rsidRPr="004D05DA" w:rsidRDefault="004D05DA" w:rsidP="00A316FC">
      <w:pPr>
        <w:numPr>
          <w:ilvl w:val="0"/>
          <w:numId w:val="29"/>
        </w:numPr>
        <w:tabs>
          <w:tab w:val="left" w:pos="284"/>
          <w:tab w:val="left" w:pos="709"/>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создание заградительных полос и барьеров на пути распространения огня;</w:t>
      </w:r>
    </w:p>
    <w:p w:rsidR="004D05DA" w:rsidRPr="004D05DA" w:rsidRDefault="004D05DA" w:rsidP="00A316FC">
      <w:pPr>
        <w:numPr>
          <w:ilvl w:val="0"/>
          <w:numId w:val="29"/>
        </w:numPr>
        <w:tabs>
          <w:tab w:val="left" w:pos="284"/>
          <w:tab w:val="left" w:pos="709"/>
        </w:tabs>
        <w:spacing w:before="240"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заблаговременный пуск огня от дорог, троп, ручьев навстречу низовому или верхнему пожару.</w:t>
      </w:r>
    </w:p>
    <w:p w:rsidR="004D05DA" w:rsidRPr="004D05DA" w:rsidRDefault="00FA11A2" w:rsidP="0091752C">
      <w:pPr>
        <w:pStyle w:val="2"/>
        <w:spacing w:before="240" w:after="240" w:line="240" w:lineRule="auto"/>
        <w:ind w:left="-284" w:firstLine="709"/>
        <w:rPr>
          <w:rFonts w:eastAsia="Times New Roman"/>
          <w:lang w:eastAsia="ru-RU"/>
        </w:rPr>
      </w:pPr>
      <w:bookmarkStart w:id="137" w:name="_Toc59797170"/>
      <w:bookmarkStart w:id="138" w:name="_Toc98942623"/>
      <w:r>
        <w:rPr>
          <w:rFonts w:eastAsia="Times New Roman"/>
          <w:lang w:eastAsia="ru-RU"/>
        </w:rPr>
        <w:t>12</w:t>
      </w:r>
      <w:r w:rsidR="004D05DA" w:rsidRPr="004D05DA">
        <w:rPr>
          <w:rFonts w:eastAsia="Times New Roman"/>
          <w:lang w:eastAsia="ru-RU"/>
        </w:rPr>
        <w:t xml:space="preserve">.2 Перечень возможных источников </w:t>
      </w:r>
      <w:r>
        <w:rPr>
          <w:rFonts w:eastAsia="Times New Roman"/>
          <w:lang w:eastAsia="ru-RU"/>
        </w:rPr>
        <w:t>ЧС</w:t>
      </w:r>
      <w:r w:rsidR="004D05DA" w:rsidRPr="004D05DA">
        <w:rPr>
          <w:rFonts w:eastAsia="Times New Roman"/>
          <w:lang w:eastAsia="ru-RU"/>
        </w:rPr>
        <w:t xml:space="preserve"> техногенного характера</w:t>
      </w:r>
      <w:bookmarkEnd w:id="135"/>
      <w:bookmarkEnd w:id="136"/>
      <w:bookmarkEnd w:id="137"/>
      <w:bookmarkEnd w:id="138"/>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ЧС техногенного характера – состояние, при котором в результате возникновения источника техногенной чрезвычайной ситуации на объекте, определенной территории или </w:t>
      </w:r>
      <w:r w:rsidRPr="004D05DA">
        <w:rPr>
          <w:rFonts w:ascii="Times New Roman" w:eastAsia="Times New Roman" w:hAnsi="Times New Roman"/>
          <w:color w:val="000000"/>
          <w:sz w:val="24"/>
          <w:szCs w:val="24"/>
          <w:lang w:eastAsia="ru-RU"/>
        </w:rPr>
        <w:lastRenderedPageBreak/>
        <w:t xml:space="preserve">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Основными причинами возникновения техногенных опасностей являются:</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нерациональное размещение потенциально опасных объектов производственного назначения и объектов хозяйственной и социальной инфраструктуры;</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технологическая отсталость производства, низкие темпы внедрения ресурсо-, энергосберегающих и других технически совершенных и безопасных технологий;</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износ средств производства, достигающий в ряде случаев предаварийного уровня;</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увеличение объемов транспортировки, хранения, использования опасных или вредных веществ и материалов;</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снижение профессионального уровня работников;</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низкая ответственность должностных лиц, снижение уровня производственной и технологической дисциплины;</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недостаточность контроля над состоянием потенциально опасных объектов; ненадежность системы контроля за опасными или вредными факторами;</w:t>
      </w:r>
    </w:p>
    <w:p w:rsidR="004D05DA" w:rsidRPr="004D05DA" w:rsidRDefault="004D05DA" w:rsidP="00A316FC">
      <w:pPr>
        <w:numPr>
          <w:ilvl w:val="0"/>
          <w:numId w:val="18"/>
        </w:numPr>
        <w:tabs>
          <w:tab w:val="left" w:pos="426"/>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снижение уровня техники безопасности на производстве, транспорте, в энергетике, сельском хозяйстве.</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 зависимости от вида производства, аварии и катастрофы на промышленных объектах и транспорте могут сопровождаться взрывами, выходом опасных химических веществ, выбросом радиоактивных веществ, возникновением пожаров и т.п.</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В зависимости от масштаба чрезвычайные происшествия (ЧП) делятся на аварии, при которых наблюдаются разрушения технических систем, сооружений, транспортных средств, но нет человеческих жертв, и катастрофы, при которых наблюдается не только разрушение материальных ценностей, но и гибель людей.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Поражающие факторы источников техногенных ЧС классифицируют по генезису (происхождению) и механизму воздействия и подразделяются:</w:t>
      </w:r>
    </w:p>
    <w:p w:rsidR="004D05DA" w:rsidRPr="004D05DA" w:rsidRDefault="004D05DA" w:rsidP="00A316FC">
      <w:pPr>
        <w:numPr>
          <w:ilvl w:val="0"/>
          <w:numId w:val="19"/>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по генезису:</w:t>
      </w:r>
    </w:p>
    <w:p w:rsidR="004D05DA" w:rsidRPr="004D05DA" w:rsidRDefault="004D05DA" w:rsidP="00A316FC">
      <w:pPr>
        <w:numPr>
          <w:ilvl w:val="0"/>
          <w:numId w:val="19"/>
        </w:numPr>
        <w:tabs>
          <w:tab w:val="left" w:pos="284"/>
          <w:tab w:val="left" w:pos="851"/>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прямого действия или первичные;</w:t>
      </w:r>
    </w:p>
    <w:p w:rsidR="004D05DA" w:rsidRPr="004D05DA" w:rsidRDefault="004D05DA" w:rsidP="00A316FC">
      <w:pPr>
        <w:numPr>
          <w:ilvl w:val="0"/>
          <w:numId w:val="19"/>
        </w:numPr>
        <w:tabs>
          <w:tab w:val="left" w:pos="284"/>
          <w:tab w:val="left" w:pos="851"/>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побочного действия или вторичные;</w:t>
      </w:r>
    </w:p>
    <w:p w:rsidR="004D05DA" w:rsidRPr="004D05DA" w:rsidRDefault="004D05DA" w:rsidP="00A316FC">
      <w:pPr>
        <w:numPr>
          <w:ilvl w:val="0"/>
          <w:numId w:val="19"/>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по механизму:</w:t>
      </w:r>
    </w:p>
    <w:p w:rsidR="004D05DA" w:rsidRPr="004D05DA" w:rsidRDefault="004D05DA" w:rsidP="00A316FC">
      <w:pPr>
        <w:numPr>
          <w:ilvl w:val="0"/>
          <w:numId w:val="19"/>
        </w:numPr>
        <w:tabs>
          <w:tab w:val="left" w:pos="284"/>
          <w:tab w:val="left" w:pos="851"/>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физического действия;</w:t>
      </w:r>
    </w:p>
    <w:p w:rsidR="004D05DA" w:rsidRPr="004D05DA" w:rsidRDefault="004D05DA" w:rsidP="00A316FC">
      <w:pPr>
        <w:numPr>
          <w:ilvl w:val="0"/>
          <w:numId w:val="19"/>
        </w:numPr>
        <w:tabs>
          <w:tab w:val="left" w:pos="284"/>
          <w:tab w:val="left" w:pos="851"/>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химического действия.</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Первичные поражающие факторы непосредственно вызываются возникновением источника техногенной ЧС. Вторичные поражающие факторы вызываются изменением объектов окружающей среды первичными поражающими факторами.</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 поражающим факторам физического действия относят:</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воздушную ударную волну;</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волну сжатия в грунте;</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сейсмовзрывную волну;</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волну прорыва гидротехнических сооружений;</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обломки или осколки;</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экстремальный нагрев среды;</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тепловое излучение;</w:t>
      </w:r>
    </w:p>
    <w:p w:rsidR="004D05DA" w:rsidRPr="004D05DA" w:rsidRDefault="004D05DA" w:rsidP="00A316FC">
      <w:pPr>
        <w:numPr>
          <w:ilvl w:val="0"/>
          <w:numId w:val="20"/>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ионизирующее излучение.</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 поражающим факторам химического действия относят токсическое действие опасных химических веществ.</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На территории сельского поселения возможны следующие ЧС техногенного характера:</w:t>
      </w:r>
    </w:p>
    <w:p w:rsidR="004D05DA" w:rsidRPr="004D05DA" w:rsidRDefault="004D05DA" w:rsidP="00A316FC">
      <w:pPr>
        <w:numPr>
          <w:ilvl w:val="0"/>
          <w:numId w:val="21"/>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аварии на автомобильных дорогах;</w:t>
      </w:r>
    </w:p>
    <w:p w:rsidR="004D05DA" w:rsidRPr="004D05DA" w:rsidRDefault="004D05DA" w:rsidP="00A316FC">
      <w:pPr>
        <w:numPr>
          <w:ilvl w:val="0"/>
          <w:numId w:val="21"/>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lastRenderedPageBreak/>
        <w:t>пожары;</w:t>
      </w:r>
    </w:p>
    <w:p w:rsidR="004D05DA" w:rsidRPr="004D05DA" w:rsidRDefault="004D05DA" w:rsidP="00807A9A">
      <w:pPr>
        <w:spacing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Катастрофы техногенного и природного характера приводят к следующим возможным последствиям: пожары, взрывы, человеческие жертвы, перебои в обеспечении электроэнергией, водой и теплом. Причинами возникновения пожаров в основном являются нарушения правил пожарной безопасности, правил эксплуатации электрооборудования и неосторожное обращение с огнем.</w:t>
      </w:r>
    </w:p>
    <w:p w:rsidR="004D05DA" w:rsidRPr="00D96709" w:rsidRDefault="00D96709" w:rsidP="0091752C">
      <w:pPr>
        <w:pStyle w:val="2"/>
        <w:spacing w:before="240" w:after="240" w:line="240" w:lineRule="auto"/>
        <w:ind w:left="-284" w:firstLine="709"/>
        <w:rPr>
          <w:rFonts w:eastAsia="Times New Roman"/>
          <w:lang w:eastAsia="ru-RU"/>
        </w:rPr>
      </w:pPr>
      <w:bookmarkStart w:id="139" w:name="_Toc98942624"/>
      <w:r w:rsidRPr="00D96709">
        <w:rPr>
          <w:rFonts w:eastAsia="Times New Roman"/>
          <w:lang w:eastAsia="ru-RU"/>
        </w:rPr>
        <w:t xml:space="preserve">12.2.1 </w:t>
      </w:r>
      <w:r w:rsidR="004D05DA" w:rsidRPr="00D96709">
        <w:rPr>
          <w:rFonts w:eastAsia="Times New Roman"/>
          <w:lang w:eastAsia="ru-RU"/>
        </w:rPr>
        <w:t>Аварии на автомобильном транспорте</w:t>
      </w:r>
      <w:bookmarkEnd w:id="139"/>
    </w:p>
    <w:p w:rsidR="004D05DA" w:rsidRPr="004D05DA" w:rsidRDefault="004D05DA" w:rsidP="00807A9A">
      <w:pPr>
        <w:tabs>
          <w:tab w:val="left" w:pos="9072"/>
        </w:tabs>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Наиболее сильное влияние на состояние безопасности дорожного движения оказывает фактор автомобилизации.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 авариях на автомобильном транспорте возможны человеческие жертвы, полное уничтожение транспортных средств и перевозимого груза.</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Основными причинами возникновения аварий на автомобильных дорогах являются: нарушение правил дорожного движения, превышение скорости, неисправность транспортных средств, неудовлетворительное техническое состояние автомобильных дорог.</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 серьезным дорожно-транспортным происшествиям (ДТП) могут привести невыполнение правил перевозки опасных грузов и несоблюдение при этом необходимых требований безопасности. В случае аварий транспортных средств, осуществляющих перевозку АХОВ или ГСМ, на территории поселения могут возникнуть локальные и местные чрезвычайные ситуации. Данные аварии часто сопровождаются разливом на грунт и в водоемы опасных веществ (химических, пожароопасных). Участок заражения будет зависеть от направления и скорости приземного ветра, глубины распространения зараженного воздуха, количества (объема) вылившегося АХОВ или ГСМ.</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Из-за технических неисправностей транспортных средств, нарушения правил дорожного движения на автодорогах происходит также большое количество ДТП, связанных с гибелью людей.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bCs/>
          <w:color w:val="000000"/>
          <w:sz w:val="24"/>
          <w:szCs w:val="24"/>
          <w:lang w:eastAsia="ru-RU"/>
        </w:rPr>
        <w:t xml:space="preserve">Для смягчения последствий </w:t>
      </w:r>
      <w:r w:rsidRPr="004D05DA">
        <w:rPr>
          <w:rFonts w:ascii="Times New Roman" w:eastAsia="Times New Roman" w:hAnsi="Times New Roman"/>
          <w:color w:val="000000"/>
          <w:sz w:val="24"/>
          <w:szCs w:val="24"/>
          <w:lang w:eastAsia="ru-RU"/>
        </w:rPr>
        <w:t>аварий на автомобильном транспорте</w:t>
      </w:r>
      <w:r w:rsidRPr="004D05DA">
        <w:rPr>
          <w:rFonts w:ascii="Times New Roman" w:eastAsia="Times New Roman" w:hAnsi="Times New Roman"/>
          <w:bCs/>
          <w:color w:val="000000"/>
          <w:sz w:val="24"/>
          <w:szCs w:val="24"/>
          <w:lang w:eastAsia="ru-RU"/>
        </w:rPr>
        <w:t xml:space="preserve"> необходимо применять следующие предупредительные меры</w:t>
      </w:r>
      <w:r w:rsidRPr="004D05DA">
        <w:rPr>
          <w:rFonts w:ascii="Times New Roman" w:eastAsia="Times New Roman" w:hAnsi="Times New Roman"/>
          <w:color w:val="000000"/>
          <w:sz w:val="24"/>
          <w:szCs w:val="24"/>
          <w:lang w:eastAsia="ru-RU"/>
        </w:rPr>
        <w:t>:</w:t>
      </w:r>
    </w:p>
    <w:p w:rsidR="004D05DA" w:rsidRPr="004D05DA" w:rsidRDefault="004D05DA" w:rsidP="00A316FC">
      <w:pPr>
        <w:numPr>
          <w:ilvl w:val="0"/>
          <w:numId w:val="17"/>
        </w:numPr>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разработка комплекса мероприятий, направленных на развитие системы предупреждения опасного поведения участников дорожного движения и на повышение безопасности дорожных условий;</w:t>
      </w:r>
    </w:p>
    <w:p w:rsidR="004D05DA" w:rsidRPr="004D05DA" w:rsidRDefault="004D05DA" w:rsidP="00A316FC">
      <w:pPr>
        <w:numPr>
          <w:ilvl w:val="0"/>
          <w:numId w:val="17"/>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контроль состояния автомобильных дорог, технического состояния автомобилей;</w:t>
      </w:r>
    </w:p>
    <w:p w:rsidR="004D05DA" w:rsidRPr="004D05DA" w:rsidRDefault="004D05DA" w:rsidP="00A316FC">
      <w:pPr>
        <w:numPr>
          <w:ilvl w:val="0"/>
          <w:numId w:val="17"/>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своевременный ремонт автомобилей и дорог;</w:t>
      </w:r>
    </w:p>
    <w:p w:rsidR="004D05DA" w:rsidRPr="004D05DA" w:rsidRDefault="004D05DA" w:rsidP="00A316FC">
      <w:pPr>
        <w:numPr>
          <w:ilvl w:val="0"/>
          <w:numId w:val="17"/>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поддержание в постоянной готовности сил и средств для ремонта транспорта и дорог;</w:t>
      </w:r>
    </w:p>
    <w:p w:rsidR="004D05DA" w:rsidRPr="004D05DA" w:rsidRDefault="004D05DA" w:rsidP="00A316FC">
      <w:pPr>
        <w:numPr>
          <w:ilvl w:val="0"/>
          <w:numId w:val="17"/>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соблюдение технологических норм и правил для эксплуатации транспорта;</w:t>
      </w:r>
    </w:p>
    <w:p w:rsidR="004D05DA" w:rsidRPr="004D05DA" w:rsidRDefault="004D05DA" w:rsidP="00A316FC">
      <w:pPr>
        <w:numPr>
          <w:ilvl w:val="0"/>
          <w:numId w:val="17"/>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организация взаимодействия органов управления, подразделений, сил и средств.</w:t>
      </w:r>
    </w:p>
    <w:p w:rsidR="004D05DA" w:rsidRPr="004D05DA" w:rsidRDefault="004D05DA" w:rsidP="00807A9A">
      <w:pPr>
        <w:spacing w:before="240"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Мероприятия по спасению пострадавших в таких чрезвычайных ситуациях определяются характером поражения людей, размером повреждения технических средств, наличием вторичных поражающих факторов.</w:t>
      </w:r>
    </w:p>
    <w:p w:rsidR="004D05DA" w:rsidRPr="004D05DA" w:rsidRDefault="00CA156D" w:rsidP="004B392E">
      <w:pPr>
        <w:pStyle w:val="2"/>
        <w:spacing w:before="240" w:after="240" w:line="240" w:lineRule="auto"/>
        <w:ind w:left="-284" w:firstLine="709"/>
        <w:rPr>
          <w:rFonts w:eastAsia="Times New Roman"/>
          <w:lang w:eastAsia="ru-RU"/>
        </w:rPr>
      </w:pPr>
      <w:bookmarkStart w:id="140" w:name="_Toc98942625"/>
      <w:r>
        <w:rPr>
          <w:rFonts w:eastAsia="Times New Roman"/>
          <w:lang w:eastAsia="ru-RU"/>
        </w:rPr>
        <w:t xml:space="preserve">12.2.2 </w:t>
      </w:r>
      <w:r w:rsidR="004D05DA" w:rsidRPr="004D05DA">
        <w:rPr>
          <w:rFonts w:eastAsia="Times New Roman"/>
          <w:lang w:eastAsia="ru-RU"/>
        </w:rPr>
        <w:t>Аварии на электроэнергетических системах</w:t>
      </w:r>
      <w:bookmarkEnd w:id="140"/>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bookmarkStart w:id="141" w:name="_Toc196298119"/>
      <w:r w:rsidRPr="004D05DA">
        <w:rPr>
          <w:rFonts w:ascii="Times New Roman" w:eastAsia="Times New Roman" w:hAnsi="Times New Roman"/>
          <w:color w:val="000000"/>
          <w:sz w:val="24"/>
          <w:szCs w:val="24"/>
          <w:lang w:eastAsia="ru-RU"/>
        </w:rPr>
        <w:t>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Опасными стихийными бедствиями для объектов энергетики являются сильный порывистый ветер, гололед, продолжительные ливневые дожди.</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 снегопадах, сильных ветрах, обледенения и несанкционированных действиях организаций и физических лиц могут произойти тяжелые аварии из-за выхода из строя трансформаторных и понизительных подстанций.</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На электрических сетях возможны такие аварийные ситуации как: обрыв проводов, повреждение опор, железобетонных приставок, выходов из строя основного трансформатора, </w:t>
      </w:r>
      <w:r w:rsidRPr="004D05DA">
        <w:rPr>
          <w:rFonts w:ascii="Times New Roman" w:eastAsia="Times New Roman" w:hAnsi="Times New Roman"/>
          <w:color w:val="000000"/>
          <w:sz w:val="24"/>
          <w:szCs w:val="24"/>
          <w:lang w:eastAsia="ru-RU"/>
        </w:rPr>
        <w:lastRenderedPageBreak/>
        <w:t xml:space="preserve">неисправность разъединителей, пробой изоляторов 10 кВ. За последних пять лет серьезных аварий на электрических сетях не произошло.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На сетях связи возможны такие аварийные ситуации как: обрыв проводов воздушных линий, повреждение опор, выход из строя станций АТС как электронных, так координатных, повреждение радиорелейной линии.</w:t>
      </w:r>
    </w:p>
    <w:p w:rsidR="004D05DA" w:rsidRPr="004D05DA" w:rsidRDefault="004D05DA" w:rsidP="00807A9A">
      <w:pPr>
        <w:spacing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Возможные ЧС на электроэнергетических системах и системах связи могут быть не более муниципального масштаба.</w:t>
      </w:r>
    </w:p>
    <w:p w:rsidR="004D05DA" w:rsidRPr="004D05DA" w:rsidRDefault="00610317" w:rsidP="004B392E">
      <w:pPr>
        <w:pStyle w:val="2"/>
        <w:spacing w:before="240" w:after="240" w:line="240" w:lineRule="auto"/>
        <w:ind w:left="-284" w:firstLine="709"/>
        <w:rPr>
          <w:rFonts w:eastAsia="Times New Roman"/>
          <w:lang w:eastAsia="ru-RU"/>
        </w:rPr>
      </w:pPr>
      <w:bookmarkStart w:id="142" w:name="_Toc98942626"/>
      <w:r>
        <w:rPr>
          <w:rFonts w:eastAsia="Times New Roman"/>
          <w:lang w:eastAsia="ru-RU"/>
        </w:rPr>
        <w:t xml:space="preserve">12.2.3 </w:t>
      </w:r>
      <w:r w:rsidR="004D05DA" w:rsidRPr="004D05DA">
        <w:rPr>
          <w:rFonts w:eastAsia="Times New Roman"/>
          <w:lang w:eastAsia="ru-RU"/>
        </w:rPr>
        <w:t>Аварии, связанные с обрушением зданий и сооружений</w:t>
      </w:r>
      <w:bookmarkEnd w:id="142"/>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Обрушение зданий и сооружений возможны в результате:</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их продолжительной или неправильной эксплуатации с высокой степенью износа;</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дефектов при проектировании и строительстве;</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природного воздействия (оползни, ураганы, проседание фундамента);</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аварии, диверсионного акта с применением взрывчатых веществ.</w:t>
      </w:r>
    </w:p>
    <w:p w:rsidR="004D05DA" w:rsidRPr="004D05DA" w:rsidRDefault="004D05DA" w:rsidP="00807A9A">
      <w:pPr>
        <w:tabs>
          <w:tab w:val="left" w:pos="284"/>
        </w:tabs>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Предупреждение обрушения жилых и производственных зданий, сооружений заключается в выполнении следующих предупредительных мер:</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контроль инспекции госархстройнадзора, пожнадзора над вводом в эксплуатацию зданий и сооружений, запрет бесконтрольного самостроя и перепланирования;</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контроль над природным воздействием на фундамент и стены сооружений, зданий;</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контроль над подвальными помещениями от возможного закладывания, хранения взрывоопасных веществ.</w:t>
      </w:r>
    </w:p>
    <w:p w:rsidR="004D05DA" w:rsidRPr="004D05DA" w:rsidRDefault="00610317" w:rsidP="004B392E">
      <w:pPr>
        <w:pStyle w:val="2"/>
        <w:spacing w:before="240" w:after="240" w:line="240" w:lineRule="auto"/>
        <w:ind w:left="-284" w:firstLine="709"/>
        <w:rPr>
          <w:rFonts w:eastAsia="Times New Roman"/>
          <w:lang w:eastAsia="ru-RU"/>
        </w:rPr>
      </w:pPr>
      <w:bookmarkStart w:id="143" w:name="_Toc398895215"/>
      <w:bookmarkStart w:id="144" w:name="_Toc494115614"/>
      <w:bookmarkStart w:id="145" w:name="_Toc500595500"/>
      <w:bookmarkStart w:id="146" w:name="_Toc59797171"/>
      <w:bookmarkStart w:id="147" w:name="_Toc98942627"/>
      <w:bookmarkEnd w:id="141"/>
      <w:r>
        <w:rPr>
          <w:rFonts w:eastAsia="Times New Roman"/>
          <w:lang w:eastAsia="ru-RU"/>
        </w:rPr>
        <w:t>12.</w:t>
      </w:r>
      <w:r w:rsidR="004D05DA" w:rsidRPr="004D05DA">
        <w:rPr>
          <w:rFonts w:eastAsia="Times New Roman"/>
          <w:lang w:eastAsia="ru-RU"/>
        </w:rPr>
        <w:t>3 Перечень потенциально опасных объектов на территории</w:t>
      </w:r>
      <w:bookmarkEnd w:id="143"/>
      <w:bookmarkEnd w:id="144"/>
      <w:bookmarkEnd w:id="145"/>
      <w:bookmarkEnd w:id="146"/>
      <w:bookmarkEnd w:id="147"/>
    </w:p>
    <w:p w:rsidR="004D05DA" w:rsidRPr="004D05DA" w:rsidRDefault="00D04508" w:rsidP="00807A9A">
      <w:pPr>
        <w:spacing w:after="0" w:line="240" w:lineRule="auto"/>
        <w:ind w:left="-284" w:firstLine="710"/>
        <w:rPr>
          <w:rFonts w:ascii="Times New Roman" w:eastAsia="Times New Roman" w:hAnsi="Times New Roman"/>
          <w:sz w:val="24"/>
          <w:szCs w:val="24"/>
          <w:lang w:eastAsia="ru-RU"/>
        </w:rPr>
      </w:pPr>
      <w:bookmarkStart w:id="148" w:name="_Toc404855099"/>
      <w:bookmarkStart w:id="149" w:name="_Toc494115615"/>
      <w:bookmarkStart w:id="150" w:name="_Toc500595501"/>
      <w:r>
        <w:rPr>
          <w:rFonts w:ascii="Times New Roman" w:eastAsia="Times New Roman" w:hAnsi="Times New Roman"/>
          <w:sz w:val="24"/>
          <w:szCs w:val="24"/>
          <w:lang w:eastAsia="ru-RU"/>
        </w:rPr>
        <w:t>Н</w:t>
      </w:r>
      <w:r w:rsidR="004D05DA" w:rsidRPr="004D05DA">
        <w:rPr>
          <w:rFonts w:ascii="Times New Roman" w:eastAsia="Times New Roman" w:hAnsi="Times New Roman"/>
          <w:sz w:val="24"/>
          <w:szCs w:val="24"/>
          <w:lang w:eastAsia="ru-RU"/>
        </w:rPr>
        <w:t>а территории сельского поселения</w:t>
      </w:r>
      <w:r>
        <w:rPr>
          <w:rFonts w:ascii="Times New Roman" w:eastAsia="Times New Roman" w:hAnsi="Times New Roman"/>
          <w:sz w:val="24"/>
          <w:szCs w:val="24"/>
          <w:lang w:eastAsia="ru-RU"/>
        </w:rPr>
        <w:t xml:space="preserve"> </w:t>
      </w:r>
      <w:r w:rsidRPr="00D04508">
        <w:rPr>
          <w:rFonts w:ascii="Times New Roman" w:hAnsi="Times New Roman"/>
          <w:sz w:val="24"/>
          <w:szCs w:val="24"/>
        </w:rPr>
        <w:t>Тепляковский сельсовет муниципального района Бураевский район Республики Башкортостан</w:t>
      </w:r>
      <w:r w:rsidR="004D05DA" w:rsidRPr="004D05DA">
        <w:rPr>
          <w:rFonts w:ascii="Times New Roman" w:eastAsia="Times New Roman" w:hAnsi="Times New Roman"/>
          <w:sz w:val="24"/>
          <w:szCs w:val="24"/>
          <w:lang w:eastAsia="ru-RU"/>
        </w:rPr>
        <w:t xml:space="preserve"> потенциально опасные объекты отсутствуют.</w:t>
      </w:r>
    </w:p>
    <w:p w:rsidR="004D05DA" w:rsidRPr="004D05DA" w:rsidRDefault="0094799F" w:rsidP="004B392E">
      <w:pPr>
        <w:pStyle w:val="2"/>
        <w:spacing w:before="240" w:after="240" w:line="240" w:lineRule="auto"/>
        <w:ind w:left="-284" w:firstLine="709"/>
        <w:rPr>
          <w:rFonts w:eastAsia="Times New Roman"/>
          <w:lang w:eastAsia="ru-RU"/>
        </w:rPr>
      </w:pPr>
      <w:bookmarkStart w:id="151" w:name="_Toc59797172"/>
      <w:bookmarkStart w:id="152" w:name="_Toc98942628"/>
      <w:r>
        <w:rPr>
          <w:rFonts w:eastAsia="Times New Roman"/>
          <w:lang w:eastAsia="ru-RU"/>
        </w:rPr>
        <w:t>12</w:t>
      </w:r>
      <w:r w:rsidR="004D05DA" w:rsidRPr="004D05DA">
        <w:rPr>
          <w:rFonts w:eastAsia="Times New Roman"/>
          <w:lang w:eastAsia="ru-RU"/>
        </w:rPr>
        <w:t>.4 Перечень возможных источников чрезвычайных ситуаций биолого-социального характера</w:t>
      </w:r>
      <w:bookmarkEnd w:id="148"/>
      <w:bookmarkEnd w:id="149"/>
      <w:bookmarkEnd w:id="150"/>
      <w:bookmarkEnd w:id="151"/>
      <w:bookmarkEnd w:id="152"/>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bookmarkStart w:id="153" w:name="_Toc350161341"/>
      <w:bookmarkStart w:id="154" w:name="_Toc369263587"/>
      <w:bookmarkStart w:id="155" w:name="_Toc398895217"/>
      <w:bookmarkStart w:id="156" w:name="_Toc494115616"/>
      <w:bookmarkStart w:id="157" w:name="_Toc500595502"/>
      <w:r w:rsidRPr="004D05DA">
        <w:rPr>
          <w:rFonts w:ascii="Times New Roman" w:eastAsia="Times New Roman" w:hAnsi="Times New Roman"/>
          <w:color w:val="000000"/>
          <w:sz w:val="24"/>
          <w:szCs w:val="24"/>
          <w:lang w:eastAsia="ru-RU"/>
        </w:rPr>
        <w:t xml:space="preserve">Эпидемиологическая, эпизоотическая и эпифиототическая обстановка на территории сельского поселения </w:t>
      </w:r>
      <w:r w:rsidR="0094799F">
        <w:rPr>
          <w:rFonts w:ascii="Times New Roman" w:eastAsia="Times New Roman" w:hAnsi="Times New Roman"/>
          <w:color w:val="000000"/>
          <w:sz w:val="24"/>
          <w:szCs w:val="24"/>
          <w:lang w:eastAsia="ru-RU"/>
        </w:rPr>
        <w:t>Тепляковский</w:t>
      </w:r>
      <w:r w:rsidRPr="004D05DA">
        <w:rPr>
          <w:rFonts w:ascii="Times New Roman" w:eastAsia="Times New Roman" w:hAnsi="Times New Roman"/>
          <w:color w:val="000000"/>
          <w:sz w:val="24"/>
          <w:szCs w:val="24"/>
          <w:lang w:eastAsia="ru-RU"/>
        </w:rPr>
        <w:t xml:space="preserve"> сельсовет</w:t>
      </w:r>
      <w:r w:rsidR="0094799F">
        <w:rPr>
          <w:rFonts w:ascii="Times New Roman" w:eastAsia="Times New Roman" w:hAnsi="Times New Roman"/>
          <w:color w:val="000000"/>
          <w:sz w:val="24"/>
          <w:szCs w:val="24"/>
          <w:lang w:eastAsia="ru-RU"/>
        </w:rPr>
        <w:t xml:space="preserve"> благополучная. О</w:t>
      </w:r>
      <w:r w:rsidRPr="004D05DA">
        <w:rPr>
          <w:rFonts w:ascii="Times New Roman" w:eastAsia="Times New Roman" w:hAnsi="Times New Roman"/>
          <w:color w:val="000000"/>
          <w:sz w:val="24"/>
          <w:szCs w:val="24"/>
          <w:lang w:eastAsia="ru-RU"/>
        </w:rPr>
        <w:t>пасных заболеваний за последние пять лет не наблюдалось.</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По всем особо опасным инфекционным заболеваниям сельскохозяйственных животных </w:t>
      </w:r>
      <w:r w:rsidR="0094799F">
        <w:rPr>
          <w:rFonts w:ascii="Times New Roman" w:eastAsia="Times New Roman" w:hAnsi="Times New Roman"/>
          <w:color w:val="000000"/>
          <w:sz w:val="24"/>
          <w:szCs w:val="24"/>
          <w:lang w:eastAsia="ru-RU"/>
        </w:rPr>
        <w:t>Бураевского</w:t>
      </w:r>
      <w:r w:rsidRPr="004D05DA">
        <w:rPr>
          <w:rFonts w:ascii="Times New Roman" w:eastAsia="Times New Roman" w:hAnsi="Times New Roman"/>
          <w:color w:val="000000"/>
          <w:sz w:val="24"/>
          <w:szCs w:val="24"/>
          <w:lang w:eastAsia="ru-RU"/>
        </w:rPr>
        <w:t xml:space="preserve"> района, в состав которого входит сельского поселение </w:t>
      </w:r>
      <w:r w:rsidR="0094799F">
        <w:rPr>
          <w:rFonts w:ascii="Times New Roman" w:eastAsia="Times New Roman" w:hAnsi="Times New Roman"/>
          <w:color w:val="000000"/>
          <w:sz w:val="24"/>
          <w:szCs w:val="24"/>
          <w:lang w:eastAsia="ru-RU"/>
        </w:rPr>
        <w:t>Тепляковский</w:t>
      </w:r>
      <w:r w:rsidRPr="004D05DA">
        <w:rPr>
          <w:rFonts w:ascii="Times New Roman" w:eastAsia="Times New Roman" w:hAnsi="Times New Roman"/>
          <w:color w:val="000000"/>
          <w:sz w:val="24"/>
          <w:szCs w:val="24"/>
          <w:lang w:eastAsia="ru-RU"/>
        </w:rPr>
        <w:t xml:space="preserve"> сельсовет, о</w:t>
      </w:r>
      <w:r w:rsidR="0094799F">
        <w:rPr>
          <w:rFonts w:ascii="Times New Roman" w:eastAsia="Times New Roman" w:hAnsi="Times New Roman"/>
          <w:color w:val="000000"/>
          <w:sz w:val="24"/>
          <w:szCs w:val="24"/>
          <w:lang w:eastAsia="ru-RU"/>
        </w:rPr>
        <w:t>тносится к</w:t>
      </w:r>
      <w:r w:rsidRPr="004D05DA">
        <w:rPr>
          <w:rFonts w:ascii="Times New Roman" w:eastAsia="Times New Roman" w:hAnsi="Times New Roman"/>
          <w:color w:val="000000"/>
          <w:sz w:val="24"/>
          <w:szCs w:val="24"/>
          <w:lang w:eastAsia="ru-RU"/>
        </w:rPr>
        <w:t xml:space="preserve"> благополучным регионам. </w:t>
      </w:r>
    </w:p>
    <w:p w:rsidR="004D05DA" w:rsidRPr="004D05DA" w:rsidRDefault="00B11DBF" w:rsidP="004B392E">
      <w:pPr>
        <w:pStyle w:val="2"/>
        <w:spacing w:before="240" w:after="240" w:line="240" w:lineRule="auto"/>
        <w:ind w:left="-284" w:firstLine="709"/>
        <w:rPr>
          <w:rFonts w:eastAsia="Times New Roman"/>
          <w:lang w:eastAsia="ru-RU"/>
        </w:rPr>
      </w:pPr>
      <w:bookmarkStart w:id="158" w:name="_Toc59797173"/>
      <w:bookmarkStart w:id="159" w:name="_Toc98942629"/>
      <w:r>
        <w:rPr>
          <w:rFonts w:eastAsia="Times New Roman"/>
          <w:lang w:eastAsia="ru-RU"/>
        </w:rPr>
        <w:t>12</w:t>
      </w:r>
      <w:r w:rsidR="004D05DA" w:rsidRPr="004D05DA">
        <w:rPr>
          <w:rFonts w:eastAsia="Times New Roman"/>
          <w:lang w:eastAsia="ru-RU"/>
        </w:rPr>
        <w:t xml:space="preserve">.5 </w:t>
      </w:r>
      <w:bookmarkStart w:id="160" w:name="_Toc404855100"/>
      <w:bookmarkEnd w:id="153"/>
      <w:bookmarkEnd w:id="154"/>
      <w:bookmarkEnd w:id="155"/>
      <w:r w:rsidR="004D05DA" w:rsidRPr="004D05DA">
        <w:rPr>
          <w:rFonts w:eastAsia="Times New Roman"/>
          <w:lang w:eastAsia="ru-RU"/>
        </w:rPr>
        <w:t>Перечень мероприятий по обеспечению пожарной безопасности</w:t>
      </w:r>
      <w:bookmarkEnd w:id="156"/>
      <w:bookmarkEnd w:id="157"/>
      <w:bookmarkEnd w:id="158"/>
      <w:bookmarkEnd w:id="159"/>
      <w:bookmarkEnd w:id="160"/>
    </w:p>
    <w:p w:rsidR="004D05DA" w:rsidRPr="004D05DA" w:rsidRDefault="004D05DA" w:rsidP="00807A9A">
      <w:pPr>
        <w:spacing w:after="0" w:line="240" w:lineRule="auto"/>
        <w:ind w:left="-284" w:firstLine="710"/>
        <w:rPr>
          <w:rFonts w:ascii="Times New Roman" w:eastAsia="Times New Roman" w:hAnsi="Times New Roman"/>
          <w:bCs/>
          <w:color w:val="000000"/>
          <w:sz w:val="24"/>
          <w:szCs w:val="24"/>
          <w:lang w:eastAsia="ru-RU"/>
        </w:rPr>
      </w:pPr>
      <w:r w:rsidRPr="004D05DA">
        <w:rPr>
          <w:rFonts w:ascii="Times New Roman" w:eastAsia="Times New Roman" w:hAnsi="Times New Roman"/>
          <w:bCs/>
          <w:color w:val="000000"/>
          <w:sz w:val="24"/>
          <w:szCs w:val="24"/>
          <w:lang w:eastAsia="ru-RU"/>
        </w:rPr>
        <w:t>Большую часть жилищного фонда на территории сельского поселения составляют индивидуальные дома с деревянными перекрытиями, вероятность возгорания в которых возрастает, пожары распространяются с большой скоростью и характеризуются повышенной сложностью.</w:t>
      </w:r>
    </w:p>
    <w:p w:rsidR="004D05DA" w:rsidRPr="004D05DA" w:rsidRDefault="004D05DA" w:rsidP="00807A9A">
      <w:pPr>
        <w:spacing w:after="0" w:line="240" w:lineRule="auto"/>
        <w:ind w:left="-284" w:firstLine="710"/>
        <w:rPr>
          <w:rFonts w:ascii="Times New Roman" w:eastAsia="Times New Roman" w:hAnsi="Times New Roman"/>
          <w:bCs/>
          <w:color w:val="000000"/>
          <w:sz w:val="24"/>
          <w:szCs w:val="24"/>
          <w:lang w:eastAsia="ru-RU"/>
        </w:rPr>
      </w:pPr>
      <w:r w:rsidRPr="004D05DA">
        <w:rPr>
          <w:rFonts w:ascii="Times New Roman" w:eastAsia="Times New Roman" w:hAnsi="Times New Roman"/>
          <w:bCs/>
          <w:color w:val="000000"/>
          <w:sz w:val="24"/>
          <w:szCs w:val="24"/>
          <w:lang w:eastAsia="ru-RU"/>
        </w:rPr>
        <w:t>Особенно опасны пожары:</w:t>
      </w:r>
    </w:p>
    <w:p w:rsidR="004D05DA" w:rsidRPr="004D05DA" w:rsidRDefault="004D05DA" w:rsidP="00A316FC">
      <w:pPr>
        <w:numPr>
          <w:ilvl w:val="0"/>
          <w:numId w:val="28"/>
        </w:numPr>
        <w:tabs>
          <w:tab w:val="left" w:pos="284"/>
        </w:tabs>
        <w:spacing w:after="0" w:line="240" w:lineRule="auto"/>
        <w:ind w:left="-284" w:firstLine="710"/>
        <w:contextualSpacing/>
        <w:rPr>
          <w:rFonts w:ascii="Times New Roman" w:eastAsia="Times New Roman" w:hAnsi="Times New Roman"/>
          <w:bCs/>
          <w:color w:val="000000"/>
          <w:sz w:val="24"/>
          <w:szCs w:val="24"/>
          <w:lang w:eastAsia="ru-RU"/>
        </w:rPr>
      </w:pPr>
      <w:r w:rsidRPr="004D05DA">
        <w:rPr>
          <w:rFonts w:ascii="Times New Roman" w:eastAsia="Times New Roman" w:hAnsi="Times New Roman"/>
          <w:bCs/>
          <w:color w:val="000000"/>
          <w:sz w:val="24"/>
          <w:szCs w:val="24"/>
          <w:lang w:eastAsia="ru-RU"/>
        </w:rPr>
        <w:t xml:space="preserve">в местах массового скопления людей (объекты социального и культурно-бытового обслуживания и др.), расположенных на территории </w:t>
      </w:r>
      <w:r w:rsidRPr="004D05DA">
        <w:rPr>
          <w:rFonts w:ascii="Times New Roman" w:eastAsia="Times New Roman" w:hAnsi="Times New Roman"/>
          <w:color w:val="000000"/>
          <w:sz w:val="24"/>
          <w:szCs w:val="24"/>
          <w:lang w:eastAsia="ru-RU"/>
        </w:rPr>
        <w:t>сельского</w:t>
      </w:r>
      <w:r w:rsidRPr="004D05DA">
        <w:rPr>
          <w:rFonts w:ascii="Times New Roman" w:eastAsia="Times New Roman" w:hAnsi="Times New Roman"/>
          <w:bCs/>
          <w:color w:val="000000"/>
          <w:sz w:val="24"/>
          <w:szCs w:val="24"/>
          <w:lang w:eastAsia="ru-RU"/>
        </w:rPr>
        <w:t xml:space="preserve"> поселения, которые могут привести к тяжелым последствиям;</w:t>
      </w:r>
    </w:p>
    <w:p w:rsidR="004D05DA" w:rsidRPr="004D05DA" w:rsidRDefault="004D05DA" w:rsidP="00A316FC">
      <w:pPr>
        <w:numPr>
          <w:ilvl w:val="0"/>
          <w:numId w:val="28"/>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на объектах лесозаготовки и лесопереработки (хранение пиловочника и пиломатериалов) и др.; </w:t>
      </w:r>
    </w:p>
    <w:p w:rsidR="004D05DA" w:rsidRPr="004D05DA" w:rsidRDefault="004D05DA" w:rsidP="00A316FC">
      <w:pPr>
        <w:numPr>
          <w:ilvl w:val="0"/>
          <w:numId w:val="28"/>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 авариях на автомобильном транспорте при перевозке и использовании горючих веществ.</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lastRenderedPageBreak/>
        <w:t xml:space="preserve">Чрезвычайные ситуации, связанные с возникновением пожаров на территории, чаще всего возникают на объектах социально-бытового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Мероприятия, проводимые органами местного самоуправления по обеспечению безопасности при техногенных пожарах должны состоять из:</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создание финансовых резервов и накопление муниципальных запасов материальных ресурсов;</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приведение в надлежащее состояние источников противопожарного водоснабжения, обеспечения проезда к зданиям, сооружениям и открытым водоемам;</w:t>
      </w:r>
    </w:p>
    <w:p w:rsidR="004D05DA" w:rsidRPr="004D05DA" w:rsidRDefault="004D05DA" w:rsidP="00A316FC">
      <w:pPr>
        <w:numPr>
          <w:ilvl w:val="0"/>
          <w:numId w:val="22"/>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доведение до населения сигналов экстренной эвакуации и порядок действий по ним (пункты сбора, места временного размещения).</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w:t>
      </w:r>
    </w:p>
    <w:p w:rsidR="004D05DA" w:rsidRPr="004D05DA" w:rsidRDefault="004D05DA" w:rsidP="00A316FC">
      <w:pPr>
        <w:numPr>
          <w:ilvl w:val="0"/>
          <w:numId w:val="16"/>
        </w:numPr>
        <w:tabs>
          <w:tab w:val="left" w:pos="426"/>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пламя и искры;</w:t>
      </w:r>
    </w:p>
    <w:p w:rsidR="004D05DA" w:rsidRPr="004D05DA" w:rsidRDefault="004D05DA" w:rsidP="00A316FC">
      <w:pPr>
        <w:numPr>
          <w:ilvl w:val="0"/>
          <w:numId w:val="16"/>
        </w:numPr>
        <w:tabs>
          <w:tab w:val="left" w:pos="426"/>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тепловой поток;</w:t>
      </w:r>
    </w:p>
    <w:p w:rsidR="004D05DA" w:rsidRPr="004D05DA" w:rsidRDefault="004D05DA" w:rsidP="00A316FC">
      <w:pPr>
        <w:numPr>
          <w:ilvl w:val="0"/>
          <w:numId w:val="16"/>
        </w:numPr>
        <w:tabs>
          <w:tab w:val="left" w:pos="426"/>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повышенная температура окружающей среды;</w:t>
      </w:r>
    </w:p>
    <w:p w:rsidR="004D05DA" w:rsidRPr="004D05DA" w:rsidRDefault="004D05DA" w:rsidP="00A316FC">
      <w:pPr>
        <w:numPr>
          <w:ilvl w:val="0"/>
          <w:numId w:val="16"/>
        </w:numPr>
        <w:tabs>
          <w:tab w:val="left" w:pos="426"/>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повышенная концентрация токсичных продуктов горения и термического разложения;</w:t>
      </w:r>
    </w:p>
    <w:p w:rsidR="004D05DA" w:rsidRPr="004D05DA" w:rsidRDefault="004D05DA" w:rsidP="00A316FC">
      <w:pPr>
        <w:numPr>
          <w:ilvl w:val="0"/>
          <w:numId w:val="16"/>
        </w:numPr>
        <w:tabs>
          <w:tab w:val="left" w:pos="426"/>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пониженная концентрация кислорода;</w:t>
      </w:r>
    </w:p>
    <w:p w:rsidR="004D05DA" w:rsidRPr="004D05DA" w:rsidRDefault="004D05DA" w:rsidP="00A316FC">
      <w:pPr>
        <w:numPr>
          <w:ilvl w:val="0"/>
          <w:numId w:val="16"/>
        </w:numPr>
        <w:tabs>
          <w:tab w:val="left" w:pos="426"/>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снижение видимости в дыму.</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К сопутствующим проявлениям опасных факторов пожара относятся:</w:t>
      </w:r>
    </w:p>
    <w:p w:rsidR="004D05DA" w:rsidRPr="004D05DA" w:rsidRDefault="004D05DA" w:rsidP="00A316FC">
      <w:pPr>
        <w:numPr>
          <w:ilvl w:val="0"/>
          <w:numId w:val="16"/>
        </w:numPr>
        <w:tabs>
          <w:tab w:val="left" w:pos="426"/>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4D05DA" w:rsidRPr="004D05DA" w:rsidRDefault="004D05DA" w:rsidP="00A316FC">
      <w:pPr>
        <w:numPr>
          <w:ilvl w:val="0"/>
          <w:numId w:val="16"/>
        </w:numPr>
        <w:tabs>
          <w:tab w:val="left" w:pos="284"/>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4D05DA" w:rsidRPr="004D05DA" w:rsidRDefault="004D05DA" w:rsidP="00A316FC">
      <w:pPr>
        <w:numPr>
          <w:ilvl w:val="0"/>
          <w:numId w:val="16"/>
        </w:numPr>
        <w:tabs>
          <w:tab w:val="left" w:pos="284"/>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вынос высокого напряжения на токопроводящие части технологических установок, оборудования, агрегатов, изделий и иного имущества;</w:t>
      </w:r>
    </w:p>
    <w:p w:rsidR="004D05DA" w:rsidRPr="004D05DA" w:rsidRDefault="004D05DA" w:rsidP="00A316FC">
      <w:pPr>
        <w:numPr>
          <w:ilvl w:val="0"/>
          <w:numId w:val="16"/>
        </w:numPr>
        <w:tabs>
          <w:tab w:val="left" w:pos="284"/>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опасные факторы взрыва, происшедшего вследствие пожара;</w:t>
      </w:r>
    </w:p>
    <w:p w:rsidR="004D05DA" w:rsidRPr="004D05DA" w:rsidRDefault="004D05DA" w:rsidP="00A316FC">
      <w:pPr>
        <w:numPr>
          <w:ilvl w:val="0"/>
          <w:numId w:val="16"/>
        </w:numPr>
        <w:tabs>
          <w:tab w:val="left" w:pos="284"/>
        </w:tabs>
        <w:spacing w:after="0" w:line="240" w:lineRule="auto"/>
        <w:ind w:left="-284" w:firstLine="710"/>
        <w:rPr>
          <w:rFonts w:ascii="Times New Roman" w:eastAsia="Times New Roman" w:hAnsi="Times New Roman"/>
          <w:color w:val="000000"/>
          <w:sz w:val="24"/>
          <w:szCs w:val="24"/>
          <w:lang w:eastAsia="ar-SA"/>
        </w:rPr>
      </w:pPr>
      <w:r w:rsidRPr="004D05DA">
        <w:rPr>
          <w:rFonts w:ascii="Times New Roman" w:eastAsia="Times New Roman" w:hAnsi="Times New Roman"/>
          <w:color w:val="000000"/>
          <w:sz w:val="24"/>
          <w:szCs w:val="24"/>
          <w:lang w:eastAsia="ar-SA"/>
        </w:rPr>
        <w:t>воздействие огнетушащих веществ.</w:t>
      </w:r>
    </w:p>
    <w:p w:rsidR="004D05DA" w:rsidRPr="004D05DA" w:rsidRDefault="004D05DA" w:rsidP="00807A9A">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Требования пожарной безопасности при градостроительной деятельности должны соответствовать Федеральному закону от 22.07.2008 № 123-ФЗ «Технический регламент о требованиях пожарной безопасности» (раздел 2, глава 15) и учитывать:</w:t>
      </w:r>
    </w:p>
    <w:p w:rsidR="004D05DA" w:rsidRPr="00141A85" w:rsidRDefault="004D05DA" w:rsidP="00A316FC">
      <w:pPr>
        <w:pStyle w:val="ad"/>
        <w:numPr>
          <w:ilvl w:val="0"/>
          <w:numId w:val="33"/>
        </w:numPr>
        <w:tabs>
          <w:tab w:val="left" w:pos="284"/>
        </w:tabs>
        <w:spacing w:after="0" w:line="240" w:lineRule="auto"/>
        <w:ind w:left="-284" w:firstLine="710"/>
        <w:rPr>
          <w:rFonts w:ascii="Times New Roman" w:eastAsia="Times New Roman" w:hAnsi="Times New Roman"/>
          <w:color w:val="000000"/>
          <w:sz w:val="24"/>
          <w:szCs w:val="24"/>
          <w:lang w:eastAsia="ru-RU"/>
        </w:rPr>
      </w:pPr>
      <w:r w:rsidRPr="00141A85">
        <w:rPr>
          <w:rFonts w:ascii="Times New Roman" w:eastAsia="Times New Roman" w:hAnsi="Times New Roman"/>
          <w:color w:val="000000"/>
          <w:sz w:val="24"/>
          <w:szCs w:val="24"/>
          <w:lang w:eastAsia="ru-RU"/>
        </w:rPr>
        <w:t xml:space="preserve">размещение пожаровзрывоопасных объектов на территории поселения; </w:t>
      </w:r>
    </w:p>
    <w:p w:rsidR="004D05DA" w:rsidRPr="00141A85" w:rsidRDefault="004D05DA" w:rsidP="00A316FC">
      <w:pPr>
        <w:pStyle w:val="ad"/>
        <w:numPr>
          <w:ilvl w:val="0"/>
          <w:numId w:val="31"/>
        </w:numPr>
        <w:tabs>
          <w:tab w:val="left" w:pos="284"/>
        </w:tabs>
        <w:spacing w:after="0" w:line="240" w:lineRule="auto"/>
        <w:ind w:left="-284" w:firstLine="710"/>
        <w:rPr>
          <w:rFonts w:ascii="Times New Roman" w:eastAsia="Times New Roman" w:hAnsi="Times New Roman"/>
          <w:color w:val="000000"/>
          <w:sz w:val="24"/>
          <w:szCs w:val="24"/>
          <w:lang w:eastAsia="ru-RU"/>
        </w:rPr>
      </w:pPr>
      <w:r w:rsidRPr="00141A85">
        <w:rPr>
          <w:rFonts w:ascii="Times New Roman" w:eastAsia="Times New Roman" w:hAnsi="Times New Roman"/>
          <w:color w:val="000000"/>
          <w:sz w:val="24"/>
          <w:szCs w:val="24"/>
          <w:lang w:eastAsia="ru-RU"/>
        </w:rPr>
        <w:t>производственные и коммунальные объекты пожаровзрывоопасного характера предусматриваются, как правило, за границами населенных пунктов или с учетом воздействия опасных факторов пожара на соседние объекты защиты и др.;</w:t>
      </w:r>
    </w:p>
    <w:p w:rsidR="004D05DA" w:rsidRPr="00141A85" w:rsidRDefault="004D05DA" w:rsidP="00A316FC">
      <w:pPr>
        <w:pStyle w:val="ad"/>
        <w:numPr>
          <w:ilvl w:val="0"/>
          <w:numId w:val="32"/>
        </w:numPr>
        <w:tabs>
          <w:tab w:val="left" w:pos="284"/>
        </w:tabs>
        <w:spacing w:after="0" w:line="240" w:lineRule="auto"/>
        <w:ind w:left="-284" w:firstLine="710"/>
        <w:rPr>
          <w:rFonts w:ascii="Times New Roman" w:eastAsia="Times New Roman" w:hAnsi="Times New Roman"/>
          <w:color w:val="000000"/>
          <w:sz w:val="24"/>
          <w:szCs w:val="24"/>
          <w:lang w:eastAsia="ru-RU"/>
        </w:rPr>
      </w:pPr>
      <w:r w:rsidRPr="00141A85">
        <w:rPr>
          <w:rFonts w:ascii="Times New Roman" w:eastAsia="Times New Roman" w:hAnsi="Times New Roman"/>
          <w:color w:val="000000"/>
          <w:sz w:val="24"/>
          <w:szCs w:val="24"/>
          <w:lang w:eastAsia="ru-RU"/>
        </w:rPr>
        <w:t xml:space="preserve">размещение комплексов (складов) сжиженных углеводородных газов и легковоспламеняющихся жидкостей на территории сельского поселения </w:t>
      </w:r>
      <w:r w:rsidR="00141A85" w:rsidRPr="00141A85">
        <w:rPr>
          <w:rFonts w:ascii="Times New Roman" w:eastAsia="Times New Roman" w:hAnsi="Times New Roman"/>
          <w:color w:val="000000"/>
          <w:sz w:val="24"/>
          <w:szCs w:val="24"/>
          <w:lang w:eastAsia="ru-RU"/>
        </w:rPr>
        <w:t>Тепляковский</w:t>
      </w:r>
      <w:r w:rsidRPr="00141A85">
        <w:rPr>
          <w:rFonts w:ascii="Times New Roman" w:eastAsia="Times New Roman" w:hAnsi="Times New Roman"/>
          <w:color w:val="000000"/>
          <w:sz w:val="24"/>
          <w:szCs w:val="24"/>
          <w:lang w:eastAsia="ru-RU"/>
        </w:rPr>
        <w:t xml:space="preserve"> сельсовет</w:t>
      </w:r>
      <w:r w:rsidR="00141A85" w:rsidRPr="00141A85">
        <w:rPr>
          <w:rFonts w:ascii="Times New Roman" w:eastAsia="Times New Roman" w:hAnsi="Times New Roman"/>
          <w:color w:val="000000"/>
          <w:sz w:val="24"/>
          <w:szCs w:val="24"/>
          <w:lang w:eastAsia="ru-RU"/>
        </w:rPr>
        <w:t xml:space="preserve"> </w:t>
      </w:r>
      <w:r w:rsidRPr="00141A85">
        <w:rPr>
          <w:rFonts w:ascii="Times New Roman" w:eastAsia="Times New Roman" w:hAnsi="Times New Roman"/>
          <w:color w:val="000000"/>
          <w:sz w:val="24"/>
          <w:szCs w:val="24"/>
          <w:lang w:eastAsia="ru-RU"/>
        </w:rPr>
        <w:t xml:space="preserve">не планируется; </w:t>
      </w:r>
    </w:p>
    <w:p w:rsidR="004D05DA" w:rsidRPr="004D05DA" w:rsidRDefault="004D05DA" w:rsidP="00A316FC">
      <w:pPr>
        <w:numPr>
          <w:ilvl w:val="0"/>
          <w:numId w:val="24"/>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вопросы подъезда пожарных автомобилей к сельским населенным пунктам с постоянным пребыванием жителей учитываются при проектировании транспортной инфраструктуры (автомобильные дороги) по территории поселения; подъезды к зданиям, сооружениям и строениям общественного, жилого, производственно-коммунального назначения должны проектироваться в соответствии с регламентами на стадии разработки проектов планировки территории </w:t>
      </w:r>
      <w:r w:rsidR="00141A85">
        <w:rPr>
          <w:rFonts w:ascii="Times New Roman" w:eastAsia="Times New Roman" w:hAnsi="Times New Roman"/>
          <w:color w:val="000000"/>
          <w:sz w:val="24"/>
          <w:szCs w:val="24"/>
          <w:lang w:eastAsia="ru-RU"/>
        </w:rPr>
        <w:t>населенных пунктов</w:t>
      </w:r>
      <w:r w:rsidRPr="004D05DA">
        <w:rPr>
          <w:rFonts w:ascii="Times New Roman" w:eastAsia="Times New Roman" w:hAnsi="Times New Roman"/>
          <w:color w:val="000000"/>
          <w:sz w:val="24"/>
          <w:szCs w:val="24"/>
          <w:lang w:eastAsia="ru-RU"/>
        </w:rPr>
        <w:t>;</w:t>
      </w:r>
    </w:p>
    <w:p w:rsidR="004D05DA" w:rsidRPr="004D05DA" w:rsidRDefault="004D05DA" w:rsidP="00A316FC">
      <w:pPr>
        <w:numPr>
          <w:ilvl w:val="0"/>
          <w:numId w:val="24"/>
        </w:numPr>
        <w:tabs>
          <w:tab w:val="left" w:pos="284"/>
        </w:tabs>
        <w:spacing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на территориях </w:t>
      </w:r>
      <w:r w:rsidR="00815E2B">
        <w:rPr>
          <w:rFonts w:ascii="Times New Roman" w:eastAsia="Times New Roman" w:hAnsi="Times New Roman"/>
          <w:color w:val="000000"/>
          <w:sz w:val="24"/>
          <w:szCs w:val="24"/>
          <w:lang w:eastAsia="ru-RU"/>
        </w:rPr>
        <w:t>населенных пунктов</w:t>
      </w:r>
      <w:r w:rsidRPr="004D05DA">
        <w:rPr>
          <w:rFonts w:ascii="Times New Roman" w:eastAsia="Times New Roman" w:hAnsi="Times New Roman"/>
          <w:color w:val="000000"/>
          <w:sz w:val="24"/>
          <w:szCs w:val="24"/>
          <w:lang w:eastAsia="ru-RU"/>
        </w:rPr>
        <w:t xml:space="preserve"> и производственных объектов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допускается не предусматривать водоснабжение для наружного пожаротушения в </w:t>
      </w:r>
      <w:r w:rsidR="00815E2B">
        <w:rPr>
          <w:rFonts w:ascii="Times New Roman" w:eastAsia="Times New Roman" w:hAnsi="Times New Roman"/>
          <w:color w:val="000000"/>
          <w:sz w:val="24"/>
          <w:szCs w:val="24"/>
          <w:lang w:eastAsia="ru-RU"/>
        </w:rPr>
        <w:t>населенных пунктах</w:t>
      </w:r>
      <w:r w:rsidRPr="004D05DA">
        <w:rPr>
          <w:rFonts w:ascii="Times New Roman" w:eastAsia="Times New Roman" w:hAnsi="Times New Roman"/>
          <w:color w:val="000000"/>
          <w:sz w:val="24"/>
          <w:szCs w:val="24"/>
          <w:lang w:eastAsia="ru-RU"/>
        </w:rPr>
        <w:t xml:space="preserve"> с количеством жителей </w:t>
      </w:r>
      <w:r w:rsidRPr="004D05DA">
        <w:rPr>
          <w:rFonts w:ascii="Times New Roman" w:eastAsia="Times New Roman" w:hAnsi="Times New Roman"/>
          <w:color w:val="000000"/>
          <w:sz w:val="24"/>
          <w:szCs w:val="24"/>
          <w:lang w:eastAsia="ru-RU"/>
        </w:rPr>
        <w:lastRenderedPageBreak/>
        <w:t>до 50 человек, а также в ряде регламентированных отдельно стоящих учреждений обслуживания населения, производственных и сельскохозяйственных зданий и сооружений; вопросы детального проектирования наружного противопожарного водоснабжения решаются на стадии разработки проектов планировки;</w:t>
      </w:r>
    </w:p>
    <w:p w:rsidR="004D05DA" w:rsidRPr="004D05DA" w:rsidRDefault="004D05DA" w:rsidP="00A316FC">
      <w:pPr>
        <w:numPr>
          <w:ilvl w:val="0"/>
          <w:numId w:val="24"/>
        </w:numPr>
        <w:tabs>
          <w:tab w:val="left" w:pos="709"/>
        </w:tabs>
        <w:spacing w:before="240"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на территории всех </w:t>
      </w:r>
      <w:r w:rsidR="000C6716">
        <w:rPr>
          <w:rFonts w:ascii="Times New Roman" w:eastAsia="Times New Roman" w:hAnsi="Times New Roman"/>
          <w:color w:val="000000"/>
          <w:sz w:val="24"/>
          <w:szCs w:val="24"/>
          <w:lang w:eastAsia="ru-RU"/>
        </w:rPr>
        <w:t>населенных пунктов</w:t>
      </w:r>
      <w:r w:rsidRPr="004D05DA">
        <w:rPr>
          <w:rFonts w:ascii="Times New Roman" w:eastAsia="Times New Roman" w:hAnsi="Times New Roman"/>
          <w:color w:val="000000"/>
          <w:sz w:val="24"/>
          <w:szCs w:val="24"/>
          <w:lang w:eastAsia="ru-RU"/>
        </w:rPr>
        <w:t xml:space="preserve"> должно быть обеспечено устройство открытых водоемов (прудов, обводных карьеров и др.) для хранения воды с возможностью их использования в противопожарных целях.</w:t>
      </w:r>
    </w:p>
    <w:p w:rsidR="004D05DA" w:rsidRPr="004D05DA" w:rsidRDefault="00567830" w:rsidP="004B392E">
      <w:pPr>
        <w:pStyle w:val="2"/>
        <w:spacing w:before="240" w:after="240" w:line="240" w:lineRule="auto"/>
        <w:ind w:left="-284" w:firstLine="709"/>
        <w:rPr>
          <w:rFonts w:eastAsia="Times New Roman"/>
          <w:iCs/>
          <w:szCs w:val="28"/>
          <w:lang w:eastAsia="ru-RU"/>
        </w:rPr>
      </w:pPr>
      <w:bookmarkStart w:id="161" w:name="_Toc59797174"/>
      <w:bookmarkStart w:id="162" w:name="_Toc98942630"/>
      <w:r>
        <w:rPr>
          <w:rFonts w:eastAsia="Times New Roman"/>
          <w:iCs/>
          <w:szCs w:val="28"/>
          <w:lang w:eastAsia="ru-RU"/>
        </w:rPr>
        <w:t>12</w:t>
      </w:r>
      <w:r w:rsidR="004D05DA" w:rsidRPr="004D05DA">
        <w:rPr>
          <w:rFonts w:eastAsia="Times New Roman"/>
          <w:iCs/>
          <w:szCs w:val="28"/>
          <w:lang w:eastAsia="ru-RU"/>
        </w:rPr>
        <w:t xml:space="preserve">.6 </w:t>
      </w:r>
      <w:r w:rsidR="004D05DA" w:rsidRPr="004D05DA">
        <w:rPr>
          <w:rFonts w:eastAsia="Times New Roman"/>
          <w:lang w:eastAsia="ru-RU"/>
        </w:rPr>
        <w:t xml:space="preserve">Инженерно-технические мероприятия по предупреждению </w:t>
      </w:r>
      <w:r>
        <w:rPr>
          <w:rFonts w:eastAsia="Times New Roman"/>
          <w:lang w:eastAsia="ru-RU"/>
        </w:rPr>
        <w:t>ЧС</w:t>
      </w:r>
      <w:r w:rsidR="004D05DA" w:rsidRPr="004D05DA">
        <w:rPr>
          <w:rFonts w:eastAsia="Times New Roman"/>
          <w:lang w:eastAsia="ru-RU"/>
        </w:rPr>
        <w:t xml:space="preserve"> природного и техногенного характера и минимизации их последствий</w:t>
      </w:r>
      <w:bookmarkEnd w:id="161"/>
      <w:bookmarkEnd w:id="162"/>
    </w:p>
    <w:p w:rsidR="004D05DA" w:rsidRPr="004D05DA" w:rsidRDefault="004D05DA" w:rsidP="00F94AFB">
      <w:pPr>
        <w:tabs>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Для разработки системы защиты территории от ЧС техногенного и природного характера необходим комплексный подход, а также учет прогноза изменения окружающей среды.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4D05DA" w:rsidRPr="004D05DA" w:rsidRDefault="004D05DA" w:rsidP="00F94AFB">
      <w:pPr>
        <w:tabs>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Район должен иметь энергетическую базу, полностью обеспечивающую все потребности в электроэнергии, для повышения надежности электроснабжения необходима установка автономных источников электроснабжения и обеспечение минимальной потери в электросетях. Очень важно поддержание технического состояния и модернизация трубопроводов и инженерных сетей для обеспечения устойчивости к ЧС.</w:t>
      </w:r>
    </w:p>
    <w:p w:rsidR="004D05DA" w:rsidRPr="004D05DA" w:rsidRDefault="004D05DA" w:rsidP="00F94AFB">
      <w:pPr>
        <w:tabs>
          <w:tab w:val="left" w:pos="851"/>
        </w:tabs>
        <w:autoSpaceDE w:val="0"/>
        <w:autoSpaceDN w:val="0"/>
        <w:adjustRightInd w:val="0"/>
        <w:spacing w:after="0" w:line="240" w:lineRule="auto"/>
        <w:ind w:left="-284" w:firstLine="710"/>
        <w:rPr>
          <w:rFonts w:ascii="Times New Roman" w:eastAsia="Times New Roman" w:hAnsi="Times New Roman"/>
          <w:bCs/>
          <w:color w:val="000000"/>
          <w:sz w:val="24"/>
          <w:szCs w:val="24"/>
          <w:lang w:eastAsia="ru-RU"/>
        </w:rPr>
      </w:pPr>
      <w:r w:rsidRPr="004D05DA">
        <w:rPr>
          <w:rFonts w:ascii="Times New Roman" w:eastAsia="Times New Roman" w:hAnsi="Times New Roman"/>
          <w:color w:val="000000"/>
          <w:sz w:val="24"/>
          <w:szCs w:val="24"/>
          <w:lang w:eastAsia="ru-RU"/>
        </w:rPr>
        <w:t xml:space="preserve">Для устойчивого функционирования территории при возникновении ЧС техногенного и природного характера необходимо на территории района предусмотреть использование в качестве резервных источников электроэнергии мелких стационарных и передвижных электростанций. В случае выхода из строя систем водоснабжения с централизованной подачей необходимо обеспечить хранение резервно-аварийного запаса воды в подземных резервуарах. </w:t>
      </w:r>
      <w:r w:rsidRPr="004D05DA">
        <w:rPr>
          <w:rFonts w:ascii="Times New Roman" w:eastAsia="Times New Roman" w:hAnsi="Times New Roman"/>
          <w:bCs/>
          <w:color w:val="000000"/>
          <w:sz w:val="24"/>
          <w:szCs w:val="24"/>
          <w:lang w:eastAsia="ru-RU"/>
        </w:rPr>
        <w:t>Подверженность ЭГП должна учитываться при выборе строительных площадок или разработке инженерных мероприятий с оценкой возможной активизации процессов при техногенной нагрузке.</w:t>
      </w:r>
    </w:p>
    <w:p w:rsidR="004D05DA" w:rsidRPr="004D05DA" w:rsidRDefault="004D05DA" w:rsidP="00F94AFB">
      <w:pPr>
        <w:tabs>
          <w:tab w:val="left" w:pos="851"/>
        </w:tabs>
        <w:autoSpaceDE w:val="0"/>
        <w:autoSpaceDN w:val="0"/>
        <w:adjustRightInd w:val="0"/>
        <w:spacing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При проектировании и строительстве объектов жилого фонда, промышленного назначения, инженерных сетей в ходе перспективного развития поселения и населенных пунктов, необходимо учитывать требования раздела 3 </w:t>
      </w:r>
      <w:r w:rsidR="00567830" w:rsidRPr="00567830">
        <w:rPr>
          <w:rFonts w:ascii="Times New Roman" w:eastAsia="Times New Roman" w:hAnsi="Times New Roman"/>
          <w:color w:val="000000"/>
          <w:sz w:val="24"/>
          <w:szCs w:val="24"/>
          <w:lang w:eastAsia="ru-RU"/>
        </w:rPr>
        <w:t>СП 165.1325800.2014</w:t>
      </w:r>
      <w:r w:rsidR="00BC003A">
        <w:rPr>
          <w:rFonts w:ascii="Times New Roman" w:eastAsia="Times New Roman" w:hAnsi="Times New Roman"/>
          <w:color w:val="000000"/>
          <w:sz w:val="24"/>
          <w:szCs w:val="24"/>
          <w:lang w:eastAsia="ru-RU"/>
        </w:rPr>
        <w:t xml:space="preserve"> </w:t>
      </w:r>
      <w:r w:rsidR="00BC003A" w:rsidRPr="004D05DA">
        <w:rPr>
          <w:rFonts w:ascii="Times New Roman" w:eastAsia="Times New Roman" w:hAnsi="Times New Roman"/>
          <w:sz w:val="24"/>
          <w:szCs w:val="24"/>
          <w:lang w:eastAsia="ru-RU"/>
        </w:rPr>
        <w:t>«Инженерно-технические мероп</w:t>
      </w:r>
      <w:r w:rsidR="00BC003A">
        <w:rPr>
          <w:rFonts w:ascii="Times New Roman" w:eastAsia="Times New Roman" w:hAnsi="Times New Roman"/>
          <w:sz w:val="24"/>
          <w:szCs w:val="24"/>
          <w:lang w:eastAsia="ru-RU"/>
        </w:rPr>
        <w:t xml:space="preserve">риятия по гражданской обороне. </w:t>
      </w:r>
      <w:r w:rsidR="00BC003A" w:rsidRPr="004D05DA">
        <w:rPr>
          <w:rFonts w:ascii="Times New Roman" w:eastAsia="Times New Roman" w:hAnsi="Times New Roman"/>
          <w:sz w:val="24"/>
          <w:szCs w:val="24"/>
          <w:lang w:eastAsia="ru-RU"/>
        </w:rPr>
        <w:t>Актуализиро</w:t>
      </w:r>
      <w:r w:rsidR="00BC003A">
        <w:rPr>
          <w:rFonts w:ascii="Times New Roman" w:eastAsia="Times New Roman" w:hAnsi="Times New Roman"/>
          <w:sz w:val="24"/>
          <w:szCs w:val="24"/>
          <w:lang w:eastAsia="ru-RU"/>
        </w:rPr>
        <w:t>ванная редакция СНиП 2.01.51-90»</w:t>
      </w:r>
      <w:r w:rsidRPr="004D05DA">
        <w:rPr>
          <w:rFonts w:ascii="Times New Roman" w:eastAsia="Times New Roman" w:hAnsi="Times New Roman"/>
          <w:color w:val="000000"/>
          <w:sz w:val="24"/>
          <w:szCs w:val="24"/>
          <w:lang w:eastAsia="ru-RU"/>
        </w:rPr>
        <w:t>.</w:t>
      </w:r>
    </w:p>
    <w:p w:rsidR="004D05DA" w:rsidRPr="004D05DA" w:rsidRDefault="00567830" w:rsidP="004B392E">
      <w:pPr>
        <w:pStyle w:val="2"/>
        <w:spacing w:before="240" w:after="240" w:line="240" w:lineRule="auto"/>
        <w:ind w:left="-284" w:firstLine="709"/>
        <w:rPr>
          <w:rFonts w:eastAsia="Times New Roman"/>
          <w:lang w:eastAsia="ru-RU"/>
        </w:rPr>
      </w:pPr>
      <w:bookmarkStart w:id="163" w:name="_Toc98942631"/>
      <w:r>
        <w:rPr>
          <w:rFonts w:eastAsia="Times New Roman"/>
          <w:lang w:eastAsia="ru-RU"/>
        </w:rPr>
        <w:t xml:space="preserve">12.6.1 </w:t>
      </w:r>
      <w:r w:rsidR="004D05DA" w:rsidRPr="004D05DA">
        <w:rPr>
          <w:rFonts w:eastAsia="Times New Roman"/>
          <w:lang w:eastAsia="ru-RU"/>
        </w:rPr>
        <w:t>Информирование населения в районах возможного возникновения ЧС</w:t>
      </w:r>
      <w:bookmarkEnd w:id="163"/>
    </w:p>
    <w:p w:rsidR="004D05DA" w:rsidRPr="004D05DA" w:rsidRDefault="004D05DA" w:rsidP="00F94AFB">
      <w:pPr>
        <w:tabs>
          <w:tab w:val="left" w:pos="851"/>
        </w:tabs>
        <w:autoSpaceDE w:val="0"/>
        <w:autoSpaceDN w:val="0"/>
        <w:adjustRightInd w:val="0"/>
        <w:spacing w:after="0" w:line="240" w:lineRule="auto"/>
        <w:ind w:left="-284" w:firstLine="710"/>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Все инженерно-технические мероприятия должны проводиться заблаговременно. Одна из главных проблем предупреждения природных ЧС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дает возможность провести предупредительные работы, привести в готовность силы и средства, разъяснить людям правила поведения.</w:t>
      </w:r>
    </w:p>
    <w:p w:rsidR="004D05DA" w:rsidRPr="004D05DA" w:rsidRDefault="00372D2B" w:rsidP="00F94AFB">
      <w:pPr>
        <w:spacing w:after="0" w:line="240" w:lineRule="auto"/>
        <w:ind w:left="-284" w:firstLine="71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оповещения населения </w:t>
      </w:r>
      <w:r w:rsidR="004D05DA" w:rsidRPr="004D05DA">
        <w:rPr>
          <w:rFonts w:ascii="Times New Roman" w:eastAsia="Times New Roman" w:hAnsi="Times New Roman"/>
          <w:sz w:val="24"/>
          <w:szCs w:val="24"/>
          <w:lang w:eastAsia="ru-RU"/>
        </w:rPr>
        <w:t xml:space="preserve">спланировано использование </w:t>
      </w:r>
      <w:r>
        <w:rPr>
          <w:rFonts w:ascii="Times New Roman" w:eastAsia="Times New Roman" w:hAnsi="Times New Roman"/>
          <w:sz w:val="24"/>
          <w:szCs w:val="24"/>
          <w:lang w:eastAsia="ru-RU"/>
        </w:rPr>
        <w:t>стационарных громкоговорящих средств.</w:t>
      </w:r>
      <w:r w:rsidR="004D05DA" w:rsidRPr="004D05DA">
        <w:rPr>
          <w:rFonts w:ascii="Times New Roman" w:eastAsia="Times New Roman" w:hAnsi="Times New Roman"/>
          <w:sz w:val="24"/>
          <w:szCs w:val="24"/>
          <w:lang w:eastAsia="ru-RU"/>
        </w:rPr>
        <w:t xml:space="preserve"> В сельск</w:t>
      </w:r>
      <w:r>
        <w:rPr>
          <w:rFonts w:ascii="Times New Roman" w:eastAsia="Times New Roman" w:hAnsi="Times New Roman"/>
          <w:sz w:val="24"/>
          <w:szCs w:val="24"/>
          <w:lang w:eastAsia="ru-RU"/>
        </w:rPr>
        <w:t>ом</w:t>
      </w:r>
      <w:r w:rsidR="004D05DA" w:rsidRPr="004D05DA">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и</w:t>
      </w:r>
      <w:r w:rsidR="004D05DA" w:rsidRPr="004D05DA">
        <w:rPr>
          <w:rFonts w:ascii="Times New Roman" w:eastAsia="Times New Roman" w:hAnsi="Times New Roman"/>
          <w:sz w:val="24"/>
          <w:szCs w:val="24"/>
          <w:lang w:eastAsia="ru-RU"/>
        </w:rPr>
        <w:t xml:space="preserve"> создан резерв мобильных средств оповещения в количестве двух ручных громкоговорителей и одной ручной сирены.</w:t>
      </w:r>
    </w:p>
    <w:p w:rsidR="004D05DA" w:rsidRDefault="004D05DA" w:rsidP="00F94AFB">
      <w:pPr>
        <w:spacing w:line="240" w:lineRule="auto"/>
        <w:ind w:left="-284" w:firstLine="710"/>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Для оповещения населения на территории объекта градостроительной деятельности об опасностях, возникающих при военных конфликтах или вследствие этих конфликтов, а также при чрезвычайных ситуациях в соответствии с СП 165.1325800.2014 «Инженерно-технические мероп</w:t>
      </w:r>
      <w:r w:rsidR="00BC003A">
        <w:rPr>
          <w:rFonts w:ascii="Times New Roman" w:eastAsia="Times New Roman" w:hAnsi="Times New Roman"/>
          <w:sz w:val="24"/>
          <w:szCs w:val="24"/>
          <w:lang w:eastAsia="ru-RU"/>
        </w:rPr>
        <w:t xml:space="preserve">риятия по гражданской обороне. </w:t>
      </w:r>
      <w:r w:rsidRPr="004D05DA">
        <w:rPr>
          <w:rFonts w:ascii="Times New Roman" w:eastAsia="Times New Roman" w:hAnsi="Times New Roman"/>
          <w:sz w:val="24"/>
          <w:szCs w:val="24"/>
          <w:lang w:eastAsia="ru-RU"/>
        </w:rPr>
        <w:t>Актуализиро</w:t>
      </w:r>
      <w:r w:rsidR="00BC003A">
        <w:rPr>
          <w:rFonts w:ascii="Times New Roman" w:eastAsia="Times New Roman" w:hAnsi="Times New Roman"/>
          <w:sz w:val="24"/>
          <w:szCs w:val="24"/>
          <w:lang w:eastAsia="ru-RU"/>
        </w:rPr>
        <w:t>ванная редакция СНиП 2.01.51-90»</w:t>
      </w:r>
      <w:r w:rsidRPr="004D05DA">
        <w:rPr>
          <w:rFonts w:ascii="Times New Roman" w:eastAsia="Times New Roman" w:hAnsi="Times New Roman"/>
          <w:sz w:val="24"/>
          <w:szCs w:val="24"/>
          <w:lang w:eastAsia="ru-RU"/>
        </w:rPr>
        <w:t xml:space="preserve"> предусмотреть создание технической системы оповещения (местная система оповещения). В соответствии с СП 134.13330.2012 «Системы электросвязи зданий и сооружений. Основные </w:t>
      </w:r>
      <w:r w:rsidRPr="004D05DA">
        <w:rPr>
          <w:rFonts w:ascii="Times New Roman" w:eastAsia="Times New Roman" w:hAnsi="Times New Roman"/>
          <w:sz w:val="24"/>
          <w:szCs w:val="24"/>
          <w:lang w:eastAsia="ru-RU"/>
        </w:rPr>
        <w:lastRenderedPageBreak/>
        <w:t>положения проектирования» системы оповещения всех уровней должны технически и программно сопрягаться.</w:t>
      </w:r>
    </w:p>
    <w:p w:rsidR="004D05DA" w:rsidRPr="004D05DA" w:rsidRDefault="00C269F0" w:rsidP="004B392E">
      <w:pPr>
        <w:pStyle w:val="2"/>
        <w:spacing w:before="240" w:after="240" w:line="240" w:lineRule="auto"/>
        <w:ind w:left="-284" w:firstLine="709"/>
        <w:rPr>
          <w:rFonts w:eastAsia="Times New Roman"/>
          <w:lang w:eastAsia="ru-RU"/>
        </w:rPr>
      </w:pPr>
      <w:bookmarkStart w:id="164" w:name="_Toc98942632"/>
      <w:r>
        <w:rPr>
          <w:rFonts w:eastAsia="Times New Roman"/>
          <w:lang w:eastAsia="ru-RU"/>
        </w:rPr>
        <w:t xml:space="preserve">12.6.2 </w:t>
      </w:r>
      <w:r w:rsidR="004D05DA" w:rsidRPr="004D05DA">
        <w:rPr>
          <w:rFonts w:eastAsia="Times New Roman"/>
          <w:lang w:eastAsia="ru-RU"/>
        </w:rPr>
        <w:t xml:space="preserve">Наиболее опасные факторы риска возникновения </w:t>
      </w:r>
      <w:r w:rsidR="00556FD7">
        <w:rPr>
          <w:rFonts w:eastAsia="Times New Roman"/>
          <w:lang w:eastAsia="ru-RU"/>
        </w:rPr>
        <w:t>ЧС</w:t>
      </w:r>
      <w:r w:rsidR="004D05DA" w:rsidRPr="004D05DA">
        <w:rPr>
          <w:rFonts w:eastAsia="Times New Roman"/>
          <w:lang w:eastAsia="ru-RU"/>
        </w:rPr>
        <w:t xml:space="preserve"> на водных объектах</w:t>
      </w:r>
      <w:bookmarkEnd w:id="164"/>
    </w:p>
    <w:p w:rsidR="004D05DA" w:rsidRPr="004D05DA" w:rsidRDefault="004D05DA" w:rsidP="00F94AFB">
      <w:pPr>
        <w:spacing w:after="0" w:line="240" w:lineRule="auto"/>
        <w:ind w:left="-284" w:firstLine="710"/>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 xml:space="preserve">Основными факторами риска, влияющими на количество несчастных случаев, связанных с гибелью людей на водных объектах сельских поселений, являются: </w:t>
      </w:r>
    </w:p>
    <w:p w:rsidR="004D05DA" w:rsidRPr="004D05DA" w:rsidRDefault="004D05DA" w:rsidP="00A316FC">
      <w:pPr>
        <w:numPr>
          <w:ilvl w:val="0"/>
          <w:numId w:val="30"/>
        </w:numPr>
        <w:tabs>
          <w:tab w:val="left" w:pos="284"/>
        </w:tabs>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color w:val="000000"/>
          <w:sz w:val="24"/>
          <w:szCs w:val="24"/>
          <w:lang w:eastAsia="ru-RU"/>
        </w:rPr>
        <w:t>наличие водных объектов;</w:t>
      </w:r>
    </w:p>
    <w:p w:rsidR="004D05DA" w:rsidRPr="004D05DA" w:rsidRDefault="004D05DA" w:rsidP="00A316FC">
      <w:pPr>
        <w:numPr>
          <w:ilvl w:val="0"/>
          <w:numId w:val="30"/>
        </w:numPr>
        <w:tabs>
          <w:tab w:val="left" w:pos="284"/>
        </w:tabs>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 xml:space="preserve">недостаточное количество оборудованных мест массового отдыха; </w:t>
      </w:r>
    </w:p>
    <w:p w:rsidR="004D05DA" w:rsidRPr="004D05DA" w:rsidRDefault="004D05DA" w:rsidP="00A316FC">
      <w:pPr>
        <w:numPr>
          <w:ilvl w:val="0"/>
          <w:numId w:val="30"/>
        </w:numPr>
        <w:tabs>
          <w:tab w:val="left" w:pos="284"/>
        </w:tabs>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 xml:space="preserve">низкая культура организации отдыха на водных объектах, пригодных для массового отдыха; </w:t>
      </w:r>
    </w:p>
    <w:p w:rsidR="004D05DA" w:rsidRPr="004D05DA" w:rsidRDefault="004D05DA" w:rsidP="00A316FC">
      <w:pPr>
        <w:numPr>
          <w:ilvl w:val="0"/>
          <w:numId w:val="30"/>
        </w:numPr>
        <w:tabs>
          <w:tab w:val="left" w:pos="284"/>
        </w:tabs>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 xml:space="preserve">игнорирование запретов выходов на лед в период ледостава и таяния льда; </w:t>
      </w:r>
    </w:p>
    <w:p w:rsidR="004D05DA" w:rsidRPr="004D05DA" w:rsidRDefault="004D05DA" w:rsidP="00A316FC">
      <w:pPr>
        <w:numPr>
          <w:ilvl w:val="0"/>
          <w:numId w:val="30"/>
        </w:numPr>
        <w:tabs>
          <w:tab w:val="left" w:pos="284"/>
        </w:tabs>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 xml:space="preserve">опасные гидрологические явления и процессы; </w:t>
      </w:r>
    </w:p>
    <w:p w:rsidR="004D05DA" w:rsidRPr="004D05DA" w:rsidRDefault="004D05DA" w:rsidP="00A316FC">
      <w:pPr>
        <w:numPr>
          <w:ilvl w:val="0"/>
          <w:numId w:val="30"/>
        </w:numPr>
        <w:tabs>
          <w:tab w:val="left" w:pos="284"/>
        </w:tabs>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отсутствие сил и средств, специально предназначенных для оказания помощи терпящим бедствие на воде, функционирующим в круглосуточном режиме.</w:t>
      </w:r>
    </w:p>
    <w:p w:rsidR="004D05DA" w:rsidRPr="004D05DA" w:rsidRDefault="004D05DA" w:rsidP="00F94AFB">
      <w:pPr>
        <w:spacing w:after="0" w:line="240" w:lineRule="auto"/>
        <w:ind w:left="-284" w:firstLine="710"/>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Водные пути на территории волости отсутствуют.</w:t>
      </w:r>
    </w:p>
    <w:p w:rsidR="004D05DA" w:rsidRPr="004D05DA" w:rsidRDefault="004D05DA" w:rsidP="00F94AFB">
      <w:pPr>
        <w:spacing w:after="0" w:line="240" w:lineRule="auto"/>
        <w:ind w:left="-284" w:firstLine="710"/>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В целях обеспечения безопасности и охраны жизни людей на водных объектах, предотвращения чрезвычайных ситуаций предусмотреть:</w:t>
      </w:r>
    </w:p>
    <w:p w:rsidR="004D05DA" w:rsidRPr="004D05DA" w:rsidRDefault="004D05DA" w:rsidP="00A316FC">
      <w:pPr>
        <w:numPr>
          <w:ilvl w:val="0"/>
          <w:numId w:val="26"/>
        </w:numPr>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прогнозирование опасных гидрологических явлений и процессов: необходимость инженерной защиты территории от затопления и подтопления; определение границ водоохранных зон, на территории которых вводятся дополнительные ограничения хозяйственной и иной деятельности;</w:t>
      </w:r>
    </w:p>
    <w:p w:rsidR="004D05DA" w:rsidRPr="004D05DA" w:rsidRDefault="004D05DA" w:rsidP="00A316FC">
      <w:pPr>
        <w:numPr>
          <w:ilvl w:val="0"/>
          <w:numId w:val="26"/>
        </w:numPr>
        <w:tabs>
          <w:tab w:val="left" w:pos="284"/>
        </w:tabs>
        <w:spacing w:after="0" w:line="240" w:lineRule="auto"/>
        <w:ind w:left="-284" w:firstLine="710"/>
        <w:contextualSpacing/>
        <w:rPr>
          <w:rFonts w:ascii="Times New Roman" w:eastAsia="Times New Roman" w:hAnsi="Times New Roman"/>
          <w:sz w:val="24"/>
          <w:szCs w:val="24"/>
          <w:lang w:eastAsia="ru-RU"/>
        </w:rPr>
      </w:pPr>
      <w:r w:rsidRPr="004D05DA">
        <w:rPr>
          <w:rFonts w:ascii="Times New Roman" w:eastAsia="Times New Roman" w:hAnsi="Times New Roman"/>
          <w:sz w:val="24"/>
          <w:szCs w:val="24"/>
          <w:lang w:eastAsia="ru-RU"/>
        </w:rPr>
        <w:t>установление и обустройство мест для массового отдыха и занятия спортом на водных объектах (зоны рекреации);</w:t>
      </w:r>
    </w:p>
    <w:p w:rsidR="004D05DA" w:rsidRPr="004D05DA" w:rsidRDefault="004D05DA" w:rsidP="00A316FC">
      <w:pPr>
        <w:numPr>
          <w:ilvl w:val="0"/>
          <w:numId w:val="26"/>
        </w:numPr>
        <w:tabs>
          <w:tab w:val="left" w:pos="284"/>
        </w:tabs>
        <w:spacing w:before="240" w:after="0" w:line="240" w:lineRule="auto"/>
        <w:ind w:left="-284" w:firstLine="710"/>
        <w:contextualSpacing/>
        <w:rPr>
          <w:rFonts w:ascii="Times New Roman" w:eastAsia="Times New Roman" w:hAnsi="Times New Roman"/>
          <w:color w:val="000000"/>
          <w:sz w:val="24"/>
          <w:szCs w:val="24"/>
          <w:lang w:eastAsia="ru-RU"/>
        </w:rPr>
      </w:pPr>
      <w:r w:rsidRPr="004D05DA">
        <w:rPr>
          <w:rFonts w:ascii="Times New Roman" w:eastAsia="Times New Roman" w:hAnsi="Times New Roman"/>
          <w:sz w:val="24"/>
          <w:szCs w:val="24"/>
          <w:lang w:eastAsia="ru-RU"/>
        </w:rPr>
        <w:t>создание ведомственных спасательных постов на территории зоны рекреации; установление мест, где запрещены купания, катание на лодках, забор воды для питьевых нужд, водопой скота, другие условия общего водопользования.</w:t>
      </w:r>
    </w:p>
    <w:p w:rsidR="004D05DA" w:rsidRPr="004D05DA" w:rsidRDefault="00556FD7" w:rsidP="004B392E">
      <w:pPr>
        <w:pStyle w:val="2"/>
        <w:spacing w:before="240" w:after="240" w:line="240" w:lineRule="auto"/>
        <w:ind w:left="-284" w:firstLine="709"/>
        <w:rPr>
          <w:rFonts w:eastAsia="Times New Roman"/>
          <w:lang w:eastAsia="ru-RU"/>
        </w:rPr>
      </w:pPr>
      <w:bookmarkStart w:id="165" w:name="_Toc468892482"/>
      <w:bookmarkStart w:id="166" w:name="_Toc98942633"/>
      <w:r>
        <w:rPr>
          <w:rFonts w:eastAsia="Times New Roman"/>
          <w:lang w:eastAsia="ru-RU"/>
        </w:rPr>
        <w:t xml:space="preserve">12.6.3 </w:t>
      </w:r>
      <w:r w:rsidR="004D05DA" w:rsidRPr="004D05DA">
        <w:rPr>
          <w:rFonts w:eastAsia="Times New Roman"/>
          <w:lang w:eastAsia="ru-RU"/>
        </w:rPr>
        <w:t xml:space="preserve">Снижение рисков </w:t>
      </w:r>
      <w:bookmarkEnd w:id="165"/>
      <w:r w:rsidR="007D17E1">
        <w:rPr>
          <w:rFonts w:eastAsia="Times New Roman"/>
          <w:lang w:eastAsia="ru-RU"/>
        </w:rPr>
        <w:t>ЧС</w:t>
      </w:r>
      <w:bookmarkEnd w:id="166"/>
    </w:p>
    <w:p w:rsidR="004D05DA" w:rsidRPr="004D05DA" w:rsidRDefault="004D05DA" w:rsidP="00F94AFB">
      <w:pPr>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Для последовательного снижения рисков ЧС, повышения безопасности населения и объектов от угроз природного и техногенного характера, необходимо:</w:t>
      </w:r>
    </w:p>
    <w:p w:rsidR="004D05DA" w:rsidRPr="004D05DA" w:rsidRDefault="004D05DA" w:rsidP="00A316FC">
      <w:pPr>
        <w:widowControl w:val="0"/>
        <w:numPr>
          <w:ilvl w:val="0"/>
          <w:numId w:val="27"/>
        </w:numPr>
        <w:tabs>
          <w:tab w:val="left" w:pos="284"/>
          <w:tab w:val="left" w:pos="709"/>
          <w:tab w:val="left" w:pos="993"/>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Создание центра управления в кризисных ситуациях и экстренного реагирования в чрезвычайных ситуациях.</w:t>
      </w:r>
    </w:p>
    <w:p w:rsidR="004D05DA" w:rsidRPr="004D05DA" w:rsidRDefault="004D05DA" w:rsidP="00A316FC">
      <w:pPr>
        <w:widowControl w:val="0"/>
        <w:numPr>
          <w:ilvl w:val="0"/>
          <w:numId w:val="27"/>
        </w:numPr>
        <w:tabs>
          <w:tab w:val="left" w:pos="284"/>
          <w:tab w:val="left" w:pos="709"/>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4D05DA" w:rsidRPr="004D05DA" w:rsidRDefault="004D05DA" w:rsidP="00F94AFB">
      <w:pPr>
        <w:widowControl w:val="0"/>
        <w:tabs>
          <w:tab w:val="left" w:pos="993"/>
          <w:tab w:val="left" w:pos="1418"/>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 получении информации о сложных погодных условиях:</w:t>
      </w:r>
    </w:p>
    <w:p w:rsidR="004D05DA" w:rsidRPr="004D05DA" w:rsidRDefault="004D05DA" w:rsidP="00A316FC">
      <w:pPr>
        <w:widowControl w:val="0"/>
        <w:numPr>
          <w:ilvl w:val="0"/>
          <w:numId w:val="25"/>
        </w:numPr>
        <w:tabs>
          <w:tab w:val="left" w:pos="284"/>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немедленно информировать население по телевидению и радио;</w:t>
      </w:r>
    </w:p>
    <w:p w:rsidR="004D05DA" w:rsidRPr="004D05DA" w:rsidRDefault="004D05DA" w:rsidP="00A316FC">
      <w:pPr>
        <w:widowControl w:val="0"/>
        <w:numPr>
          <w:ilvl w:val="0"/>
          <w:numId w:val="25"/>
        </w:numPr>
        <w:tabs>
          <w:tab w:val="left" w:pos="284"/>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проинформировать дежурные службы объектов электроснабжения, потенциально опасных объектов экономики, объектов с массовым пребыванием людей, в том числе лечебных учреждений;</w:t>
      </w:r>
    </w:p>
    <w:p w:rsidR="004D05DA" w:rsidRPr="004D05DA" w:rsidRDefault="004D05DA" w:rsidP="00A316FC">
      <w:pPr>
        <w:widowControl w:val="0"/>
        <w:numPr>
          <w:ilvl w:val="0"/>
          <w:numId w:val="25"/>
        </w:numPr>
        <w:tabs>
          <w:tab w:val="left" w:pos="284"/>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привести в готовность аварийно-спасательные формирования;</w:t>
      </w:r>
    </w:p>
    <w:p w:rsidR="004D05DA" w:rsidRPr="004D05DA" w:rsidRDefault="004D05DA" w:rsidP="00A316FC">
      <w:pPr>
        <w:widowControl w:val="0"/>
        <w:numPr>
          <w:ilvl w:val="0"/>
          <w:numId w:val="25"/>
        </w:numPr>
        <w:tabs>
          <w:tab w:val="left" w:pos="284"/>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проверить готовность резервов материальных средств для ликвидации ЧС на объектах электроснабжения;</w:t>
      </w:r>
    </w:p>
    <w:p w:rsidR="004D05DA" w:rsidRPr="004D05DA" w:rsidRDefault="004D05DA" w:rsidP="00A316FC">
      <w:pPr>
        <w:widowControl w:val="0"/>
        <w:numPr>
          <w:ilvl w:val="0"/>
          <w:numId w:val="25"/>
        </w:numPr>
        <w:tabs>
          <w:tab w:val="left" w:pos="284"/>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 </w:t>
      </w:r>
    </w:p>
    <w:p w:rsidR="004D05DA" w:rsidRPr="004D05DA" w:rsidRDefault="004D05DA" w:rsidP="00A316FC">
      <w:pPr>
        <w:widowControl w:val="0"/>
        <w:numPr>
          <w:ilvl w:val="0"/>
          <w:numId w:val="27"/>
        </w:numPr>
        <w:tabs>
          <w:tab w:val="left" w:pos="284"/>
          <w:tab w:val="left" w:pos="709"/>
          <w:tab w:val="left" w:pos="851"/>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 xml:space="preserve">Создание условий для укрепления пожарной безопасности в районе. В период высокой пожарной опасности принимать дополнительные меры по охране лесов, включая ограничения на их посещение населением и въезд в них транспортных средств, а также приостанавливать работы в лесах на определенных участках. С наступлением четвертого класса пожарной опасности осуществлять передачу по областному радио, телевидению объявлений по </w:t>
      </w:r>
      <w:r w:rsidRPr="004D05DA">
        <w:rPr>
          <w:rFonts w:ascii="Times New Roman" w:eastAsia="Times New Roman" w:hAnsi="Times New Roman"/>
          <w:color w:val="000000"/>
          <w:sz w:val="24"/>
          <w:szCs w:val="24"/>
          <w:lang w:eastAsia="ru-RU"/>
        </w:rPr>
        <w:lastRenderedPageBreak/>
        <w:t>предупреждению населения об осторожном обращении с огнем в лесу, запрещению входа и въезда в леса в период высокой пожарной опасности.</w:t>
      </w:r>
    </w:p>
    <w:p w:rsidR="004D05DA" w:rsidRPr="004D05DA" w:rsidRDefault="004D05DA" w:rsidP="00A316FC">
      <w:pPr>
        <w:widowControl w:val="0"/>
        <w:numPr>
          <w:ilvl w:val="0"/>
          <w:numId w:val="27"/>
        </w:numPr>
        <w:tabs>
          <w:tab w:val="left" w:pos="284"/>
          <w:tab w:val="left" w:pos="709"/>
          <w:tab w:val="left" w:pos="1276"/>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Создание резерва материальных ресурсов для предупреждения и ликвидации последствий ЧС природного и техногенного характера.</w:t>
      </w:r>
    </w:p>
    <w:p w:rsidR="004D05DA" w:rsidRPr="004D05DA" w:rsidRDefault="004D05DA" w:rsidP="00A316FC">
      <w:pPr>
        <w:widowControl w:val="0"/>
        <w:numPr>
          <w:ilvl w:val="0"/>
          <w:numId w:val="27"/>
        </w:numPr>
        <w:tabs>
          <w:tab w:val="left" w:pos="284"/>
          <w:tab w:val="left" w:pos="709"/>
          <w:tab w:val="left" w:pos="1276"/>
        </w:tabs>
        <w:autoSpaceDE w:val="0"/>
        <w:autoSpaceDN w:val="0"/>
        <w:adjustRightInd w:val="0"/>
        <w:spacing w:after="0"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Совершенствование системы связи и оповещения населения района.</w:t>
      </w:r>
    </w:p>
    <w:p w:rsidR="004D05DA" w:rsidRDefault="004D05DA" w:rsidP="00F94AFB">
      <w:pPr>
        <w:tabs>
          <w:tab w:val="left" w:pos="567"/>
          <w:tab w:val="left" w:pos="851"/>
          <w:tab w:val="left" w:pos="1276"/>
        </w:tabs>
        <w:spacing w:line="240" w:lineRule="auto"/>
        <w:ind w:left="-284" w:firstLine="710"/>
        <w:rPr>
          <w:rFonts w:ascii="Times New Roman" w:eastAsia="Times New Roman" w:hAnsi="Times New Roman"/>
          <w:color w:val="000000"/>
          <w:sz w:val="24"/>
          <w:szCs w:val="24"/>
          <w:lang w:eastAsia="ru-RU"/>
        </w:rPr>
      </w:pPr>
      <w:r w:rsidRPr="004D05DA">
        <w:rPr>
          <w:rFonts w:ascii="Times New Roman" w:eastAsia="Times New Roman" w:hAnsi="Times New Roman"/>
          <w:color w:val="000000"/>
          <w:sz w:val="24"/>
          <w:szCs w:val="24"/>
          <w:lang w:eastAsia="ru-RU"/>
        </w:rPr>
        <w:t>При реализации этих мероприятий, по предварительным оценкам, в 1,5-2 раза можно сократить затраты на ликвидацию чрезвычайных ситуаций, уменьшить потери населения от ЧС, а также снизить риски для населения, проживающего в районах, подверженных воздействию опасных природных и техногенных факторов.</w:t>
      </w:r>
    </w:p>
    <w:p w:rsidR="00EB4A93" w:rsidRDefault="009B25D0" w:rsidP="004B392E">
      <w:pPr>
        <w:pStyle w:val="10"/>
        <w:spacing w:before="240" w:after="240"/>
        <w:ind w:left="-284" w:firstLine="709"/>
        <w:rPr>
          <w:rFonts w:eastAsia="Lucida Sans Unicode"/>
        </w:rPr>
      </w:pPr>
      <w:bookmarkStart w:id="167" w:name="_Toc98942634"/>
      <w:r w:rsidRPr="00EB4A93">
        <w:rPr>
          <w:color w:val="000000"/>
          <w:lang w:eastAsia="ru-RU"/>
        </w:rPr>
        <w:t xml:space="preserve">13. </w:t>
      </w:r>
      <w:r w:rsidRPr="00EB4A93">
        <w:rPr>
          <w:rFonts w:eastAsia="Lucida Sans Unicode"/>
        </w:rPr>
        <w:t>СВЕДЕНИЯ О ПЕРЕВОДЕ ЗЕМЕЛЬ В ИНУЮ КАТЕГОРИЮ</w:t>
      </w:r>
      <w:bookmarkEnd w:id="167"/>
    </w:p>
    <w:p w:rsidR="00EB4A93" w:rsidRPr="004D05DA" w:rsidRDefault="00EB4A93" w:rsidP="00EB4A93">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r w:rsidRPr="004D05DA">
        <w:rPr>
          <w:rFonts w:ascii="Times New Roman" w:eastAsia="SimSun" w:hAnsi="Times New Roman"/>
          <w:bCs/>
          <w:i/>
          <w:color w:val="000000"/>
          <w:sz w:val="24"/>
          <w:szCs w:val="24"/>
          <w:lang w:eastAsia="zh-CN"/>
        </w:rPr>
        <w:t>Таблица 3</w:t>
      </w:r>
      <w:r w:rsidR="00B700B1">
        <w:rPr>
          <w:rFonts w:ascii="Times New Roman" w:eastAsia="SimSun" w:hAnsi="Times New Roman"/>
          <w:bCs/>
          <w:i/>
          <w:color w:val="000000"/>
          <w:sz w:val="24"/>
          <w:szCs w:val="24"/>
          <w:lang w:eastAsia="zh-CN"/>
        </w:rPr>
        <w:t>5</w:t>
      </w:r>
    </w:p>
    <w:p w:rsidR="00EB4A93" w:rsidRPr="00EB4A93" w:rsidRDefault="00EB4A93" w:rsidP="00EB4A93">
      <w:pPr>
        <w:widowControl w:val="0"/>
        <w:suppressAutoHyphens/>
        <w:spacing w:after="0" w:line="240" w:lineRule="auto"/>
        <w:jc w:val="center"/>
        <w:rPr>
          <w:rFonts w:ascii="Times New Roman" w:eastAsia="Lucida Sans Unicode" w:hAnsi="Times New Roman"/>
          <w:b/>
          <w:i/>
          <w:kern w:val="1"/>
          <w:sz w:val="24"/>
          <w:szCs w:val="24"/>
        </w:rPr>
      </w:pPr>
      <w:r w:rsidRPr="00EB4A93">
        <w:rPr>
          <w:rFonts w:ascii="Times New Roman" w:eastAsia="Lucida Sans Unicode" w:hAnsi="Times New Roman"/>
          <w:b/>
          <w:i/>
          <w:kern w:val="1"/>
          <w:sz w:val="24"/>
          <w:szCs w:val="24"/>
        </w:rPr>
        <w:t>Распределение земельного фонда по категориям земель</w:t>
      </w:r>
    </w:p>
    <w:p w:rsidR="00EB4A93" w:rsidRPr="00EB4A93" w:rsidRDefault="00EB4A93" w:rsidP="00EB4A93">
      <w:pPr>
        <w:widowControl w:val="0"/>
        <w:suppressAutoHyphens/>
        <w:spacing w:after="0" w:line="240" w:lineRule="auto"/>
        <w:jc w:val="center"/>
        <w:rPr>
          <w:rFonts w:ascii="Times New Roman" w:eastAsia="Lucida Sans Unicode" w:hAnsi="Times New Roman"/>
          <w:b/>
          <w:kern w:val="1"/>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355"/>
      </w:tblGrid>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b/>
                <w:kern w:val="1"/>
                <w:sz w:val="20"/>
                <w:szCs w:val="20"/>
              </w:rPr>
            </w:pPr>
            <w:r w:rsidRPr="00EB4A93">
              <w:rPr>
                <w:rFonts w:ascii="Times New Roman" w:eastAsia="Lucida Sans Unicode" w:hAnsi="Times New Roman"/>
                <w:b/>
                <w:kern w:val="1"/>
                <w:sz w:val="20"/>
                <w:szCs w:val="20"/>
              </w:rPr>
              <w:t>Категория земель</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b/>
                <w:kern w:val="1"/>
                <w:sz w:val="20"/>
                <w:szCs w:val="20"/>
              </w:rPr>
            </w:pPr>
            <w:r w:rsidRPr="00EB4A93">
              <w:rPr>
                <w:rFonts w:ascii="Times New Roman" w:eastAsia="Lucida Sans Unicode" w:hAnsi="Times New Roman"/>
                <w:b/>
                <w:kern w:val="1"/>
                <w:sz w:val="20"/>
                <w:szCs w:val="20"/>
              </w:rPr>
              <w:t>Площадь, га (существующее положение на 2022 год)</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b/>
                <w:kern w:val="1"/>
                <w:sz w:val="20"/>
                <w:szCs w:val="20"/>
              </w:rPr>
            </w:pPr>
            <w:r w:rsidRPr="00EB4A93">
              <w:rPr>
                <w:rFonts w:ascii="Times New Roman" w:eastAsia="Lucida Sans Unicode" w:hAnsi="Times New Roman"/>
                <w:b/>
                <w:kern w:val="1"/>
                <w:sz w:val="20"/>
                <w:szCs w:val="20"/>
              </w:rPr>
              <w:t>Площадь, га (на расчетный срок)</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Земли сельскохозяйственного назначения</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9288,4</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9271,0</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Земли населенных пунктов</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500,2</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515,1</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Земли промышленности, энергетики, транспорта, связи</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4,2</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6,7</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Земли особо охраняемых территорий и объектов</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0</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0</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Земли лесного фонда</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2764,6</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2764,6</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Земли водного фонда</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24,8</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24,8</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Земли запаса</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0</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0</w:t>
            </w:r>
          </w:p>
        </w:tc>
      </w:tr>
      <w:tr w:rsidR="00EB4A93" w:rsidRPr="00EB4A93" w:rsidTr="00F93CE8">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ИТОГО по сельсовету</w:t>
            </w:r>
          </w:p>
        </w:tc>
        <w:tc>
          <w:tcPr>
            <w:tcW w:w="3284"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12582,2</w:t>
            </w:r>
          </w:p>
        </w:tc>
        <w:tc>
          <w:tcPr>
            <w:tcW w:w="3355" w:type="dxa"/>
          </w:tcPr>
          <w:p w:rsidR="00EB4A93" w:rsidRPr="00EB4A93" w:rsidRDefault="00EB4A93" w:rsidP="00EB4A93">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12582,2</w:t>
            </w:r>
          </w:p>
        </w:tc>
      </w:tr>
    </w:tbl>
    <w:p w:rsidR="00EB4A93" w:rsidRPr="00EB4A93" w:rsidRDefault="00EB4A93" w:rsidP="00EB4A93">
      <w:pPr>
        <w:widowControl w:val="0"/>
        <w:suppressAutoHyphens/>
        <w:spacing w:after="0" w:line="240" w:lineRule="auto"/>
        <w:ind w:left="-567" w:firstLine="567"/>
        <w:rPr>
          <w:rFonts w:ascii="Arial" w:eastAsia="Lucida Sans Unicode" w:hAnsi="Arial" w:cs="Arial"/>
          <w:bCs/>
          <w:kern w:val="1"/>
          <w:sz w:val="24"/>
          <w:szCs w:val="24"/>
          <w:u w:val="single"/>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B700B1" w:rsidRDefault="00B700B1"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B700B1" w:rsidRDefault="00B700B1"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0454A8" w:rsidRDefault="000454A8"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p>
    <w:p w:rsidR="00366DBE" w:rsidRPr="004D05DA" w:rsidRDefault="00366DBE" w:rsidP="00366DBE">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r w:rsidRPr="004D05DA">
        <w:rPr>
          <w:rFonts w:ascii="Times New Roman" w:eastAsia="SimSun" w:hAnsi="Times New Roman"/>
          <w:bCs/>
          <w:i/>
          <w:color w:val="000000"/>
          <w:sz w:val="24"/>
          <w:szCs w:val="24"/>
          <w:lang w:eastAsia="zh-CN"/>
        </w:rPr>
        <w:lastRenderedPageBreak/>
        <w:t>Таблица 3</w:t>
      </w:r>
      <w:r w:rsidR="00B700B1">
        <w:rPr>
          <w:rFonts w:ascii="Times New Roman" w:eastAsia="SimSun" w:hAnsi="Times New Roman"/>
          <w:bCs/>
          <w:i/>
          <w:color w:val="000000"/>
          <w:sz w:val="24"/>
          <w:szCs w:val="24"/>
          <w:lang w:eastAsia="zh-CN"/>
        </w:rPr>
        <w:t>6</w:t>
      </w:r>
    </w:p>
    <w:p w:rsidR="00EB4A93" w:rsidRPr="00EB4A93" w:rsidRDefault="00EB4A93" w:rsidP="00EB4A93">
      <w:pPr>
        <w:widowControl w:val="0"/>
        <w:suppressAutoHyphens/>
        <w:spacing w:after="0" w:line="240" w:lineRule="auto"/>
        <w:jc w:val="center"/>
        <w:rPr>
          <w:rFonts w:ascii="Times New Roman" w:eastAsia="Lucida Sans Unicode" w:hAnsi="Times New Roman"/>
          <w:b/>
          <w:i/>
          <w:kern w:val="1"/>
          <w:sz w:val="24"/>
          <w:szCs w:val="24"/>
        </w:rPr>
      </w:pPr>
      <w:r w:rsidRPr="00EB4A93">
        <w:rPr>
          <w:rFonts w:ascii="Times New Roman" w:eastAsia="Lucida Sans Unicode" w:hAnsi="Times New Roman"/>
          <w:b/>
          <w:i/>
          <w:kern w:val="1"/>
          <w:sz w:val="24"/>
          <w:szCs w:val="24"/>
        </w:rPr>
        <w:t>Сведения о землях сельскохозяйственного назначения, которые планируются перевести в иную категорию</w:t>
      </w:r>
    </w:p>
    <w:p w:rsidR="00EB4A93" w:rsidRPr="00EB4A93" w:rsidRDefault="00EB4A93" w:rsidP="00EB4A93">
      <w:pPr>
        <w:widowControl w:val="0"/>
        <w:suppressAutoHyphens/>
        <w:spacing w:after="0" w:line="240" w:lineRule="auto"/>
        <w:jc w:val="center"/>
        <w:rPr>
          <w:rFonts w:ascii="Arial" w:eastAsia="Lucida Sans Unicode" w:hAnsi="Arial" w:cs="Arial"/>
          <w:b/>
          <w:kern w:val="1"/>
          <w:sz w:val="24"/>
          <w:szCs w:val="24"/>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2"/>
        <w:gridCol w:w="850"/>
        <w:gridCol w:w="2127"/>
        <w:gridCol w:w="1559"/>
        <w:gridCol w:w="1843"/>
      </w:tblGrid>
      <w:tr w:rsidR="00C55AD4" w:rsidRPr="00EB4A93" w:rsidTr="00C55AD4">
        <w:trPr>
          <w:trHeight w:val="1769"/>
        </w:trPr>
        <w:tc>
          <w:tcPr>
            <w:tcW w:w="1134" w:type="dxa"/>
            <w:tcBorders>
              <w:top w:val="single" w:sz="4" w:space="0" w:color="auto"/>
              <w:left w:val="single" w:sz="4" w:space="0" w:color="auto"/>
              <w:bottom w:val="single" w:sz="4" w:space="0" w:color="auto"/>
              <w:right w:val="single" w:sz="4" w:space="0" w:color="auto"/>
            </w:tcBorders>
          </w:tcPr>
          <w:p w:rsidR="00C55AD4"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p>
          <w:p w:rsidR="00C55AD4"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p>
          <w:p w:rsidR="00C55AD4"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p>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Населённый</w:t>
            </w:r>
          </w:p>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пункт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Перечень земельных участков сельскохозяйственного назначения из состава которых планируется осуществить перевод земель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Площадь перевода</w:t>
            </w:r>
          </w:p>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(га)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Категория перевода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Вид использования (наст.), права</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366DBE">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Вид использования (проект.)</w:t>
            </w:r>
          </w:p>
        </w:tc>
      </w:tr>
      <w:tr w:rsidR="00C55AD4" w:rsidRPr="00EB4A93" w:rsidTr="00C55AD4">
        <w:trPr>
          <w:trHeight w:val="2021"/>
        </w:trPr>
        <w:tc>
          <w:tcPr>
            <w:tcW w:w="1134" w:type="dxa"/>
            <w:tcBorders>
              <w:top w:val="single" w:sz="4" w:space="0" w:color="auto"/>
              <w:left w:val="single" w:sz="4" w:space="0" w:color="auto"/>
              <w:bottom w:val="single" w:sz="4" w:space="0" w:color="auto"/>
              <w:right w:val="single" w:sz="4" w:space="0" w:color="auto"/>
            </w:tcBorders>
          </w:tcPr>
          <w:p w:rsidR="00C55AD4" w:rsidRPr="00EB4A93" w:rsidRDefault="00C55AD4" w:rsidP="00FD5C10">
            <w:pPr>
              <w:widowControl w:val="0"/>
              <w:suppressAutoHyphens/>
              <w:spacing w:after="0" w:line="240" w:lineRule="auto"/>
              <w:jc w:val="center"/>
              <w:rPr>
                <w:rFonts w:ascii="Times New Roman" w:eastAsia="Lucida Sans Unicode" w:hAnsi="Times New Roman"/>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с.Тепляки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spacing w:after="0" w:line="240" w:lineRule="auto"/>
              <w:jc w:val="center"/>
              <w:rPr>
                <w:rFonts w:ascii="Times New Roman" w:eastAsia="Times New Roman" w:hAnsi="Times New Roman"/>
                <w:sz w:val="20"/>
                <w:szCs w:val="20"/>
                <w:lang w:eastAsia="ru-RU"/>
              </w:rPr>
            </w:pPr>
            <w:r w:rsidRPr="00EB4A93">
              <w:rPr>
                <w:rFonts w:ascii="Times New Roman" w:eastAsia="Times New Roman" w:hAnsi="Times New Roman"/>
                <w:sz w:val="20"/>
                <w:szCs w:val="20"/>
                <w:lang w:eastAsia="ru-RU"/>
              </w:rPr>
              <w:t>02:17:141002</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7,8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Земли населенных пунктов</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Пастбища</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w:t>
            </w:r>
            <w:r w:rsidRPr="00366DBE">
              <w:rPr>
                <w:rFonts w:ascii="Times New Roman" w:eastAsia="Lucida Sans Unicode" w:hAnsi="Times New Roman"/>
                <w:bCs/>
                <w:kern w:val="1"/>
                <w:sz w:val="20"/>
                <w:szCs w:val="20"/>
              </w:rPr>
              <w:t>Земли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Малоэтажное строительство</w:t>
            </w:r>
          </w:p>
        </w:tc>
      </w:tr>
      <w:tr w:rsidR="00C55AD4" w:rsidRPr="00EB4A93" w:rsidTr="00C55AD4">
        <w:trPr>
          <w:trHeight w:val="2021"/>
        </w:trPr>
        <w:tc>
          <w:tcPr>
            <w:tcW w:w="1134" w:type="dxa"/>
            <w:tcBorders>
              <w:top w:val="single" w:sz="4" w:space="0" w:color="auto"/>
              <w:left w:val="single" w:sz="4" w:space="0" w:color="auto"/>
              <w:bottom w:val="single" w:sz="4" w:space="0" w:color="auto"/>
              <w:right w:val="single" w:sz="4" w:space="0" w:color="auto"/>
            </w:tcBorders>
          </w:tcPr>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r w:rsidRPr="00EB4A93">
              <w:rPr>
                <w:rFonts w:ascii="Times New Roman" w:eastAsia="Lucida Sans Unicode" w:hAnsi="Times New Roman"/>
                <w:kern w:val="1"/>
                <w:sz w:val="20"/>
                <w:szCs w:val="20"/>
              </w:rPr>
              <w:t>д.Асавтамак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spacing w:after="0" w:line="240" w:lineRule="auto"/>
              <w:jc w:val="center"/>
              <w:rPr>
                <w:rFonts w:ascii="Times New Roman" w:eastAsia="Times New Roman" w:hAnsi="Times New Roman"/>
                <w:sz w:val="20"/>
                <w:szCs w:val="20"/>
                <w:lang w:eastAsia="ru-RU"/>
              </w:rPr>
            </w:pPr>
            <w:r w:rsidRPr="00EB4A93">
              <w:rPr>
                <w:rFonts w:ascii="Times New Roman" w:eastAsia="Times New Roman" w:hAnsi="Times New Roman"/>
                <w:sz w:val="20"/>
                <w:szCs w:val="20"/>
                <w:lang w:eastAsia="ru-RU"/>
              </w:rPr>
              <w:t>02:17:160701:11</w:t>
            </w:r>
          </w:p>
          <w:p w:rsidR="00C55AD4" w:rsidRPr="00EB4A93" w:rsidRDefault="00C55AD4" w:rsidP="00C54740">
            <w:pPr>
              <w:widowControl w:val="0"/>
              <w:suppressAutoHyphens/>
              <w:spacing w:after="0" w:line="240" w:lineRule="auto"/>
              <w:jc w:val="center"/>
              <w:rPr>
                <w:rFonts w:ascii="Times New Roman" w:eastAsia="Lucida Sans Unicode" w:hAnsi="Times New Roman"/>
                <w:bCs/>
                <w:color w:val="333333"/>
                <w:kern w:val="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Земли населенных пунктов</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Пастбища</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w:t>
            </w:r>
            <w:r w:rsidRPr="00366DBE">
              <w:rPr>
                <w:rFonts w:ascii="Times New Roman" w:eastAsia="Lucida Sans Unicode" w:hAnsi="Times New Roman"/>
                <w:snapToGrid w:val="0"/>
                <w:kern w:val="1"/>
                <w:sz w:val="20"/>
                <w:szCs w:val="20"/>
              </w:rPr>
              <w:t>Земли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Малоэтажное строительство</w:t>
            </w:r>
          </w:p>
        </w:tc>
      </w:tr>
      <w:tr w:rsidR="00C55AD4" w:rsidRPr="00EB4A93" w:rsidTr="00C55AD4">
        <w:trPr>
          <w:trHeight w:val="2021"/>
        </w:trPr>
        <w:tc>
          <w:tcPr>
            <w:tcW w:w="1134" w:type="dxa"/>
            <w:tcBorders>
              <w:top w:val="single" w:sz="4" w:space="0" w:color="auto"/>
              <w:left w:val="single" w:sz="4" w:space="0" w:color="auto"/>
              <w:bottom w:val="single" w:sz="4" w:space="0" w:color="auto"/>
              <w:right w:val="single" w:sz="4" w:space="0" w:color="auto"/>
            </w:tcBorders>
          </w:tcPr>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r w:rsidRPr="00EB4A93">
              <w:rPr>
                <w:rFonts w:ascii="Times New Roman" w:eastAsia="Lucida Sans Unicode" w:hAnsi="Times New Roman"/>
                <w:bCs/>
                <w:color w:val="333333"/>
                <w:kern w:val="1"/>
                <w:sz w:val="20"/>
                <w:szCs w:val="20"/>
              </w:rPr>
              <w:t>д.Байшады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spacing w:after="0" w:line="240" w:lineRule="auto"/>
              <w:jc w:val="center"/>
              <w:rPr>
                <w:rFonts w:ascii="Times New Roman" w:eastAsia="Times New Roman" w:hAnsi="Times New Roman"/>
                <w:sz w:val="20"/>
                <w:szCs w:val="20"/>
                <w:lang w:eastAsia="ru-RU"/>
              </w:rPr>
            </w:pPr>
            <w:r w:rsidRPr="00EB4A93">
              <w:rPr>
                <w:rFonts w:ascii="Times New Roman" w:eastAsia="Times New Roman" w:hAnsi="Times New Roman"/>
                <w:sz w:val="20"/>
                <w:szCs w:val="20"/>
                <w:lang w:eastAsia="ru-RU"/>
              </w:rPr>
              <w:t>02:17:141201:1</w:t>
            </w:r>
          </w:p>
          <w:p w:rsidR="00C55AD4" w:rsidRPr="00EB4A93" w:rsidRDefault="00C55AD4" w:rsidP="00C54740">
            <w:pPr>
              <w:widowControl w:val="0"/>
              <w:suppressAutoHyphens/>
              <w:spacing w:after="0" w:line="240" w:lineRule="auto"/>
              <w:jc w:val="center"/>
              <w:rPr>
                <w:rFonts w:ascii="Times New Roman" w:eastAsia="Lucida Sans Unicode" w:hAnsi="Times New Roman"/>
                <w:bCs/>
                <w:color w:val="333333"/>
                <w:kern w:val="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Земли населенных пунктов</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Пастбища</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w:t>
            </w:r>
            <w:r w:rsidRPr="00366DBE">
              <w:rPr>
                <w:rFonts w:ascii="Times New Roman" w:eastAsia="Lucida Sans Unicode" w:hAnsi="Times New Roman"/>
                <w:snapToGrid w:val="0"/>
                <w:kern w:val="1"/>
                <w:sz w:val="20"/>
                <w:szCs w:val="20"/>
              </w:rPr>
              <w:t>Земли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Малоэтажное строительство</w:t>
            </w:r>
          </w:p>
        </w:tc>
      </w:tr>
      <w:tr w:rsidR="00C55AD4" w:rsidRPr="00EB4A93" w:rsidTr="00C55AD4">
        <w:trPr>
          <w:trHeight w:val="2021"/>
        </w:trPr>
        <w:tc>
          <w:tcPr>
            <w:tcW w:w="1134" w:type="dxa"/>
            <w:tcBorders>
              <w:top w:val="single" w:sz="4" w:space="0" w:color="auto"/>
              <w:left w:val="single" w:sz="4" w:space="0" w:color="auto"/>
              <w:bottom w:val="single" w:sz="4" w:space="0" w:color="auto"/>
              <w:right w:val="single" w:sz="4" w:space="0" w:color="auto"/>
            </w:tcBorders>
          </w:tcPr>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r w:rsidRPr="00EB4A93">
              <w:rPr>
                <w:rFonts w:ascii="Times New Roman" w:eastAsia="Lucida Sans Unicode" w:hAnsi="Times New Roman"/>
                <w:bCs/>
                <w:color w:val="333333"/>
                <w:kern w:val="1"/>
                <w:sz w:val="20"/>
                <w:szCs w:val="20"/>
              </w:rPr>
              <w:t>д.Байшады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02:17:141502:35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24198E">
            <w:pPr>
              <w:widowControl w:val="0"/>
              <w:suppressAutoHyphens/>
              <w:spacing w:after="0" w:line="240" w:lineRule="auto"/>
              <w:jc w:val="left"/>
              <w:rPr>
                <w:rFonts w:ascii="Times New Roman" w:eastAsia="Lucida Sans Unicode" w:hAnsi="Times New Roman"/>
                <w:snapToGrid w:val="0"/>
                <w:kern w:val="1"/>
                <w:sz w:val="20"/>
                <w:szCs w:val="20"/>
              </w:rPr>
            </w:pPr>
            <w:r w:rsidRPr="0024198E">
              <w:rPr>
                <w:rFonts w:ascii="Times New Roman" w:eastAsia="Lucida Sans Unicode" w:hAnsi="Times New Roman"/>
                <w:snapToGrid w:val="0"/>
                <w:kern w:val="1"/>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Пастбища</w:t>
            </w:r>
          </w:p>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w:t>
            </w:r>
            <w:r w:rsidRPr="00366DBE">
              <w:rPr>
                <w:rFonts w:ascii="Times New Roman" w:eastAsia="Lucida Sans Unicode" w:hAnsi="Times New Roman"/>
                <w:snapToGrid w:val="0"/>
                <w:kern w:val="1"/>
                <w:sz w:val="20"/>
                <w:szCs w:val="20"/>
              </w:rPr>
              <w:t>Земли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Малое предпринимательство</w:t>
            </w:r>
          </w:p>
        </w:tc>
      </w:tr>
      <w:tr w:rsidR="00C55AD4" w:rsidRPr="00EB4A93" w:rsidTr="00C55AD4">
        <w:trPr>
          <w:trHeight w:val="2021"/>
        </w:trPr>
        <w:tc>
          <w:tcPr>
            <w:tcW w:w="1134" w:type="dxa"/>
            <w:tcBorders>
              <w:top w:val="single" w:sz="4" w:space="0" w:color="auto"/>
              <w:left w:val="single" w:sz="4" w:space="0" w:color="auto"/>
              <w:bottom w:val="single" w:sz="4" w:space="0" w:color="auto"/>
              <w:right w:val="single" w:sz="4" w:space="0" w:color="auto"/>
            </w:tcBorders>
          </w:tcPr>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r w:rsidRPr="00EB4A93">
              <w:rPr>
                <w:rFonts w:ascii="Times New Roman" w:eastAsia="Lucida Sans Unicode" w:hAnsi="Times New Roman"/>
                <w:bCs/>
                <w:color w:val="333333"/>
                <w:kern w:val="1"/>
                <w:sz w:val="20"/>
                <w:szCs w:val="20"/>
              </w:rPr>
              <w:t>Вблизи</w:t>
            </w:r>
          </w:p>
          <w:p w:rsidR="00C55AD4" w:rsidRPr="00EB4A93" w:rsidRDefault="00C55AD4" w:rsidP="00FD5C10">
            <w:pPr>
              <w:widowControl w:val="0"/>
              <w:suppressAutoHyphens/>
              <w:spacing w:after="0" w:line="240" w:lineRule="auto"/>
              <w:jc w:val="center"/>
              <w:rPr>
                <w:rFonts w:ascii="Times New Roman" w:eastAsia="Lucida Sans Unicode" w:hAnsi="Times New Roman"/>
                <w:bCs/>
                <w:color w:val="333333"/>
                <w:kern w:val="1"/>
                <w:sz w:val="20"/>
                <w:szCs w:val="20"/>
              </w:rPr>
            </w:pPr>
            <w:r w:rsidRPr="00EB4A93">
              <w:rPr>
                <w:rFonts w:ascii="Times New Roman" w:eastAsia="Lucida Sans Unicode" w:hAnsi="Times New Roman"/>
                <w:bCs/>
                <w:color w:val="333333"/>
                <w:kern w:val="1"/>
                <w:sz w:val="20"/>
                <w:szCs w:val="20"/>
              </w:rPr>
              <w:t>д. Тазтуба</w:t>
            </w:r>
          </w:p>
        </w:tc>
        <w:tc>
          <w:tcPr>
            <w:tcW w:w="1702"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1. 02:17:141203:164</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2. 02:17:141203:43</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3. 02:17:141403:59</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4. 02:17:141402:12</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sidRPr="00EB4A93">
              <w:rPr>
                <w:rFonts w:ascii="Times New Roman" w:eastAsia="Lucida Sans Unicode" w:hAnsi="Times New Roman"/>
                <w:kern w:val="1"/>
                <w:sz w:val="20"/>
                <w:szCs w:val="20"/>
              </w:rPr>
              <w:t>5. 02:17:141402:9</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Pr>
                <w:rFonts w:ascii="Times New Roman" w:eastAsia="Lucida Sans Unicode" w:hAnsi="Times New Roman"/>
                <w:kern w:val="1"/>
                <w:sz w:val="20"/>
                <w:szCs w:val="20"/>
              </w:rPr>
              <w:t>6</w:t>
            </w:r>
            <w:r w:rsidRPr="00EB4A93">
              <w:rPr>
                <w:rFonts w:ascii="Times New Roman" w:eastAsia="Lucida Sans Unicode" w:hAnsi="Times New Roman"/>
                <w:kern w:val="1"/>
                <w:sz w:val="20"/>
                <w:szCs w:val="20"/>
              </w:rPr>
              <w:t>. 02:17:141203:48</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Pr>
                <w:rFonts w:ascii="Times New Roman" w:eastAsia="Lucida Sans Unicode" w:hAnsi="Times New Roman"/>
                <w:kern w:val="1"/>
                <w:sz w:val="20"/>
                <w:szCs w:val="20"/>
              </w:rPr>
              <w:t>7</w:t>
            </w:r>
            <w:r w:rsidRPr="00EB4A93">
              <w:rPr>
                <w:rFonts w:ascii="Times New Roman" w:eastAsia="Lucida Sans Unicode" w:hAnsi="Times New Roman"/>
                <w:kern w:val="1"/>
                <w:sz w:val="20"/>
                <w:szCs w:val="20"/>
              </w:rPr>
              <w:t>. 02:17:141203:49</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Pr>
                <w:rFonts w:ascii="Times New Roman" w:eastAsia="Lucida Sans Unicode" w:hAnsi="Times New Roman"/>
                <w:kern w:val="1"/>
                <w:sz w:val="20"/>
                <w:szCs w:val="20"/>
              </w:rPr>
              <w:t>8</w:t>
            </w:r>
            <w:r w:rsidRPr="00EB4A93">
              <w:rPr>
                <w:rFonts w:ascii="Times New Roman" w:eastAsia="Lucida Sans Unicode" w:hAnsi="Times New Roman"/>
                <w:kern w:val="1"/>
                <w:sz w:val="20"/>
                <w:szCs w:val="20"/>
              </w:rPr>
              <w:t>. 02:17:141403:60</w:t>
            </w:r>
          </w:p>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Pr>
                <w:rFonts w:ascii="Times New Roman" w:eastAsia="Lucida Sans Unicode" w:hAnsi="Times New Roman"/>
                <w:kern w:val="1"/>
                <w:sz w:val="20"/>
                <w:szCs w:val="20"/>
              </w:rPr>
              <w:t>9</w:t>
            </w:r>
            <w:r w:rsidRPr="00EB4A93">
              <w:rPr>
                <w:rFonts w:ascii="Times New Roman" w:eastAsia="Lucida Sans Unicode" w:hAnsi="Times New Roman"/>
                <w:kern w:val="1"/>
                <w:sz w:val="20"/>
                <w:szCs w:val="20"/>
              </w:rPr>
              <w:t>. 02:17:141402:11</w:t>
            </w:r>
          </w:p>
        </w:tc>
        <w:tc>
          <w:tcPr>
            <w:tcW w:w="850"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763016">
            <w:pPr>
              <w:widowControl w:val="0"/>
              <w:suppressAutoHyphens/>
              <w:spacing w:after="0" w:line="240" w:lineRule="auto"/>
              <w:jc w:val="center"/>
              <w:rPr>
                <w:rFonts w:ascii="Times New Roman" w:eastAsia="Lucida Sans Unicode" w:hAnsi="Times New Roman"/>
                <w:snapToGrid w:val="0"/>
                <w:kern w:val="1"/>
                <w:sz w:val="20"/>
                <w:szCs w:val="20"/>
              </w:rPr>
            </w:pPr>
            <w:r w:rsidRPr="00EB4A93">
              <w:rPr>
                <w:rFonts w:ascii="Times New Roman" w:eastAsia="Lucida Sans Unicode" w:hAnsi="Times New Roman"/>
                <w:snapToGrid w:val="0"/>
                <w:kern w:val="1"/>
                <w:sz w:val="20"/>
                <w:szCs w:val="20"/>
              </w:rPr>
              <w:t>7,</w:t>
            </w:r>
            <w:r w:rsidR="00763016">
              <w:rPr>
                <w:rFonts w:ascii="Times New Roman" w:eastAsia="Lucida Sans Unicode" w:hAnsi="Times New Roman"/>
                <w:snapToGrid w:val="0"/>
                <w:kern w:val="1"/>
                <w:sz w:val="20"/>
                <w:szCs w:val="20"/>
              </w:rPr>
              <w:t>2737</w:t>
            </w:r>
          </w:p>
        </w:tc>
        <w:tc>
          <w:tcPr>
            <w:tcW w:w="2127" w:type="dxa"/>
            <w:tcBorders>
              <w:top w:val="single" w:sz="4" w:space="0" w:color="auto"/>
              <w:left w:val="single" w:sz="4" w:space="0" w:color="auto"/>
              <w:bottom w:val="single" w:sz="4" w:space="0" w:color="auto"/>
              <w:right w:val="single" w:sz="4" w:space="0" w:color="auto"/>
            </w:tcBorders>
            <w:vAlign w:val="center"/>
          </w:tcPr>
          <w:p w:rsidR="00C55AD4" w:rsidRPr="00C2665A" w:rsidRDefault="00C55AD4" w:rsidP="007522B5">
            <w:pPr>
              <w:widowControl w:val="0"/>
              <w:suppressAutoHyphens/>
              <w:spacing w:after="0" w:line="240" w:lineRule="auto"/>
              <w:jc w:val="left"/>
              <w:rPr>
                <w:rFonts w:ascii="Times New Roman" w:eastAsia="Lucida Sans Unicode" w:hAnsi="Times New Roman"/>
                <w:snapToGrid w:val="0"/>
                <w:kern w:val="1"/>
                <w:sz w:val="20"/>
                <w:szCs w:val="20"/>
              </w:rPr>
            </w:pPr>
            <w:r w:rsidRPr="0024198E">
              <w:rPr>
                <w:rFonts w:ascii="Times New Roman" w:eastAsia="Lucida Sans Unicode" w:hAnsi="Times New Roman"/>
                <w:snapToGrid w:val="0"/>
                <w:kern w:val="1"/>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55AD4" w:rsidRPr="00C2665A" w:rsidRDefault="00C55AD4" w:rsidP="00C54740">
            <w:pPr>
              <w:widowControl w:val="0"/>
              <w:suppressAutoHyphens/>
              <w:spacing w:after="0" w:line="240" w:lineRule="auto"/>
              <w:jc w:val="center"/>
              <w:rPr>
                <w:rFonts w:ascii="Times New Roman" w:eastAsia="Lucida Sans Unicode" w:hAnsi="Times New Roman"/>
                <w:snapToGrid w:val="0"/>
                <w:kern w:val="1"/>
                <w:sz w:val="20"/>
                <w:szCs w:val="20"/>
              </w:rPr>
            </w:pPr>
            <w:r>
              <w:rPr>
                <w:rFonts w:ascii="Times New Roman" w:hAnsi="Times New Roman"/>
                <w:color w:val="000000"/>
                <w:sz w:val="20"/>
                <w:szCs w:val="20"/>
                <w:shd w:val="clear" w:color="auto" w:fill="F8F9FA"/>
              </w:rPr>
              <w:t>Д</w:t>
            </w:r>
            <w:r w:rsidRPr="00C2665A">
              <w:rPr>
                <w:rFonts w:ascii="Times New Roman" w:hAnsi="Times New Roman"/>
                <w:color w:val="000000"/>
                <w:sz w:val="20"/>
                <w:szCs w:val="20"/>
                <w:shd w:val="clear" w:color="auto" w:fill="F8F9FA"/>
              </w:rPr>
              <w:t>ля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EB4A93">
            <w:pPr>
              <w:widowControl w:val="0"/>
              <w:suppressAutoHyphens/>
              <w:spacing w:after="0" w:line="240" w:lineRule="auto"/>
              <w:jc w:val="left"/>
              <w:rPr>
                <w:rFonts w:ascii="Times New Roman" w:eastAsia="Lucida Sans Unicode" w:hAnsi="Times New Roman"/>
                <w:snapToGrid w:val="0"/>
                <w:kern w:val="1"/>
                <w:sz w:val="20"/>
                <w:szCs w:val="20"/>
              </w:rPr>
            </w:pPr>
            <w:r>
              <w:rPr>
                <w:rFonts w:ascii="Times New Roman" w:eastAsia="Lucida Sans Unicode" w:hAnsi="Times New Roman"/>
                <w:snapToGrid w:val="0"/>
                <w:kern w:val="1"/>
                <w:sz w:val="20"/>
                <w:szCs w:val="20"/>
              </w:rPr>
              <w:t>Недропользование</w:t>
            </w:r>
          </w:p>
        </w:tc>
      </w:tr>
      <w:tr w:rsidR="00C55AD4" w:rsidRPr="00EB4A93" w:rsidTr="00C55AD4">
        <w:trPr>
          <w:trHeight w:val="2021"/>
        </w:trPr>
        <w:tc>
          <w:tcPr>
            <w:tcW w:w="1134" w:type="dxa"/>
            <w:tcBorders>
              <w:top w:val="single" w:sz="4" w:space="0" w:color="auto"/>
              <w:left w:val="single" w:sz="4" w:space="0" w:color="auto"/>
              <w:bottom w:val="single" w:sz="4" w:space="0" w:color="auto"/>
              <w:right w:val="single" w:sz="4" w:space="0" w:color="auto"/>
            </w:tcBorders>
          </w:tcPr>
          <w:p w:rsidR="00C55AD4"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p>
          <w:p w:rsidR="00C55AD4" w:rsidRPr="00EB4A93"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r w:rsidRPr="00EB4A93">
              <w:rPr>
                <w:rFonts w:ascii="Times New Roman" w:eastAsia="Lucida Sans Unicode" w:hAnsi="Times New Roman"/>
                <w:bCs/>
                <w:color w:val="333333"/>
                <w:kern w:val="1"/>
                <w:sz w:val="20"/>
                <w:szCs w:val="20"/>
              </w:rPr>
              <w:t>Вблизи</w:t>
            </w:r>
          </w:p>
          <w:p w:rsidR="00C55AD4" w:rsidRPr="00EB4A93" w:rsidRDefault="00C55AD4" w:rsidP="00C55AD4">
            <w:pPr>
              <w:widowControl w:val="0"/>
              <w:suppressAutoHyphens/>
              <w:spacing w:after="0" w:line="240" w:lineRule="auto"/>
              <w:jc w:val="center"/>
              <w:rPr>
                <w:rFonts w:ascii="Times New Roman" w:eastAsia="Lucida Sans Unicode" w:hAnsi="Times New Roman"/>
                <w:bCs/>
                <w:color w:val="333333"/>
                <w:kern w:val="1"/>
                <w:sz w:val="20"/>
                <w:szCs w:val="20"/>
              </w:rPr>
            </w:pPr>
            <w:r w:rsidRPr="00EB4A93">
              <w:rPr>
                <w:rFonts w:ascii="Times New Roman" w:eastAsia="Lucida Sans Unicode" w:hAnsi="Times New Roman"/>
                <w:bCs/>
                <w:color w:val="333333"/>
                <w:kern w:val="1"/>
                <w:sz w:val="20"/>
                <w:szCs w:val="20"/>
              </w:rPr>
              <w:t>д. Тазтуба</w:t>
            </w:r>
          </w:p>
        </w:tc>
        <w:tc>
          <w:tcPr>
            <w:tcW w:w="1702"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24198E">
            <w:pPr>
              <w:widowControl w:val="0"/>
              <w:suppressAutoHyphens/>
              <w:spacing w:after="0" w:line="240" w:lineRule="auto"/>
              <w:ind w:left="-108" w:right="-108"/>
              <w:contextualSpacing/>
              <w:jc w:val="left"/>
              <w:rPr>
                <w:rFonts w:ascii="Times New Roman" w:eastAsia="Lucida Sans Unicode" w:hAnsi="Times New Roman"/>
                <w:kern w:val="1"/>
                <w:sz w:val="20"/>
                <w:szCs w:val="20"/>
              </w:rPr>
            </w:pPr>
            <w:r>
              <w:rPr>
                <w:rFonts w:ascii="Times New Roman" w:eastAsia="Lucida Sans Unicode" w:hAnsi="Times New Roman"/>
                <w:kern w:val="1"/>
                <w:sz w:val="20"/>
                <w:szCs w:val="20"/>
              </w:rPr>
              <w:t xml:space="preserve">   </w:t>
            </w:r>
            <w:r w:rsidRPr="00C55AD4">
              <w:rPr>
                <w:rFonts w:ascii="Times New Roman" w:eastAsia="Lucida Sans Unicode" w:hAnsi="Times New Roman"/>
                <w:kern w:val="1"/>
                <w:sz w:val="20"/>
                <w:szCs w:val="20"/>
              </w:rPr>
              <w:t>02:17:141203:165</w:t>
            </w:r>
          </w:p>
        </w:tc>
        <w:tc>
          <w:tcPr>
            <w:tcW w:w="850"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C55AD4">
            <w:pPr>
              <w:widowControl w:val="0"/>
              <w:suppressAutoHyphens/>
              <w:spacing w:after="0" w:line="240" w:lineRule="auto"/>
              <w:rPr>
                <w:rFonts w:ascii="Times New Roman" w:eastAsia="Lucida Sans Unicode" w:hAnsi="Times New Roman"/>
                <w:snapToGrid w:val="0"/>
                <w:kern w:val="1"/>
                <w:sz w:val="20"/>
                <w:szCs w:val="20"/>
              </w:rPr>
            </w:pPr>
            <w:r>
              <w:rPr>
                <w:rFonts w:ascii="Times New Roman" w:eastAsia="Lucida Sans Unicode" w:hAnsi="Times New Roman"/>
                <w:snapToGrid w:val="0"/>
                <w:kern w:val="1"/>
                <w:sz w:val="20"/>
                <w:szCs w:val="20"/>
              </w:rPr>
              <w:t>0,0032</w:t>
            </w:r>
          </w:p>
        </w:tc>
        <w:tc>
          <w:tcPr>
            <w:tcW w:w="2127" w:type="dxa"/>
            <w:tcBorders>
              <w:top w:val="single" w:sz="4" w:space="0" w:color="auto"/>
              <w:left w:val="single" w:sz="4" w:space="0" w:color="auto"/>
              <w:bottom w:val="single" w:sz="4" w:space="0" w:color="auto"/>
              <w:right w:val="single" w:sz="4" w:space="0" w:color="auto"/>
            </w:tcBorders>
            <w:vAlign w:val="center"/>
          </w:tcPr>
          <w:p w:rsidR="00C55AD4" w:rsidRPr="0024198E" w:rsidRDefault="00C55AD4" w:rsidP="007522B5">
            <w:pPr>
              <w:widowControl w:val="0"/>
              <w:suppressAutoHyphens/>
              <w:spacing w:after="0" w:line="240" w:lineRule="auto"/>
              <w:jc w:val="left"/>
              <w:rPr>
                <w:rFonts w:ascii="Times New Roman" w:eastAsia="Lucida Sans Unicode" w:hAnsi="Times New Roman"/>
                <w:snapToGrid w:val="0"/>
                <w:kern w:val="1"/>
                <w:sz w:val="20"/>
                <w:szCs w:val="20"/>
              </w:rPr>
            </w:pPr>
            <w:r w:rsidRPr="0024198E">
              <w:rPr>
                <w:rFonts w:ascii="Times New Roman" w:eastAsia="Lucida Sans Unicode" w:hAnsi="Times New Roman"/>
                <w:snapToGrid w:val="0"/>
                <w:kern w:val="1"/>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55AD4" w:rsidRDefault="00C55AD4" w:rsidP="00C54740">
            <w:pPr>
              <w:widowControl w:val="0"/>
              <w:suppressAutoHyphens/>
              <w:spacing w:after="0" w:line="240" w:lineRule="auto"/>
              <w:jc w:val="center"/>
              <w:rPr>
                <w:rFonts w:ascii="Times New Roman" w:hAnsi="Times New Roman"/>
                <w:color w:val="000000"/>
                <w:sz w:val="20"/>
                <w:szCs w:val="20"/>
                <w:shd w:val="clear" w:color="auto" w:fill="F8F9FA"/>
              </w:rPr>
            </w:pPr>
            <w:r>
              <w:rPr>
                <w:rFonts w:ascii="Times New Roman" w:hAnsi="Times New Roman"/>
                <w:color w:val="000000"/>
                <w:sz w:val="20"/>
                <w:szCs w:val="20"/>
                <w:shd w:val="clear" w:color="auto" w:fill="F8F9FA"/>
              </w:rPr>
              <w:t>Д</w:t>
            </w:r>
            <w:r w:rsidRPr="00C2665A">
              <w:rPr>
                <w:rFonts w:ascii="Times New Roman" w:hAnsi="Times New Roman"/>
                <w:color w:val="000000"/>
                <w:sz w:val="20"/>
                <w:szCs w:val="20"/>
                <w:shd w:val="clear" w:color="auto" w:fill="F8F9FA"/>
              </w:rPr>
              <w:t>ля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Default="00C55AD4" w:rsidP="00EB4A93">
            <w:pPr>
              <w:widowControl w:val="0"/>
              <w:suppressAutoHyphens/>
              <w:spacing w:after="0" w:line="240" w:lineRule="auto"/>
              <w:jc w:val="left"/>
              <w:rPr>
                <w:rFonts w:ascii="Times New Roman" w:eastAsia="Lucida Sans Unicode" w:hAnsi="Times New Roman"/>
                <w:snapToGrid w:val="0"/>
                <w:kern w:val="1"/>
                <w:sz w:val="20"/>
                <w:szCs w:val="20"/>
              </w:rPr>
            </w:pPr>
            <w:r>
              <w:rPr>
                <w:rFonts w:ascii="Times New Roman" w:eastAsia="Lucida Sans Unicode" w:hAnsi="Times New Roman"/>
                <w:snapToGrid w:val="0"/>
                <w:kern w:val="1"/>
                <w:sz w:val="20"/>
                <w:szCs w:val="20"/>
              </w:rPr>
              <w:t>Недропользование</w:t>
            </w:r>
          </w:p>
        </w:tc>
      </w:tr>
      <w:tr w:rsidR="00C55AD4" w:rsidRPr="00EB4A93" w:rsidTr="00C55AD4">
        <w:trPr>
          <w:trHeight w:val="2021"/>
        </w:trPr>
        <w:tc>
          <w:tcPr>
            <w:tcW w:w="1134" w:type="dxa"/>
            <w:tcBorders>
              <w:top w:val="single" w:sz="4" w:space="0" w:color="auto"/>
              <w:left w:val="single" w:sz="4" w:space="0" w:color="auto"/>
              <w:bottom w:val="single" w:sz="4" w:space="0" w:color="auto"/>
              <w:right w:val="single" w:sz="4" w:space="0" w:color="auto"/>
            </w:tcBorders>
          </w:tcPr>
          <w:p w:rsidR="00C55AD4" w:rsidRDefault="00C55AD4" w:rsidP="0024198E">
            <w:pPr>
              <w:widowControl w:val="0"/>
              <w:suppressAutoHyphens/>
              <w:spacing w:after="0" w:line="240" w:lineRule="auto"/>
              <w:jc w:val="center"/>
              <w:rPr>
                <w:rFonts w:ascii="Times New Roman" w:eastAsia="Lucida Sans Unicode" w:hAnsi="Times New Roman"/>
                <w:bCs/>
                <w:kern w:val="1"/>
                <w:sz w:val="20"/>
                <w:szCs w:val="20"/>
              </w:rPr>
            </w:pPr>
          </w:p>
          <w:p w:rsidR="00C55AD4" w:rsidRDefault="00C55AD4" w:rsidP="0024198E">
            <w:pPr>
              <w:widowControl w:val="0"/>
              <w:suppressAutoHyphens/>
              <w:spacing w:after="0" w:line="240" w:lineRule="auto"/>
              <w:jc w:val="center"/>
              <w:rPr>
                <w:rFonts w:ascii="Times New Roman" w:eastAsia="Lucida Sans Unicode" w:hAnsi="Times New Roman"/>
                <w:bCs/>
                <w:kern w:val="1"/>
                <w:sz w:val="20"/>
                <w:szCs w:val="20"/>
              </w:rPr>
            </w:pPr>
          </w:p>
          <w:p w:rsidR="00C55AD4" w:rsidRDefault="00C55AD4" w:rsidP="0024198E">
            <w:pPr>
              <w:widowControl w:val="0"/>
              <w:suppressAutoHyphens/>
              <w:spacing w:after="0" w:line="240" w:lineRule="auto"/>
              <w:jc w:val="center"/>
              <w:rPr>
                <w:rFonts w:ascii="Times New Roman" w:eastAsia="Lucida Sans Unicode" w:hAnsi="Times New Roman"/>
                <w:bCs/>
                <w:kern w:val="1"/>
                <w:sz w:val="20"/>
                <w:szCs w:val="20"/>
              </w:rPr>
            </w:pPr>
          </w:p>
          <w:p w:rsidR="00C55AD4" w:rsidRDefault="00C55AD4" w:rsidP="0024198E">
            <w:pPr>
              <w:widowControl w:val="0"/>
              <w:suppressAutoHyphens/>
              <w:spacing w:after="0" w:line="240" w:lineRule="auto"/>
              <w:jc w:val="center"/>
              <w:rPr>
                <w:rFonts w:ascii="Times New Roman" w:eastAsia="Lucida Sans Unicode" w:hAnsi="Times New Roman"/>
                <w:bCs/>
                <w:kern w:val="1"/>
                <w:sz w:val="20"/>
                <w:szCs w:val="20"/>
              </w:rPr>
            </w:pPr>
          </w:p>
          <w:p w:rsidR="00C55AD4" w:rsidRDefault="00C55AD4" w:rsidP="0024198E">
            <w:pPr>
              <w:widowControl w:val="0"/>
              <w:suppressAutoHyphens/>
              <w:spacing w:after="0" w:line="240" w:lineRule="auto"/>
              <w:jc w:val="center"/>
              <w:rPr>
                <w:rFonts w:ascii="Times New Roman" w:eastAsia="Lucida Sans Unicode" w:hAnsi="Times New Roman"/>
                <w:bCs/>
                <w:kern w:val="1"/>
                <w:sz w:val="20"/>
                <w:szCs w:val="20"/>
              </w:rPr>
            </w:pPr>
          </w:p>
          <w:p w:rsidR="00C55AD4" w:rsidRDefault="00C55AD4" w:rsidP="0024198E">
            <w:pPr>
              <w:widowControl w:val="0"/>
              <w:suppressAutoHyphens/>
              <w:spacing w:after="0" w:line="240" w:lineRule="auto"/>
              <w:jc w:val="center"/>
              <w:rPr>
                <w:rFonts w:ascii="Times New Roman" w:eastAsia="Lucida Sans Unicode" w:hAnsi="Times New Roman"/>
                <w:bCs/>
                <w:kern w:val="1"/>
                <w:sz w:val="20"/>
                <w:szCs w:val="20"/>
              </w:rPr>
            </w:pPr>
          </w:p>
          <w:p w:rsidR="00C55AD4" w:rsidRPr="0024198E" w:rsidRDefault="00C55AD4" w:rsidP="00187E4A">
            <w:pPr>
              <w:widowControl w:val="0"/>
              <w:suppressAutoHyphens/>
              <w:spacing w:after="0" w:line="240" w:lineRule="auto"/>
              <w:jc w:val="center"/>
              <w:rPr>
                <w:rFonts w:ascii="Times New Roman" w:eastAsia="Lucida Sans Unicode" w:hAnsi="Times New Roman"/>
                <w:bCs/>
                <w:kern w:val="1"/>
                <w:sz w:val="20"/>
                <w:szCs w:val="20"/>
              </w:rPr>
            </w:pPr>
            <w:r w:rsidRPr="0024198E">
              <w:rPr>
                <w:rFonts w:ascii="Times New Roman" w:eastAsia="Lucida Sans Unicode" w:hAnsi="Times New Roman"/>
                <w:bCs/>
                <w:kern w:val="1"/>
                <w:sz w:val="20"/>
                <w:szCs w:val="20"/>
              </w:rPr>
              <w:t>Вблизи</w:t>
            </w:r>
          </w:p>
          <w:p w:rsidR="00C55AD4" w:rsidRPr="0024198E" w:rsidRDefault="00C55AD4" w:rsidP="00187E4A">
            <w:pPr>
              <w:widowControl w:val="0"/>
              <w:suppressAutoHyphens/>
              <w:spacing w:after="0" w:line="240" w:lineRule="auto"/>
              <w:jc w:val="center"/>
              <w:rPr>
                <w:rFonts w:ascii="Times New Roman" w:eastAsia="Lucida Sans Unicode" w:hAnsi="Times New Roman"/>
                <w:bCs/>
                <w:kern w:val="1"/>
                <w:sz w:val="20"/>
                <w:szCs w:val="20"/>
              </w:rPr>
            </w:pPr>
            <w:r w:rsidRPr="0024198E">
              <w:rPr>
                <w:rFonts w:ascii="Times New Roman" w:eastAsia="Lucida Sans Unicode" w:hAnsi="Times New Roman"/>
                <w:bCs/>
                <w:kern w:val="1"/>
                <w:sz w:val="20"/>
                <w:szCs w:val="20"/>
              </w:rPr>
              <w:t>д. Байшады</w:t>
            </w:r>
          </w:p>
        </w:tc>
        <w:tc>
          <w:tcPr>
            <w:tcW w:w="1702" w:type="dxa"/>
            <w:tcBorders>
              <w:top w:val="single" w:sz="4" w:space="0" w:color="auto"/>
              <w:left w:val="single" w:sz="4" w:space="0" w:color="auto"/>
              <w:bottom w:val="single" w:sz="4" w:space="0" w:color="auto"/>
              <w:right w:val="single" w:sz="4" w:space="0" w:color="auto"/>
            </w:tcBorders>
            <w:vAlign w:val="center"/>
          </w:tcPr>
          <w:p w:rsidR="00C55AD4" w:rsidRPr="0024198E" w:rsidRDefault="00C55AD4" w:rsidP="00DF7DB6">
            <w:pPr>
              <w:widowControl w:val="0"/>
              <w:suppressAutoHyphens/>
              <w:spacing w:after="0" w:line="240" w:lineRule="auto"/>
              <w:ind w:left="-108" w:right="-108"/>
              <w:contextualSpacing/>
              <w:jc w:val="center"/>
              <w:rPr>
                <w:rFonts w:ascii="Times New Roman" w:eastAsia="Lucida Sans Unicode" w:hAnsi="Times New Roman"/>
                <w:kern w:val="1"/>
                <w:sz w:val="20"/>
                <w:szCs w:val="20"/>
              </w:rPr>
            </w:pPr>
            <w:r w:rsidRPr="0024198E">
              <w:rPr>
                <w:rFonts w:ascii="Times New Roman" w:hAnsi="Times New Roman"/>
                <w:bCs/>
                <w:sz w:val="20"/>
                <w:szCs w:val="20"/>
                <w:shd w:val="clear" w:color="auto" w:fill="FFFFFF"/>
              </w:rPr>
              <w:t>02:17:141201:115</w:t>
            </w:r>
          </w:p>
        </w:tc>
        <w:tc>
          <w:tcPr>
            <w:tcW w:w="850" w:type="dxa"/>
            <w:tcBorders>
              <w:top w:val="single" w:sz="4" w:space="0" w:color="auto"/>
              <w:left w:val="single" w:sz="4" w:space="0" w:color="auto"/>
              <w:bottom w:val="single" w:sz="4" w:space="0" w:color="auto"/>
              <w:right w:val="single" w:sz="4" w:space="0" w:color="auto"/>
            </w:tcBorders>
            <w:vAlign w:val="center"/>
          </w:tcPr>
          <w:p w:rsidR="00C55AD4" w:rsidRPr="0024198E" w:rsidRDefault="00C55AD4" w:rsidP="007E68A9">
            <w:pPr>
              <w:widowControl w:val="0"/>
              <w:suppressAutoHyphens/>
              <w:spacing w:after="0" w:line="240" w:lineRule="auto"/>
              <w:jc w:val="center"/>
              <w:rPr>
                <w:rFonts w:ascii="Times New Roman" w:eastAsia="Lucida Sans Unicode" w:hAnsi="Times New Roman"/>
                <w:snapToGrid w:val="0"/>
                <w:kern w:val="1"/>
                <w:sz w:val="20"/>
                <w:szCs w:val="20"/>
              </w:rPr>
            </w:pPr>
            <w:r>
              <w:rPr>
                <w:rFonts w:ascii="Times New Roman" w:eastAsia="Lucida Sans Unicode" w:hAnsi="Times New Roman"/>
                <w:snapToGrid w:val="0"/>
                <w:kern w:val="1"/>
                <w:sz w:val="20"/>
                <w:szCs w:val="20"/>
              </w:rPr>
              <w:t>0,5073</w:t>
            </w:r>
          </w:p>
        </w:tc>
        <w:tc>
          <w:tcPr>
            <w:tcW w:w="2127" w:type="dxa"/>
            <w:tcBorders>
              <w:top w:val="single" w:sz="4" w:space="0" w:color="auto"/>
              <w:left w:val="single" w:sz="4" w:space="0" w:color="auto"/>
              <w:bottom w:val="single" w:sz="4" w:space="0" w:color="auto"/>
              <w:right w:val="single" w:sz="4" w:space="0" w:color="auto"/>
            </w:tcBorders>
            <w:vAlign w:val="center"/>
          </w:tcPr>
          <w:p w:rsidR="00C55AD4" w:rsidRPr="0024198E" w:rsidRDefault="00C55AD4" w:rsidP="00EB4A93">
            <w:pPr>
              <w:widowControl w:val="0"/>
              <w:suppressAutoHyphens/>
              <w:spacing w:after="0" w:line="240" w:lineRule="auto"/>
              <w:jc w:val="left"/>
              <w:rPr>
                <w:rFonts w:ascii="Times New Roman" w:eastAsia="Lucida Sans Unicode" w:hAnsi="Times New Roman"/>
                <w:snapToGrid w:val="0"/>
                <w:kern w:val="1"/>
                <w:sz w:val="20"/>
                <w:szCs w:val="20"/>
              </w:rPr>
            </w:pPr>
            <w:r w:rsidRPr="0024198E">
              <w:rPr>
                <w:rFonts w:ascii="Times New Roman" w:eastAsia="Lucida Sans Unicode" w:hAnsi="Times New Roman"/>
                <w:snapToGrid w:val="0"/>
                <w:kern w:val="1"/>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55AD4" w:rsidRPr="00EB4A93" w:rsidRDefault="00C55AD4" w:rsidP="00115643">
            <w:pPr>
              <w:widowControl w:val="0"/>
              <w:suppressAutoHyphens/>
              <w:spacing w:after="0" w:line="240" w:lineRule="auto"/>
              <w:jc w:val="left"/>
              <w:rPr>
                <w:rFonts w:ascii="Times New Roman" w:eastAsia="Lucida Sans Unicode" w:hAnsi="Times New Roman"/>
                <w:snapToGrid w:val="0"/>
                <w:color w:val="FF0000"/>
                <w:kern w:val="1"/>
                <w:sz w:val="20"/>
                <w:szCs w:val="20"/>
              </w:rPr>
            </w:pPr>
            <w:r>
              <w:rPr>
                <w:rFonts w:ascii="Times New Roman" w:eastAsia="Lucida Sans Unicode" w:hAnsi="Times New Roman"/>
                <w:snapToGrid w:val="0"/>
                <w:kern w:val="1"/>
                <w:sz w:val="20"/>
                <w:szCs w:val="20"/>
              </w:rPr>
              <w:t>Д</w:t>
            </w:r>
            <w:r w:rsidRPr="00916611">
              <w:rPr>
                <w:rFonts w:ascii="Times New Roman" w:eastAsia="Lucida Sans Unicode" w:hAnsi="Times New Roman"/>
                <w:snapToGrid w:val="0"/>
                <w:kern w:val="1"/>
                <w:sz w:val="20"/>
                <w:szCs w:val="20"/>
              </w:rPr>
              <w:t>ля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C55AD4" w:rsidRPr="00916611" w:rsidRDefault="00C55AD4" w:rsidP="00EB4A93">
            <w:pPr>
              <w:widowControl w:val="0"/>
              <w:suppressAutoHyphens/>
              <w:spacing w:after="0" w:line="240" w:lineRule="auto"/>
              <w:jc w:val="left"/>
              <w:rPr>
                <w:rFonts w:ascii="Times New Roman" w:eastAsia="Lucida Sans Unicode" w:hAnsi="Times New Roman"/>
                <w:snapToGrid w:val="0"/>
                <w:kern w:val="1"/>
                <w:sz w:val="20"/>
                <w:szCs w:val="20"/>
              </w:rPr>
            </w:pPr>
            <w:r w:rsidRPr="00916611">
              <w:rPr>
                <w:rFonts w:ascii="Times New Roman" w:hAnsi="Times New Roman"/>
                <w:color w:val="000000"/>
                <w:sz w:val="20"/>
                <w:szCs w:val="20"/>
                <w:shd w:val="clear" w:color="auto" w:fill="F8F9FA"/>
              </w:rPr>
              <w:t xml:space="preserve">Для размещения автомобильной дороги </w:t>
            </w:r>
            <w:r w:rsidRPr="00DF7DB6">
              <w:rPr>
                <w:rFonts w:ascii="Times New Roman" w:hAnsi="Times New Roman"/>
                <w:color w:val="000000"/>
                <w:sz w:val="20"/>
                <w:szCs w:val="20"/>
                <w:shd w:val="clear" w:color="auto" w:fill="F8F9FA"/>
              </w:rPr>
              <w:t>Байшады-Савелево</w:t>
            </w:r>
          </w:p>
        </w:tc>
      </w:tr>
    </w:tbl>
    <w:p w:rsidR="00EB4A93" w:rsidRPr="00EB4A93" w:rsidRDefault="00EB4A93" w:rsidP="00EB4A93">
      <w:pPr>
        <w:widowControl w:val="0"/>
        <w:suppressAutoHyphens/>
        <w:spacing w:after="0" w:line="240" w:lineRule="auto"/>
        <w:ind w:firstLine="709"/>
        <w:rPr>
          <w:rFonts w:ascii="Arial" w:eastAsia="Lucida Sans Unicode" w:hAnsi="Arial" w:cs="Arial"/>
          <w:kern w:val="1"/>
          <w:sz w:val="24"/>
          <w:szCs w:val="24"/>
          <w:highlight w:val="yellow"/>
        </w:rPr>
      </w:pPr>
    </w:p>
    <w:p w:rsidR="00EB4A93" w:rsidRPr="00EB4A93" w:rsidRDefault="00EB4A93" w:rsidP="00354581">
      <w:pPr>
        <w:widowControl w:val="0"/>
        <w:suppressAutoHyphens/>
        <w:spacing w:after="0" w:line="240" w:lineRule="auto"/>
        <w:ind w:left="-284" w:firstLine="710"/>
        <w:rPr>
          <w:rFonts w:ascii="Times New Roman" w:eastAsia="Lucida Sans Unicode" w:hAnsi="Times New Roman"/>
          <w:kern w:val="1"/>
          <w:sz w:val="24"/>
          <w:szCs w:val="24"/>
        </w:rPr>
      </w:pPr>
      <w:r w:rsidRPr="00EB4A93">
        <w:rPr>
          <w:rFonts w:ascii="Times New Roman" w:eastAsia="Lucida Sans Unicode" w:hAnsi="Times New Roman"/>
          <w:kern w:val="1"/>
          <w:sz w:val="24"/>
          <w:szCs w:val="24"/>
        </w:rPr>
        <w:t>Мелиоративные системы отсутствуют.</w:t>
      </w:r>
    </w:p>
    <w:p w:rsidR="00EB4A93" w:rsidRPr="00EB4A93" w:rsidRDefault="00EB4A93" w:rsidP="00354581">
      <w:pPr>
        <w:widowControl w:val="0"/>
        <w:suppressAutoHyphens/>
        <w:spacing w:after="0" w:line="240" w:lineRule="auto"/>
        <w:ind w:left="-284" w:firstLine="710"/>
        <w:rPr>
          <w:rFonts w:ascii="Times New Roman" w:eastAsia="Lucida Sans Unicode" w:hAnsi="Times New Roman"/>
          <w:kern w:val="1"/>
          <w:sz w:val="24"/>
          <w:szCs w:val="24"/>
        </w:rPr>
      </w:pPr>
      <w:r w:rsidRPr="00EB4A93">
        <w:rPr>
          <w:rFonts w:ascii="Times New Roman" w:eastAsia="Lucida Sans Unicode" w:hAnsi="Times New Roman"/>
          <w:kern w:val="1"/>
          <w:sz w:val="24"/>
          <w:szCs w:val="24"/>
        </w:rPr>
        <w:t>Развитие транспортной инфраструктуры за границами населенных пунктов  на землях сельхоз назначения проектом не планируются.</w:t>
      </w:r>
    </w:p>
    <w:p w:rsidR="00EB4A93" w:rsidRPr="00EB4A93" w:rsidRDefault="00EB4A93" w:rsidP="00354581">
      <w:pPr>
        <w:widowControl w:val="0"/>
        <w:suppressAutoHyphens/>
        <w:spacing w:after="0" w:line="240" w:lineRule="auto"/>
        <w:ind w:left="-284" w:firstLine="710"/>
        <w:rPr>
          <w:rFonts w:ascii="Times New Roman" w:eastAsia="Lucida Sans Unicode" w:hAnsi="Times New Roman"/>
          <w:kern w:val="1"/>
          <w:sz w:val="24"/>
          <w:szCs w:val="24"/>
        </w:rPr>
      </w:pPr>
      <w:r w:rsidRPr="00EB4A93">
        <w:rPr>
          <w:rFonts w:ascii="Times New Roman" w:eastAsia="Lucida Sans Unicode" w:hAnsi="Times New Roman"/>
          <w:kern w:val="1"/>
          <w:sz w:val="24"/>
          <w:szCs w:val="24"/>
        </w:rPr>
        <w:t>Разработку градостроительной документации  на последующих стадиях проектирования необходимо согласовать с Министерством сельского хозяйства РБ в части изменения границ земель сельхозназначения.</w:t>
      </w:r>
    </w:p>
    <w:p w:rsidR="00057B62" w:rsidRPr="00DB30E2" w:rsidRDefault="009B25D0" w:rsidP="004B392E">
      <w:pPr>
        <w:pStyle w:val="10"/>
        <w:spacing w:before="240" w:after="240"/>
        <w:ind w:left="-284" w:firstLine="709"/>
        <w:rPr>
          <w:rFonts w:eastAsia="Lucida Sans Unicode"/>
          <w:kern w:val="1"/>
        </w:rPr>
      </w:pPr>
      <w:bookmarkStart w:id="168" w:name="_Toc98942635"/>
      <w:r>
        <w:rPr>
          <w:lang w:eastAsia="ru-RU"/>
        </w:rPr>
        <w:t>14.</w:t>
      </w:r>
      <w:r w:rsidRPr="00DB30E2">
        <w:rPr>
          <w:lang w:eastAsia="ru-RU"/>
        </w:rPr>
        <w:t xml:space="preserve"> </w:t>
      </w:r>
      <w:r>
        <w:rPr>
          <w:lang w:eastAsia="ru-RU"/>
        </w:rPr>
        <w:t>Т</w:t>
      </w:r>
      <w:r w:rsidRPr="00DB30E2">
        <w:rPr>
          <w:lang w:eastAsia="ru-RU"/>
        </w:rPr>
        <w:t>ЕХНИКО-ЭКОНОМИЧЕСКИЕ ПОКАЗАТЕЛИ</w:t>
      </w:r>
      <w:bookmarkEnd w:id="168"/>
    </w:p>
    <w:p w:rsidR="008D2040" w:rsidRPr="004D05DA" w:rsidRDefault="008D2040" w:rsidP="008D2040">
      <w:pPr>
        <w:shd w:val="clear" w:color="auto" w:fill="FFFFFF"/>
        <w:autoSpaceDE w:val="0"/>
        <w:autoSpaceDN w:val="0"/>
        <w:adjustRightInd w:val="0"/>
        <w:spacing w:before="240"/>
        <w:jc w:val="right"/>
        <w:rPr>
          <w:rFonts w:ascii="Times New Roman" w:eastAsia="SimSun" w:hAnsi="Times New Roman"/>
          <w:bCs/>
          <w:i/>
          <w:color w:val="000000"/>
          <w:sz w:val="24"/>
          <w:szCs w:val="24"/>
          <w:lang w:eastAsia="zh-CN"/>
        </w:rPr>
      </w:pPr>
      <w:r w:rsidRPr="004D05DA">
        <w:rPr>
          <w:rFonts w:ascii="Times New Roman" w:eastAsia="SimSun" w:hAnsi="Times New Roman"/>
          <w:bCs/>
          <w:i/>
          <w:color w:val="000000"/>
          <w:sz w:val="24"/>
          <w:szCs w:val="24"/>
          <w:lang w:eastAsia="zh-CN"/>
        </w:rPr>
        <w:t>Таблица 3</w:t>
      </w:r>
      <w:r w:rsidR="00B700B1">
        <w:rPr>
          <w:rFonts w:ascii="Times New Roman" w:eastAsia="SimSun" w:hAnsi="Times New Roman"/>
          <w:bCs/>
          <w:i/>
          <w:color w:val="000000"/>
          <w:sz w:val="24"/>
          <w:szCs w:val="24"/>
          <w:lang w:eastAsia="zh-CN"/>
        </w:rPr>
        <w:t>7</w:t>
      </w:r>
    </w:p>
    <w:p w:rsidR="00DB44F9" w:rsidRPr="008D2040" w:rsidRDefault="008D2040" w:rsidP="008D2040">
      <w:pPr>
        <w:widowControl w:val="0"/>
        <w:suppressAutoHyphens/>
        <w:autoSpaceDN w:val="0"/>
        <w:spacing w:line="240" w:lineRule="auto"/>
        <w:ind w:left="-567" w:firstLine="567"/>
        <w:jc w:val="center"/>
        <w:textAlignment w:val="baseline"/>
        <w:rPr>
          <w:rFonts w:ascii="Times New Roman" w:eastAsia="Lucida Sans Unicode" w:hAnsi="Times New Roman"/>
          <w:i/>
          <w:kern w:val="3"/>
          <w:sz w:val="24"/>
          <w:szCs w:val="24"/>
          <w:lang w:eastAsia="ru-RU"/>
        </w:rPr>
      </w:pPr>
      <w:r w:rsidRPr="008D2040">
        <w:rPr>
          <w:rFonts w:ascii="Times New Roman" w:eastAsia="Times New Roman" w:hAnsi="Times New Roman"/>
          <w:b/>
          <w:bCs/>
          <w:i/>
          <w:color w:val="000000"/>
          <w:kern w:val="32"/>
          <w:sz w:val="24"/>
          <w:szCs w:val="24"/>
          <w:lang w:eastAsia="ru-RU"/>
        </w:rPr>
        <w:t>Технико-экономические показатели</w:t>
      </w:r>
    </w:p>
    <w:tbl>
      <w:tblPr>
        <w:tblStyle w:val="200"/>
        <w:tblW w:w="0" w:type="auto"/>
        <w:tblInd w:w="-176" w:type="dxa"/>
        <w:tblLook w:val="04A0" w:firstRow="1" w:lastRow="0" w:firstColumn="1" w:lastColumn="0" w:noHBand="0" w:noVBand="1"/>
      </w:tblPr>
      <w:tblGrid>
        <w:gridCol w:w="817"/>
        <w:gridCol w:w="3686"/>
        <w:gridCol w:w="1701"/>
        <w:gridCol w:w="1842"/>
        <w:gridCol w:w="1877"/>
      </w:tblGrid>
      <w:tr w:rsidR="00DB30E2" w:rsidRPr="00DB30E2" w:rsidTr="00F93CE8">
        <w:trPr>
          <w:trHeight w:val="449"/>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 xml:space="preserve">№ </w:t>
            </w:r>
          </w:p>
        </w:tc>
        <w:tc>
          <w:tcPr>
            <w:tcW w:w="3686"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Показатели</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Единица измерения</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Сущ.</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Расчётный срок</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2042г.</w:t>
            </w:r>
          </w:p>
        </w:tc>
      </w:tr>
      <w:tr w:rsidR="00DB30E2" w:rsidRPr="00DB30E2" w:rsidTr="00F93CE8">
        <w:trPr>
          <w:trHeight w:val="115"/>
        </w:trPr>
        <w:tc>
          <w:tcPr>
            <w:tcW w:w="817" w:type="dxa"/>
          </w:tcPr>
          <w:p w:rsidR="00DB30E2" w:rsidRPr="00DB30E2" w:rsidRDefault="00DB30E2" w:rsidP="00DB30E2">
            <w:pPr>
              <w:spacing w:before="100" w:beforeAutospacing="1" w:after="0" w:line="195" w:lineRule="atLeast"/>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w:t>
            </w:r>
          </w:p>
        </w:tc>
        <w:tc>
          <w:tcPr>
            <w:tcW w:w="3686" w:type="dxa"/>
          </w:tcPr>
          <w:p w:rsidR="00DB30E2" w:rsidRPr="00DB30E2" w:rsidRDefault="00DB30E2" w:rsidP="00DB30E2">
            <w:pPr>
              <w:spacing w:before="100" w:beforeAutospacing="1" w:after="0" w:line="195" w:lineRule="atLeast"/>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w:t>
            </w:r>
          </w:p>
        </w:tc>
        <w:tc>
          <w:tcPr>
            <w:tcW w:w="1701" w:type="dxa"/>
          </w:tcPr>
          <w:p w:rsidR="00DB30E2" w:rsidRPr="00DB30E2" w:rsidRDefault="00DB30E2" w:rsidP="00DB30E2">
            <w:pPr>
              <w:spacing w:before="100" w:beforeAutospacing="1" w:after="0" w:line="195" w:lineRule="atLeast"/>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w:t>
            </w:r>
          </w:p>
        </w:tc>
        <w:tc>
          <w:tcPr>
            <w:tcW w:w="1842" w:type="dxa"/>
          </w:tcPr>
          <w:p w:rsidR="00DB30E2" w:rsidRPr="00DB30E2" w:rsidRDefault="00DB30E2" w:rsidP="00DB30E2">
            <w:pPr>
              <w:spacing w:before="100" w:beforeAutospacing="1" w:after="0" w:line="195" w:lineRule="atLeast"/>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w:t>
            </w:r>
          </w:p>
        </w:tc>
        <w:tc>
          <w:tcPr>
            <w:tcW w:w="1877" w:type="dxa"/>
          </w:tcPr>
          <w:p w:rsidR="00DB30E2" w:rsidRPr="00DB30E2" w:rsidRDefault="00DB30E2" w:rsidP="00DB30E2">
            <w:pPr>
              <w:spacing w:before="100" w:beforeAutospacing="1" w:after="0" w:line="195" w:lineRule="atLeast"/>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Территория в границах сельсовета всего, в том</w:t>
            </w:r>
          </w:p>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lastRenderedPageBreak/>
              <w:t>числе по функциональному использованию:</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lastRenderedPageBreak/>
              <w:t>га/%</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12582,2/</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100,0</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12582,2/</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100,0</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lastRenderedPageBreak/>
              <w:t>1.1</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u w:val="single"/>
                <w:lang w:eastAsia="ru-RU"/>
              </w:rPr>
              <w:t>Территории населённых пунктов всего,</w:t>
            </w:r>
          </w:p>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из них:</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500,2/</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4,0</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515,1/</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4,1</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с.Тепляки</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га</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192,8</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202,4</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в том числе новые жилые кварталы на расчётный срок</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7,8</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д.Ардашево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25,3</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25,3</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1.1.3</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д.Арняшево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40,8</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40,8</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1.1.4</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д.Асавтамак</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58,8</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58,8</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в том числе новые жилые кварталы на расчётный срок</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0,8</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1.1.5</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д.Байшады</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70,4</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75,7</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в том числе новые жилые кварталы на расчётный срок</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4,0</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1.1.6</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д.Кам-Ключ</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16,0</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16,0</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1.1.7</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д.Николаевка</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51,4</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51,4</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1.1.8</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д.Сарсаз</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14,2</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14,2</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1.1.9</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д.Тазтуба</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30,5</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30,5</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u w:val="single"/>
                <w:lang w:eastAsia="ru-RU"/>
              </w:rPr>
              <w:t>Из территорий населённых пунктов всего новые жилые кварталы на расчётный срок</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12,6</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1.3</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u w:val="single"/>
                <w:lang w:eastAsia="ru-RU"/>
              </w:rPr>
              <w:t>Территории за чертой населённых пунктов всего</w:t>
            </w:r>
            <w:r w:rsidRPr="00DB30E2">
              <w:rPr>
                <w:rFonts w:ascii="Times New Roman" w:eastAsia="Times New Roman" w:hAnsi="Times New Roman"/>
                <w:sz w:val="20"/>
                <w:szCs w:val="20"/>
                <w:lang w:eastAsia="ru-RU"/>
              </w:rPr>
              <w:t>, в том числе:</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га/%</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12082,0/</w:t>
            </w:r>
          </w:p>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96,0</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12067,1/</w:t>
            </w:r>
          </w:p>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95,9</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1.3.1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-леса</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га</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2764,6</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2764,6</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1.3.2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-водоёмы</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24,8</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24,8</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1.3.3</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-территории производственных предприятий за чертой населённых пунктов</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4,2</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6,7</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1.3.4</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-кладбища за чертой населённых пунктов</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6,6</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6,6</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1.3.5</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-прочие</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9281,8</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9264,4</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Население всего по с/с</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тыс.</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чел.</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0,517</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0,300</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u w:val="single"/>
                <w:lang w:eastAsia="ru-RU"/>
              </w:rPr>
            </w:pPr>
            <w:r w:rsidRPr="00DB30E2">
              <w:rPr>
                <w:rFonts w:ascii="Times New Roman" w:eastAsia="Times New Roman" w:hAnsi="Times New Roman"/>
                <w:sz w:val="20"/>
                <w:szCs w:val="20"/>
                <w:u w:val="single"/>
                <w:lang w:eastAsia="ru-RU"/>
              </w:rPr>
              <w:t xml:space="preserve">Население по населённым </w:t>
            </w:r>
          </w:p>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u w:val="single"/>
                <w:lang w:eastAsia="ru-RU"/>
              </w:rPr>
              <w:t>пунктам:</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с.Тепляки</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0,200</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0,12</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д.Ардашево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0,043</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0,02</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2.1.3</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д.Арняшево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0,07</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0,5</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2.1.4</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д.Асавтамак</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0,68</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0,04</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2.1.5</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д.Байшады</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0,088</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0,06</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2.1.6</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д.Кам-Ключ</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0,001</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2.1.7</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д.Николаевка</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0,003</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2.1.8</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д.Сарсаз</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0,035</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0,01</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2.1.9</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д.Тазтуба</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0,009</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0</w:t>
            </w:r>
          </w:p>
        </w:tc>
      </w:tr>
      <w:tr w:rsidR="00DB30E2" w:rsidRPr="00DB30E2" w:rsidTr="00F93CE8">
        <w:trPr>
          <w:trHeight w:val="28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color w:val="000000"/>
                <w:sz w:val="20"/>
                <w:szCs w:val="20"/>
                <w:u w:val="single"/>
                <w:lang w:eastAsia="ru-RU"/>
              </w:rPr>
              <w:t>Плотность населения</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чел./кв.км</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sz w:val="20"/>
                <w:szCs w:val="20"/>
                <w:lang w:eastAsia="ru-RU"/>
              </w:rPr>
              <w:t>4</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sz w:val="20"/>
                <w:szCs w:val="20"/>
                <w:lang w:eastAsia="ru-RU"/>
              </w:rPr>
              <w:t>2</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3</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 xml:space="preserve">Жилой фонд, всего </w:t>
            </w:r>
          </w:p>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в том числе:</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тыс.кв.м/</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квартир, шт.</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13,61/</w:t>
            </w:r>
          </w:p>
          <w:p w:rsidR="00DB30E2" w:rsidRPr="00DB30E2" w:rsidRDefault="00DB30E2" w:rsidP="00DB30E2">
            <w:pPr>
              <w:spacing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b/>
                <w:bCs/>
                <w:sz w:val="20"/>
                <w:szCs w:val="20"/>
                <w:lang w:eastAsia="ru-RU"/>
              </w:rPr>
              <w:t>303</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13,97/</w:t>
            </w:r>
          </w:p>
          <w:p w:rsidR="00DB30E2" w:rsidRPr="00DB30E2" w:rsidRDefault="00DB30E2" w:rsidP="00DB30E2">
            <w:pPr>
              <w:spacing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b/>
                <w:bCs/>
                <w:sz w:val="20"/>
                <w:szCs w:val="20"/>
                <w:lang w:eastAsia="ru-RU"/>
              </w:rPr>
              <w:t>312</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u w:val="single"/>
                <w:lang w:eastAsia="ru-RU"/>
              </w:rPr>
              <w:t>Жилой фонд по населённым пунктам:</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с.Тепляки</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5,04/</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112</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5,08/</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113</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д.Ардашево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1,03/</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23</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1,07/</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24</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3.1.3</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д.Арняшево</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2,20/</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49</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2,20/</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49</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3.1.4</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д.Асавтамак</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1,71/</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38</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1,79/</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40</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3.1.5</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д.Байшады</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2,34/</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52</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2,54/</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57</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3.1.6</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д.Кам-Ключ</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957710" w:rsidRPr="00CB4AE5" w:rsidRDefault="00DB30E2" w:rsidP="00DB30E2">
            <w:pPr>
              <w:spacing w:after="0" w:line="240" w:lineRule="auto"/>
              <w:jc w:val="center"/>
              <w:rPr>
                <w:rFonts w:ascii="Times New Roman" w:eastAsia="Times New Roman" w:hAnsi="Times New Roman"/>
                <w:sz w:val="20"/>
                <w:szCs w:val="20"/>
                <w:lang w:eastAsia="ru-RU"/>
              </w:rPr>
            </w:pPr>
            <w:r w:rsidRPr="00CB4AE5">
              <w:rPr>
                <w:rFonts w:ascii="Times New Roman" w:eastAsia="Times New Roman" w:hAnsi="Times New Roman"/>
                <w:sz w:val="20"/>
                <w:szCs w:val="20"/>
                <w:lang w:eastAsia="ru-RU"/>
              </w:rPr>
              <w:t>0,0</w:t>
            </w:r>
            <w:r w:rsidR="00957710" w:rsidRPr="00CB4AE5">
              <w:rPr>
                <w:rFonts w:ascii="Times New Roman" w:eastAsia="Times New Roman" w:hAnsi="Times New Roman"/>
                <w:sz w:val="20"/>
                <w:szCs w:val="20"/>
                <w:lang w:eastAsia="ru-RU"/>
              </w:rPr>
              <w:t>6</w:t>
            </w:r>
            <w:r w:rsidRPr="00CB4AE5">
              <w:rPr>
                <w:rFonts w:ascii="Times New Roman" w:eastAsia="Times New Roman" w:hAnsi="Times New Roman"/>
                <w:sz w:val="20"/>
                <w:szCs w:val="20"/>
                <w:lang w:eastAsia="ru-RU"/>
              </w:rPr>
              <w:t>/</w:t>
            </w:r>
          </w:p>
          <w:p w:rsidR="00DB30E2" w:rsidRPr="00CB4AE5" w:rsidRDefault="00957710" w:rsidP="00957710">
            <w:pPr>
              <w:spacing w:after="0" w:line="240" w:lineRule="auto"/>
              <w:jc w:val="center"/>
              <w:rPr>
                <w:rFonts w:ascii="Times New Roman" w:eastAsia="Times New Roman" w:hAnsi="Times New Roman"/>
                <w:sz w:val="20"/>
                <w:szCs w:val="20"/>
                <w:lang w:eastAsia="ru-RU"/>
              </w:rPr>
            </w:pPr>
            <w:r w:rsidRPr="00CB4AE5">
              <w:rPr>
                <w:rFonts w:ascii="Times New Roman" w:eastAsia="Times New Roman" w:hAnsi="Times New Roman"/>
                <w:sz w:val="20"/>
                <w:szCs w:val="20"/>
                <w:lang w:eastAsia="ru-RU"/>
              </w:rPr>
              <w:lastRenderedPageBreak/>
              <w:t>1</w:t>
            </w:r>
          </w:p>
        </w:tc>
        <w:tc>
          <w:tcPr>
            <w:tcW w:w="1877" w:type="dxa"/>
          </w:tcPr>
          <w:p w:rsidR="00DB30E2" w:rsidRPr="00CB4AE5" w:rsidRDefault="00DB30E2" w:rsidP="00DB30E2">
            <w:pPr>
              <w:spacing w:after="0" w:line="240" w:lineRule="auto"/>
              <w:jc w:val="center"/>
              <w:rPr>
                <w:rFonts w:ascii="Times New Roman" w:eastAsia="Times New Roman" w:hAnsi="Times New Roman"/>
                <w:sz w:val="20"/>
                <w:szCs w:val="20"/>
                <w:lang w:eastAsia="ru-RU"/>
              </w:rPr>
            </w:pPr>
            <w:r w:rsidRPr="00CB4AE5">
              <w:rPr>
                <w:rFonts w:ascii="Times New Roman" w:eastAsia="Times New Roman" w:hAnsi="Times New Roman"/>
                <w:sz w:val="20"/>
                <w:szCs w:val="20"/>
                <w:lang w:eastAsia="ru-RU"/>
              </w:rPr>
              <w:lastRenderedPageBreak/>
              <w:t>0,0/</w:t>
            </w:r>
          </w:p>
          <w:p w:rsidR="00DB30E2" w:rsidRPr="00CB4AE5" w:rsidRDefault="00DB30E2" w:rsidP="00DB30E2">
            <w:pPr>
              <w:spacing w:after="0" w:line="240" w:lineRule="auto"/>
              <w:jc w:val="center"/>
              <w:rPr>
                <w:rFonts w:ascii="Times New Roman" w:eastAsia="Times New Roman" w:hAnsi="Times New Roman"/>
                <w:sz w:val="20"/>
                <w:szCs w:val="20"/>
                <w:lang w:eastAsia="ru-RU"/>
              </w:rPr>
            </w:pPr>
            <w:r w:rsidRPr="00CB4AE5">
              <w:rPr>
                <w:rFonts w:ascii="Times New Roman" w:eastAsia="Times New Roman" w:hAnsi="Times New Roman"/>
                <w:sz w:val="20"/>
                <w:szCs w:val="20"/>
                <w:lang w:eastAsia="ru-RU"/>
              </w:rPr>
              <w:lastRenderedPageBreak/>
              <w:t>0</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lastRenderedPageBreak/>
              <w:t>3.1.7</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д.Николаевка</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0,13/</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0,13/</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3.1.8</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д.Сарсаз</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0,76/</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17</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0,76/</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13</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3.1.9</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д.Тазтуба</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0,40/</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9</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0,40/</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7</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3.2</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u w:val="single"/>
                <w:lang w:eastAsia="ru-RU"/>
              </w:rPr>
              <w:t>Новое строительство всего,</w:t>
            </w:r>
          </w:p>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в том числе:</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0,36/</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9</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3.2.1</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с.Тепляки</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0,04/</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3.2.2</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д.Ардашево</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0,04/</w:t>
            </w:r>
          </w:p>
          <w:p w:rsidR="00DB30E2" w:rsidRPr="00DB30E2" w:rsidRDefault="00DB30E2" w:rsidP="00DB30E2">
            <w:pPr>
              <w:spacing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sz w:val="20"/>
                <w:szCs w:val="20"/>
                <w:lang w:eastAsia="ru-RU"/>
              </w:rPr>
              <w:t>1</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3.2.3</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д.Асавтамак</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0,08/</w:t>
            </w:r>
          </w:p>
          <w:p w:rsidR="00DB30E2" w:rsidRPr="00DB30E2" w:rsidRDefault="00DB30E2" w:rsidP="00DB30E2">
            <w:pPr>
              <w:spacing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sz w:val="20"/>
                <w:szCs w:val="20"/>
                <w:lang w:eastAsia="ru-RU"/>
              </w:rPr>
              <w:t>2</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i/>
                <w:iCs/>
                <w:sz w:val="20"/>
                <w:szCs w:val="20"/>
                <w:lang w:eastAsia="ru-RU"/>
              </w:rPr>
              <w:t>3.2.4</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i/>
                <w:iCs/>
                <w:color w:val="000000"/>
                <w:sz w:val="20"/>
                <w:szCs w:val="20"/>
                <w:lang w:eastAsia="ru-RU"/>
              </w:rPr>
              <w:t>д.Байшады</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0,2/</w:t>
            </w:r>
          </w:p>
          <w:p w:rsidR="00DB30E2" w:rsidRPr="00DB30E2" w:rsidRDefault="00DB30E2" w:rsidP="00DB30E2">
            <w:pPr>
              <w:spacing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sz w:val="20"/>
                <w:szCs w:val="20"/>
                <w:lang w:eastAsia="ru-RU"/>
              </w:rPr>
              <w:t>5</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3.3</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u w:val="single"/>
                <w:lang w:eastAsia="ru-RU"/>
              </w:rPr>
              <w:t>Жилищная обеспеченность средняя</w:t>
            </w:r>
          </w:p>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кв.м/</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чел.</w:t>
            </w:r>
          </w:p>
        </w:tc>
        <w:tc>
          <w:tcPr>
            <w:tcW w:w="1842" w:type="dxa"/>
          </w:tcPr>
          <w:p w:rsidR="00DB30E2" w:rsidRPr="00DB30E2" w:rsidRDefault="00F04076" w:rsidP="00DB30E2">
            <w:pPr>
              <w:spacing w:before="100" w:beforeAutospacing="1"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26,4</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color w:val="FF0000"/>
                <w:sz w:val="20"/>
                <w:szCs w:val="20"/>
                <w:lang w:eastAsia="ru-RU"/>
              </w:rPr>
            </w:pPr>
            <w:r w:rsidRPr="00DB30E2">
              <w:rPr>
                <w:rFonts w:ascii="Times New Roman" w:eastAsia="Times New Roman" w:hAnsi="Times New Roman"/>
                <w:sz w:val="20"/>
                <w:szCs w:val="20"/>
                <w:lang w:eastAsia="ru-RU"/>
              </w:rPr>
              <w:t>46,6</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4</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Объекты социального и культурно-бытового обслуживания населения</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4.1</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Детские дошкольные учреждения-всего/1000 чел.</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мест</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12</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20</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4.2</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Общеобразовательные школы - всего/1000 чел</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учащ.</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17/</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33</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17/</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57</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4.3</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Предприятия бытового обслуживания - всего/1000 чел</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раб. мест</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4.4</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Предприятия розничной торговли - всего/1000 чел</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w:t>
            </w:r>
            <w:r w:rsidRPr="00DB30E2">
              <w:rPr>
                <w:rFonts w:ascii="Times New Roman" w:eastAsia="Times New Roman" w:hAnsi="Times New Roman"/>
                <w:sz w:val="20"/>
                <w:szCs w:val="20"/>
                <w:vertAlign w:val="superscript"/>
                <w:lang w:eastAsia="ru-RU"/>
              </w:rPr>
              <w:t>2</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торг. пл.</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20/</w:t>
            </w:r>
          </w:p>
          <w:p w:rsidR="00DB30E2" w:rsidRPr="00DB30E2" w:rsidRDefault="00DB30E2" w:rsidP="00DB30E2">
            <w:pPr>
              <w:spacing w:after="0" w:line="240" w:lineRule="auto"/>
              <w:jc w:val="center"/>
              <w:rPr>
                <w:rFonts w:ascii="Times New Roman" w:eastAsia="Times New Roman" w:hAnsi="Times New Roman"/>
                <w:sz w:val="20"/>
                <w:szCs w:val="20"/>
                <w:lang w:val="en-US" w:eastAsia="ru-RU"/>
              </w:rPr>
            </w:pPr>
            <w:r w:rsidRPr="00DB30E2">
              <w:rPr>
                <w:rFonts w:ascii="Times New Roman" w:eastAsia="Times New Roman" w:hAnsi="Times New Roman"/>
                <w:sz w:val="20"/>
                <w:szCs w:val="20"/>
                <w:lang w:eastAsia="ru-RU"/>
              </w:rPr>
              <w:t>38,</w:t>
            </w:r>
            <w:r w:rsidRPr="00DB30E2">
              <w:rPr>
                <w:rFonts w:ascii="Times New Roman" w:eastAsia="Times New Roman" w:hAnsi="Times New Roman"/>
                <w:sz w:val="20"/>
                <w:szCs w:val="20"/>
                <w:lang w:val="en-US" w:eastAsia="ru-RU"/>
              </w:rPr>
              <w:t>7</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20/</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66,7</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4.5</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Учреждения культуры - всего/1000 чел</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мест</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200/</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386,8</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200/</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666,7</w:t>
            </w:r>
          </w:p>
        </w:tc>
      </w:tr>
      <w:tr w:rsidR="00DB30E2" w:rsidRPr="00DB30E2" w:rsidTr="00F93CE8">
        <w:trPr>
          <w:trHeight w:val="115"/>
        </w:trPr>
        <w:tc>
          <w:tcPr>
            <w:tcW w:w="81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4.6</w:t>
            </w:r>
          </w:p>
        </w:tc>
        <w:tc>
          <w:tcPr>
            <w:tcW w:w="3686" w:type="dxa"/>
          </w:tcPr>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Спортивные залы</w:t>
            </w:r>
          </w:p>
          <w:p w:rsidR="00DB30E2" w:rsidRPr="00DB30E2" w:rsidRDefault="00DB30E2" w:rsidP="00DB30E2">
            <w:pPr>
              <w:spacing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 всего/1000 чел</w:t>
            </w:r>
          </w:p>
        </w:tc>
        <w:tc>
          <w:tcPr>
            <w:tcW w:w="1701"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w:t>
            </w:r>
            <w:r w:rsidRPr="00DB30E2">
              <w:rPr>
                <w:rFonts w:ascii="Times New Roman" w:eastAsia="Times New Roman" w:hAnsi="Times New Roman"/>
                <w:sz w:val="20"/>
                <w:szCs w:val="20"/>
                <w:vertAlign w:val="superscript"/>
                <w:lang w:eastAsia="ru-RU"/>
              </w:rPr>
              <w:t>2</w:t>
            </w:r>
          </w:p>
        </w:tc>
        <w:tc>
          <w:tcPr>
            <w:tcW w:w="1842"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108/</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208,9</w:t>
            </w:r>
          </w:p>
        </w:tc>
        <w:tc>
          <w:tcPr>
            <w:tcW w:w="1877" w:type="dxa"/>
          </w:tcPr>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108/</w:t>
            </w:r>
          </w:p>
          <w:p w:rsidR="00DB30E2" w:rsidRPr="00DB30E2" w:rsidRDefault="00DB30E2" w:rsidP="00DB30E2">
            <w:pPr>
              <w:spacing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360</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5</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Транспортная инфраструктура</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5.2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Протяженность дорог - всего: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км</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в том числе:</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-межмуниципальных</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40,0</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40,0</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-муниципальных</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28,2</w:t>
            </w: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28,2</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6</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Инженерная инфраструктура и благоустройство территории</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6.1</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Водопотребление - всего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w:t>
            </w:r>
            <w:r w:rsidRPr="00DB30E2">
              <w:rPr>
                <w:rFonts w:ascii="Times New Roman" w:eastAsia="Times New Roman" w:hAnsi="Times New Roman"/>
                <w:sz w:val="20"/>
                <w:szCs w:val="20"/>
                <w:vertAlign w:val="superscript"/>
                <w:lang w:eastAsia="ru-RU"/>
              </w:rPr>
              <w:t>3</w:t>
            </w:r>
            <w:r w:rsidRPr="00DB30E2">
              <w:rPr>
                <w:rFonts w:ascii="Times New Roman" w:eastAsia="Times New Roman" w:hAnsi="Times New Roman"/>
                <w:sz w:val="20"/>
                <w:szCs w:val="20"/>
                <w:lang w:eastAsia="ru-RU"/>
              </w:rPr>
              <w:t>/сут</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33,5</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6.2</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Водоотведение - всего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w:t>
            </w:r>
            <w:r w:rsidRPr="00DB30E2">
              <w:rPr>
                <w:rFonts w:ascii="Times New Roman" w:eastAsia="Times New Roman" w:hAnsi="Times New Roman"/>
                <w:sz w:val="20"/>
                <w:szCs w:val="20"/>
                <w:vertAlign w:val="superscript"/>
                <w:lang w:eastAsia="ru-RU"/>
              </w:rPr>
              <w:t>3</w:t>
            </w:r>
            <w:r w:rsidRPr="00DB30E2">
              <w:rPr>
                <w:rFonts w:ascii="Times New Roman" w:eastAsia="Times New Roman" w:hAnsi="Times New Roman"/>
                <w:sz w:val="20"/>
                <w:szCs w:val="20"/>
                <w:lang w:eastAsia="ru-RU"/>
              </w:rPr>
              <w:t>/сут</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33,5</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Производительность очистных сооружений канализации</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w:t>
            </w:r>
            <w:r w:rsidRPr="00DB30E2">
              <w:rPr>
                <w:rFonts w:ascii="Times New Roman" w:eastAsia="Times New Roman" w:hAnsi="Times New Roman"/>
                <w:sz w:val="20"/>
                <w:szCs w:val="20"/>
                <w:vertAlign w:val="superscript"/>
                <w:lang w:eastAsia="ru-RU"/>
              </w:rPr>
              <w:t>3</w:t>
            </w:r>
            <w:r w:rsidRPr="00DB30E2">
              <w:rPr>
                <w:rFonts w:ascii="Times New Roman" w:eastAsia="Times New Roman" w:hAnsi="Times New Roman"/>
                <w:sz w:val="20"/>
                <w:szCs w:val="20"/>
                <w:lang w:eastAsia="ru-RU"/>
              </w:rPr>
              <w:t>/сут</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6.3</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Потребность в электроэнергии - всего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кВТ</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312,6</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6.4</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Теплоснабжение</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Потребление тепла</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тыс. Гкал/год</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2,2</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6.5</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Газоснабжение</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Потребление газа - всего</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тыс.м</w:t>
            </w:r>
            <w:r w:rsidRPr="00DB30E2">
              <w:rPr>
                <w:rFonts w:ascii="Times New Roman" w:eastAsia="Times New Roman" w:hAnsi="Times New Roman"/>
                <w:sz w:val="20"/>
                <w:szCs w:val="20"/>
                <w:vertAlign w:val="superscript"/>
                <w:lang w:eastAsia="ru-RU"/>
              </w:rPr>
              <w:t>3</w:t>
            </w:r>
            <w:r w:rsidRPr="00DB30E2">
              <w:rPr>
                <w:rFonts w:ascii="Times New Roman" w:eastAsia="Times New Roman" w:hAnsi="Times New Roman"/>
                <w:sz w:val="20"/>
                <w:szCs w:val="20"/>
                <w:lang w:eastAsia="ru-RU"/>
              </w:rPr>
              <w:t>/год</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Cs/>
                <w:sz w:val="20"/>
                <w:szCs w:val="20"/>
                <w:lang w:eastAsia="ru-RU"/>
              </w:rPr>
              <w:t>1 353,7</w:t>
            </w: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7</w:t>
            </w: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b/>
                <w:bCs/>
                <w:sz w:val="20"/>
                <w:szCs w:val="20"/>
                <w:lang w:eastAsia="ru-RU"/>
              </w:rPr>
              <w:t>Инженерная подготовка территории</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 ливневая канализация</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r w:rsidR="00DB30E2" w:rsidRPr="00DB30E2" w:rsidTr="00F93CE8">
        <w:trPr>
          <w:trHeight w:val="115"/>
        </w:trPr>
        <w:tc>
          <w:tcPr>
            <w:tcW w:w="81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3686" w:type="dxa"/>
          </w:tcPr>
          <w:p w:rsidR="00DB30E2" w:rsidRPr="00DB30E2" w:rsidRDefault="00DB30E2" w:rsidP="00DB30E2">
            <w:pPr>
              <w:spacing w:before="100" w:beforeAutospacing="1" w:after="0" w:line="240" w:lineRule="auto"/>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 дренаж</w:t>
            </w:r>
          </w:p>
        </w:tc>
        <w:tc>
          <w:tcPr>
            <w:tcW w:w="1701"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r w:rsidRPr="00DB30E2">
              <w:rPr>
                <w:rFonts w:ascii="Times New Roman" w:eastAsia="Times New Roman" w:hAnsi="Times New Roman"/>
                <w:sz w:val="20"/>
                <w:szCs w:val="20"/>
                <w:lang w:eastAsia="ru-RU"/>
              </w:rPr>
              <w:t>м</w:t>
            </w:r>
          </w:p>
        </w:tc>
        <w:tc>
          <w:tcPr>
            <w:tcW w:w="1842"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c>
          <w:tcPr>
            <w:tcW w:w="1877" w:type="dxa"/>
          </w:tcPr>
          <w:p w:rsidR="00DB30E2" w:rsidRPr="00DB30E2" w:rsidRDefault="00DB30E2" w:rsidP="00DB30E2">
            <w:pPr>
              <w:spacing w:before="100" w:beforeAutospacing="1" w:after="0" w:line="240" w:lineRule="auto"/>
              <w:jc w:val="center"/>
              <w:rPr>
                <w:rFonts w:ascii="Times New Roman" w:eastAsia="Times New Roman" w:hAnsi="Times New Roman"/>
                <w:sz w:val="20"/>
                <w:szCs w:val="20"/>
                <w:lang w:eastAsia="ru-RU"/>
              </w:rPr>
            </w:pPr>
          </w:p>
        </w:tc>
      </w:tr>
    </w:tbl>
    <w:p w:rsidR="00DB30E2" w:rsidRPr="004574ED" w:rsidRDefault="00DB30E2" w:rsidP="00686978">
      <w:pPr>
        <w:pStyle w:val="Standard"/>
        <w:spacing w:before="240"/>
        <w:ind w:left="-284" w:firstLine="710"/>
        <w:rPr>
          <w:rFonts w:ascii="Times New Roman" w:hAnsi="Times New Roman" w:cs="Times New Roman"/>
          <w:sz w:val="24"/>
          <w:shd w:val="clear" w:color="auto" w:fill="FFFFFF"/>
        </w:rPr>
      </w:pPr>
      <w:r w:rsidRPr="004574ED">
        <w:rPr>
          <w:rFonts w:ascii="Times New Roman" w:hAnsi="Times New Roman" w:cs="Times New Roman"/>
          <w:sz w:val="24"/>
          <w:shd w:val="clear" w:color="auto" w:fill="FFFFFF"/>
        </w:rPr>
        <w:t>Примечание: *требуется уточнение по рабочим проектам</w:t>
      </w:r>
    </w:p>
    <w:p w:rsidR="002A4ADB" w:rsidRDefault="002A4ADB" w:rsidP="00686978">
      <w:pPr>
        <w:widowControl w:val="0"/>
        <w:suppressAutoHyphens/>
        <w:autoSpaceDN w:val="0"/>
        <w:spacing w:after="0" w:line="240" w:lineRule="auto"/>
        <w:ind w:left="-567" w:firstLine="710"/>
        <w:textAlignment w:val="baseline"/>
        <w:rPr>
          <w:rFonts w:ascii="Times New Roman" w:eastAsia="Lucida Sans Unicode" w:hAnsi="Times New Roman"/>
          <w:kern w:val="3"/>
          <w:sz w:val="24"/>
          <w:szCs w:val="24"/>
          <w:lang w:eastAsia="ru-RU"/>
        </w:rPr>
      </w:pPr>
    </w:p>
    <w:p w:rsidR="00686978" w:rsidRDefault="00686978" w:rsidP="00686978">
      <w:pPr>
        <w:widowControl w:val="0"/>
        <w:suppressAutoHyphens/>
        <w:autoSpaceDN w:val="0"/>
        <w:spacing w:after="0" w:line="240" w:lineRule="auto"/>
        <w:ind w:left="-567" w:firstLine="710"/>
        <w:textAlignment w:val="baseline"/>
        <w:rPr>
          <w:rFonts w:ascii="Times New Roman" w:eastAsia="Lucida Sans Unicode" w:hAnsi="Times New Roman"/>
          <w:kern w:val="3"/>
          <w:sz w:val="24"/>
          <w:szCs w:val="24"/>
          <w:lang w:eastAsia="ru-RU"/>
        </w:rPr>
      </w:pPr>
    </w:p>
    <w:p w:rsidR="00686978" w:rsidRDefault="00686978" w:rsidP="00686978">
      <w:pPr>
        <w:widowControl w:val="0"/>
        <w:suppressAutoHyphens/>
        <w:autoSpaceDN w:val="0"/>
        <w:spacing w:after="0" w:line="240" w:lineRule="auto"/>
        <w:ind w:left="-567" w:firstLine="710"/>
        <w:textAlignment w:val="baseline"/>
        <w:rPr>
          <w:rFonts w:ascii="Times New Roman" w:eastAsia="Lucida Sans Unicode" w:hAnsi="Times New Roman"/>
          <w:kern w:val="3"/>
          <w:sz w:val="24"/>
          <w:szCs w:val="24"/>
          <w:lang w:eastAsia="ru-RU"/>
        </w:rPr>
      </w:pPr>
    </w:p>
    <w:p w:rsidR="00686978" w:rsidRDefault="00686978" w:rsidP="00686978">
      <w:pPr>
        <w:widowControl w:val="0"/>
        <w:suppressAutoHyphens/>
        <w:autoSpaceDN w:val="0"/>
        <w:spacing w:after="0" w:line="240" w:lineRule="auto"/>
        <w:ind w:left="-567" w:firstLine="710"/>
        <w:textAlignment w:val="baseline"/>
        <w:rPr>
          <w:rFonts w:ascii="Times New Roman" w:eastAsia="Lucida Sans Unicode" w:hAnsi="Times New Roman"/>
          <w:kern w:val="3"/>
          <w:sz w:val="24"/>
          <w:szCs w:val="24"/>
          <w:lang w:eastAsia="ru-RU"/>
        </w:rPr>
      </w:pPr>
    </w:p>
    <w:p w:rsidR="004B392E" w:rsidRDefault="004B392E" w:rsidP="00686978">
      <w:pPr>
        <w:widowControl w:val="0"/>
        <w:suppressAutoHyphens/>
        <w:autoSpaceDN w:val="0"/>
        <w:spacing w:after="0" w:line="240" w:lineRule="auto"/>
        <w:ind w:left="-567" w:firstLine="710"/>
        <w:textAlignment w:val="baseline"/>
        <w:rPr>
          <w:rFonts w:ascii="Times New Roman" w:eastAsia="Lucida Sans Unicode" w:hAnsi="Times New Roman"/>
          <w:kern w:val="3"/>
          <w:sz w:val="24"/>
          <w:szCs w:val="24"/>
          <w:lang w:eastAsia="ru-RU"/>
        </w:rPr>
      </w:pPr>
    </w:p>
    <w:p w:rsidR="002A4ADB" w:rsidRPr="00686978" w:rsidRDefault="00686978" w:rsidP="005C04FA">
      <w:pPr>
        <w:pStyle w:val="10"/>
        <w:spacing w:before="240" w:after="240"/>
        <w:ind w:firstLine="425"/>
        <w:rPr>
          <w:rFonts w:eastAsia="Lucida Sans Unicode"/>
          <w:lang w:eastAsia="ru-RU"/>
        </w:rPr>
      </w:pPr>
      <w:bookmarkStart w:id="169" w:name="_Toc98942636"/>
      <w:r w:rsidRPr="00686978">
        <w:rPr>
          <w:rFonts w:eastAsia="Lucida Sans Unicode"/>
          <w:lang w:eastAsia="ru-RU"/>
        </w:rPr>
        <w:lastRenderedPageBreak/>
        <w:t>15. СПИСОК ИСПОЛЬЗОВАННОЙ ЛИТЕРАТУРЫ</w:t>
      </w:r>
      <w:bookmarkEnd w:id="169"/>
    </w:p>
    <w:p w:rsidR="00122F2C" w:rsidRDefault="00122F2C" w:rsidP="00122F2C">
      <w:pPr>
        <w:pStyle w:val="ad"/>
        <w:widowControl w:val="0"/>
        <w:shd w:val="clear" w:color="auto" w:fill="FFFFFF"/>
        <w:tabs>
          <w:tab w:val="left" w:pos="709"/>
        </w:tabs>
        <w:suppressAutoHyphens/>
        <w:spacing w:after="0" w:line="240" w:lineRule="auto"/>
        <w:ind w:left="-284" w:firstLine="710"/>
        <w:rPr>
          <w:rFonts w:ascii="Times New Roman" w:hAnsi="Times New Roman"/>
          <w:sz w:val="24"/>
          <w:szCs w:val="24"/>
        </w:rPr>
      </w:pPr>
      <w:r w:rsidRPr="00122F2C">
        <w:rPr>
          <w:rFonts w:ascii="Times New Roman" w:hAnsi="Times New Roman"/>
          <w:sz w:val="24"/>
          <w:szCs w:val="24"/>
        </w:rPr>
        <w:t>‒ Градостроительный кодекс Российской Федераци</w:t>
      </w:r>
      <w:r w:rsidR="002E0469">
        <w:rPr>
          <w:rFonts w:ascii="Times New Roman" w:hAnsi="Times New Roman"/>
          <w:sz w:val="24"/>
          <w:szCs w:val="24"/>
        </w:rPr>
        <w:t>и</w:t>
      </w:r>
      <w:r w:rsidRPr="00122F2C">
        <w:rPr>
          <w:rFonts w:ascii="Times New Roman" w:hAnsi="Times New Roman"/>
          <w:sz w:val="24"/>
          <w:szCs w:val="24"/>
        </w:rPr>
        <w:t xml:space="preserve"> </w:t>
      </w:r>
      <w:r w:rsidR="002E0469">
        <w:rPr>
          <w:rFonts w:ascii="Times New Roman" w:hAnsi="Times New Roman"/>
          <w:sz w:val="24"/>
          <w:szCs w:val="24"/>
        </w:rPr>
        <w:t xml:space="preserve">от </w:t>
      </w:r>
      <w:r w:rsidRPr="00122F2C">
        <w:rPr>
          <w:rFonts w:ascii="Times New Roman" w:hAnsi="Times New Roman"/>
          <w:sz w:val="24"/>
          <w:szCs w:val="24"/>
        </w:rPr>
        <w:t xml:space="preserve">29.12.2004 </w:t>
      </w:r>
      <w:r w:rsidR="002E0469">
        <w:rPr>
          <w:rFonts w:ascii="Times New Roman" w:hAnsi="Times New Roman"/>
          <w:sz w:val="24"/>
          <w:szCs w:val="24"/>
        </w:rPr>
        <w:t>№</w:t>
      </w:r>
      <w:r w:rsidRPr="00122F2C">
        <w:rPr>
          <w:rFonts w:ascii="Times New Roman" w:hAnsi="Times New Roman"/>
          <w:sz w:val="24"/>
          <w:szCs w:val="24"/>
        </w:rPr>
        <w:t>190-</w:t>
      </w:r>
      <w:r w:rsidR="002E0469">
        <w:rPr>
          <w:rFonts w:ascii="Times New Roman" w:hAnsi="Times New Roman"/>
          <w:sz w:val="24"/>
          <w:szCs w:val="24"/>
        </w:rPr>
        <w:t>ФЗ (ред. от 30.12.2021</w:t>
      </w:r>
      <w:r w:rsidR="005A4FE2">
        <w:rPr>
          <w:rFonts w:ascii="Times New Roman" w:hAnsi="Times New Roman"/>
          <w:sz w:val="24"/>
          <w:szCs w:val="24"/>
        </w:rPr>
        <w:t xml:space="preserve"> г.</w:t>
      </w:r>
      <w:r w:rsidR="002E0469">
        <w:rPr>
          <w:rFonts w:ascii="Times New Roman" w:hAnsi="Times New Roman"/>
          <w:sz w:val="24"/>
          <w:szCs w:val="24"/>
        </w:rPr>
        <w:t>) (с изменениями на</w:t>
      </w:r>
      <w:r w:rsidRPr="00122F2C">
        <w:rPr>
          <w:rFonts w:ascii="Times New Roman" w:hAnsi="Times New Roman"/>
          <w:sz w:val="24"/>
          <w:szCs w:val="24"/>
        </w:rPr>
        <w:t xml:space="preserve"> 01.03.2022</w:t>
      </w:r>
      <w:r w:rsidR="002E0469">
        <w:rPr>
          <w:rFonts w:ascii="Times New Roman" w:hAnsi="Times New Roman"/>
          <w:sz w:val="24"/>
          <w:szCs w:val="24"/>
        </w:rPr>
        <w:t xml:space="preserve"> г.</w:t>
      </w:r>
      <w:r w:rsidRPr="00122F2C">
        <w:rPr>
          <w:rFonts w:ascii="Times New Roman" w:hAnsi="Times New Roman"/>
          <w:sz w:val="24"/>
          <w:szCs w:val="24"/>
        </w:rPr>
        <w:t>)</w:t>
      </w:r>
      <w:r w:rsidR="002E0469">
        <w:rPr>
          <w:rFonts w:ascii="Times New Roman" w:hAnsi="Times New Roman"/>
          <w:sz w:val="24"/>
          <w:szCs w:val="24"/>
        </w:rPr>
        <w:t>;</w:t>
      </w:r>
    </w:p>
    <w:p w:rsidR="005A4FE2" w:rsidRDefault="005A4FE2" w:rsidP="005A4FE2">
      <w:pPr>
        <w:pStyle w:val="ad"/>
        <w:spacing w:after="0" w:line="240" w:lineRule="auto"/>
        <w:ind w:left="-284" w:firstLine="710"/>
        <w:rPr>
          <w:rFonts w:ascii="Times New Roman" w:hAnsi="Times New Roman"/>
          <w:sz w:val="24"/>
          <w:szCs w:val="24"/>
        </w:rPr>
      </w:pPr>
      <w:r w:rsidRPr="005A4FE2">
        <w:rPr>
          <w:rFonts w:ascii="Times New Roman" w:hAnsi="Times New Roman"/>
          <w:sz w:val="24"/>
          <w:szCs w:val="24"/>
        </w:rPr>
        <w:t xml:space="preserve">‒ Земельный кодекс Российской Федерации </w:t>
      </w:r>
      <w:r>
        <w:rPr>
          <w:rFonts w:ascii="Times New Roman" w:hAnsi="Times New Roman"/>
          <w:sz w:val="24"/>
          <w:szCs w:val="24"/>
        </w:rPr>
        <w:t>от 25.10.2001 №</w:t>
      </w:r>
      <w:r w:rsidRPr="005A4FE2">
        <w:rPr>
          <w:rFonts w:ascii="Times New Roman" w:hAnsi="Times New Roman"/>
          <w:sz w:val="24"/>
          <w:szCs w:val="24"/>
        </w:rPr>
        <w:t>136-ФЗ (ред. от 16.02.2022</w:t>
      </w:r>
      <w:r>
        <w:rPr>
          <w:rFonts w:ascii="Times New Roman" w:hAnsi="Times New Roman"/>
          <w:sz w:val="24"/>
          <w:szCs w:val="24"/>
        </w:rPr>
        <w:t xml:space="preserve"> г.</w:t>
      </w:r>
      <w:r w:rsidRPr="005A4FE2">
        <w:rPr>
          <w:rFonts w:ascii="Times New Roman" w:hAnsi="Times New Roman"/>
          <w:sz w:val="24"/>
          <w:szCs w:val="24"/>
        </w:rPr>
        <w:t>) (</w:t>
      </w:r>
      <w:r>
        <w:rPr>
          <w:rFonts w:ascii="Times New Roman" w:hAnsi="Times New Roman"/>
          <w:sz w:val="24"/>
          <w:szCs w:val="24"/>
        </w:rPr>
        <w:t>с изменениями на</w:t>
      </w:r>
      <w:r w:rsidRPr="00122F2C">
        <w:rPr>
          <w:rFonts w:ascii="Times New Roman" w:hAnsi="Times New Roman"/>
          <w:sz w:val="24"/>
          <w:szCs w:val="24"/>
        </w:rPr>
        <w:t xml:space="preserve"> </w:t>
      </w:r>
      <w:r w:rsidRPr="005A4FE2">
        <w:rPr>
          <w:rFonts w:ascii="Times New Roman" w:hAnsi="Times New Roman"/>
          <w:sz w:val="24"/>
          <w:szCs w:val="24"/>
        </w:rPr>
        <w:t xml:space="preserve">01.03.2022); </w:t>
      </w:r>
    </w:p>
    <w:p w:rsidR="001A37B2" w:rsidRPr="001A37B2" w:rsidRDefault="001A37B2" w:rsidP="001A37B2">
      <w:pPr>
        <w:pStyle w:val="ad"/>
        <w:spacing w:after="0" w:line="240" w:lineRule="auto"/>
        <w:ind w:left="-284" w:firstLine="710"/>
        <w:rPr>
          <w:rFonts w:ascii="Times New Roman" w:hAnsi="Times New Roman"/>
          <w:sz w:val="24"/>
          <w:szCs w:val="24"/>
        </w:rPr>
      </w:pPr>
      <w:r w:rsidRPr="001A37B2">
        <w:rPr>
          <w:rFonts w:ascii="Times New Roman" w:hAnsi="Times New Roman"/>
          <w:sz w:val="24"/>
          <w:szCs w:val="24"/>
        </w:rPr>
        <w:t xml:space="preserve">‒ Лесной кодекс Российской Федерации </w:t>
      </w:r>
      <w:r>
        <w:rPr>
          <w:rFonts w:ascii="Times New Roman" w:hAnsi="Times New Roman"/>
          <w:sz w:val="24"/>
          <w:szCs w:val="24"/>
        </w:rPr>
        <w:t>от 04.12.2006 №</w:t>
      </w:r>
      <w:r w:rsidRPr="001A37B2">
        <w:rPr>
          <w:rFonts w:ascii="Times New Roman" w:hAnsi="Times New Roman"/>
          <w:sz w:val="24"/>
          <w:szCs w:val="24"/>
        </w:rPr>
        <w:t>200-ФЗ (ред. от 30.12.2021</w:t>
      </w:r>
      <w:r>
        <w:rPr>
          <w:rFonts w:ascii="Times New Roman" w:hAnsi="Times New Roman"/>
          <w:sz w:val="24"/>
          <w:szCs w:val="24"/>
        </w:rPr>
        <w:t xml:space="preserve"> г.</w:t>
      </w:r>
      <w:r w:rsidRPr="001A37B2">
        <w:rPr>
          <w:rFonts w:ascii="Times New Roman" w:hAnsi="Times New Roman"/>
          <w:sz w:val="24"/>
          <w:szCs w:val="24"/>
        </w:rPr>
        <w:t>) (</w:t>
      </w:r>
      <w:r w:rsidR="00A32CAC">
        <w:rPr>
          <w:rFonts w:ascii="Times New Roman" w:hAnsi="Times New Roman"/>
          <w:sz w:val="24"/>
          <w:szCs w:val="24"/>
        </w:rPr>
        <w:t>с изменениями на</w:t>
      </w:r>
      <w:r w:rsidR="00A32CAC" w:rsidRPr="00122F2C">
        <w:rPr>
          <w:rFonts w:ascii="Times New Roman" w:hAnsi="Times New Roman"/>
          <w:sz w:val="24"/>
          <w:szCs w:val="24"/>
        </w:rPr>
        <w:t xml:space="preserve"> </w:t>
      </w:r>
      <w:r w:rsidR="00A32CAC" w:rsidRPr="005A4FE2">
        <w:rPr>
          <w:rFonts w:ascii="Times New Roman" w:hAnsi="Times New Roman"/>
          <w:sz w:val="24"/>
          <w:szCs w:val="24"/>
        </w:rPr>
        <w:t>01.03.2022</w:t>
      </w:r>
      <w:r w:rsidR="00A32CAC">
        <w:rPr>
          <w:rFonts w:ascii="Times New Roman" w:hAnsi="Times New Roman"/>
          <w:sz w:val="24"/>
          <w:szCs w:val="24"/>
        </w:rPr>
        <w:t xml:space="preserve"> г.</w:t>
      </w:r>
      <w:r w:rsidRPr="001A37B2">
        <w:rPr>
          <w:rFonts w:ascii="Times New Roman" w:hAnsi="Times New Roman"/>
          <w:sz w:val="24"/>
          <w:szCs w:val="24"/>
        </w:rPr>
        <w:t xml:space="preserve">); </w:t>
      </w:r>
    </w:p>
    <w:p w:rsidR="004F013A" w:rsidRDefault="004F013A" w:rsidP="004F013A">
      <w:pPr>
        <w:pStyle w:val="ad"/>
        <w:widowControl w:val="0"/>
        <w:numPr>
          <w:ilvl w:val="0"/>
          <w:numId w:val="36"/>
        </w:numPr>
        <w:shd w:val="clear" w:color="auto" w:fill="FFFFFF"/>
        <w:tabs>
          <w:tab w:val="left" w:pos="426"/>
        </w:tabs>
        <w:suppressAutoHyphens/>
        <w:spacing w:after="0" w:line="240" w:lineRule="auto"/>
        <w:ind w:left="-284" w:firstLine="710"/>
        <w:rPr>
          <w:rFonts w:ascii="Times New Roman" w:hAnsi="Times New Roman"/>
          <w:bCs/>
          <w:sz w:val="24"/>
        </w:rPr>
      </w:pPr>
      <w:r>
        <w:rPr>
          <w:rFonts w:ascii="Times New Roman" w:hAnsi="Times New Roman"/>
          <w:bCs/>
          <w:sz w:val="24"/>
        </w:rPr>
        <w:t>Водный</w:t>
      </w:r>
      <w:r w:rsidRPr="00EC79A5">
        <w:rPr>
          <w:rFonts w:ascii="Times New Roman" w:hAnsi="Times New Roman"/>
          <w:bCs/>
          <w:sz w:val="24"/>
        </w:rPr>
        <w:t xml:space="preserve"> кодекс </w:t>
      </w:r>
      <w:r w:rsidRPr="0033206C">
        <w:rPr>
          <w:rFonts w:ascii="Times New Roman" w:hAnsi="Times New Roman"/>
          <w:sz w:val="24"/>
        </w:rPr>
        <w:t>Российской Федерации</w:t>
      </w:r>
      <w:r w:rsidRPr="00EC79A5">
        <w:rPr>
          <w:rFonts w:ascii="Times New Roman" w:hAnsi="Times New Roman"/>
          <w:bCs/>
          <w:sz w:val="24"/>
        </w:rPr>
        <w:t xml:space="preserve"> от 03.06.2006 №74-ФЗ (с изменениями на 30.12.2021 г.)</w:t>
      </w:r>
      <w:r>
        <w:rPr>
          <w:rFonts w:ascii="Times New Roman" w:hAnsi="Times New Roman"/>
          <w:bCs/>
          <w:sz w:val="24"/>
        </w:rPr>
        <w:t>;</w:t>
      </w:r>
    </w:p>
    <w:p w:rsidR="00A32CAC" w:rsidRPr="002B769E" w:rsidRDefault="00A32CAC" w:rsidP="002B769E">
      <w:pPr>
        <w:pStyle w:val="ad"/>
        <w:numPr>
          <w:ilvl w:val="0"/>
          <w:numId w:val="38"/>
        </w:numPr>
        <w:spacing w:before="360" w:after="360" w:line="240" w:lineRule="auto"/>
        <w:ind w:left="-284" w:firstLine="710"/>
        <w:rPr>
          <w:rFonts w:ascii="Times New Roman" w:hAnsi="Times New Roman"/>
          <w:sz w:val="24"/>
          <w:szCs w:val="24"/>
        </w:rPr>
      </w:pPr>
      <w:r w:rsidRPr="00A32CAC">
        <w:rPr>
          <w:rFonts w:ascii="Times New Roman" w:hAnsi="Times New Roman"/>
          <w:sz w:val="24"/>
          <w:szCs w:val="24"/>
        </w:rPr>
        <w:t xml:space="preserve">Воздушный кодекс Российской Федерации </w:t>
      </w:r>
      <w:r>
        <w:rPr>
          <w:rFonts w:ascii="Times New Roman" w:hAnsi="Times New Roman"/>
          <w:sz w:val="24"/>
          <w:szCs w:val="24"/>
        </w:rPr>
        <w:t>от 19.03.1997 №</w:t>
      </w:r>
      <w:r w:rsidRPr="00A32CAC">
        <w:rPr>
          <w:rFonts w:ascii="Times New Roman" w:hAnsi="Times New Roman"/>
          <w:sz w:val="24"/>
          <w:szCs w:val="24"/>
        </w:rPr>
        <w:t>60-ФЗ (ред. от 14.03.2022</w:t>
      </w:r>
      <w:r>
        <w:rPr>
          <w:rFonts w:ascii="Times New Roman" w:hAnsi="Times New Roman"/>
          <w:sz w:val="24"/>
          <w:szCs w:val="24"/>
        </w:rPr>
        <w:t xml:space="preserve"> г.</w:t>
      </w:r>
      <w:r w:rsidRPr="00A32CAC">
        <w:rPr>
          <w:rFonts w:ascii="Times New Roman" w:hAnsi="Times New Roman"/>
          <w:sz w:val="24"/>
          <w:szCs w:val="24"/>
        </w:rPr>
        <w:t xml:space="preserve">); </w:t>
      </w:r>
    </w:p>
    <w:p w:rsidR="002B769E" w:rsidRPr="002B769E" w:rsidRDefault="002B769E" w:rsidP="002B769E">
      <w:pPr>
        <w:pStyle w:val="ad"/>
        <w:spacing w:before="360" w:after="360" w:line="240" w:lineRule="auto"/>
        <w:ind w:left="-284" w:firstLine="710"/>
        <w:rPr>
          <w:rFonts w:ascii="Times New Roman" w:hAnsi="Times New Roman"/>
          <w:sz w:val="24"/>
          <w:szCs w:val="24"/>
        </w:rPr>
      </w:pPr>
      <w:r w:rsidRPr="002B769E">
        <w:rPr>
          <w:rFonts w:ascii="Times New Roman" w:hAnsi="Times New Roman"/>
          <w:sz w:val="24"/>
          <w:szCs w:val="24"/>
        </w:rPr>
        <w:t>‒ Гражданский кодекс Российской Федерации от 30.11.1994 г. №51-ФЗ</w:t>
      </w:r>
      <w:r>
        <w:rPr>
          <w:rFonts w:ascii="Times New Roman" w:hAnsi="Times New Roman"/>
          <w:sz w:val="24"/>
          <w:szCs w:val="24"/>
        </w:rPr>
        <w:t xml:space="preserve"> </w:t>
      </w:r>
      <w:r w:rsidR="005A070D">
        <w:rPr>
          <w:rFonts w:ascii="Times New Roman" w:hAnsi="Times New Roman"/>
          <w:sz w:val="24"/>
          <w:szCs w:val="24"/>
        </w:rPr>
        <w:t>(с изменениями на 25.02.2022 г.</w:t>
      </w:r>
      <w:r w:rsidRPr="002B769E">
        <w:rPr>
          <w:rFonts w:ascii="Times New Roman" w:hAnsi="Times New Roman"/>
          <w:sz w:val="24"/>
          <w:szCs w:val="24"/>
        </w:rPr>
        <w:t xml:space="preserve">); </w:t>
      </w:r>
    </w:p>
    <w:p w:rsidR="004F013A" w:rsidRPr="00D60B73" w:rsidRDefault="004F013A" w:rsidP="00A32CAC">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sidRPr="00A32CAC">
        <w:rPr>
          <w:rFonts w:ascii="Times New Roman" w:hAnsi="Times New Roman"/>
          <w:sz w:val="24"/>
          <w:szCs w:val="24"/>
        </w:rPr>
        <w:t>Федеральный закон Российской Федерации от 24.06.1998 г. № 89-ФЗ "Об отходах</w:t>
      </w:r>
      <w:r w:rsidRPr="0033206C">
        <w:rPr>
          <w:rFonts w:ascii="Times New Roman" w:hAnsi="Times New Roman"/>
          <w:sz w:val="24"/>
        </w:rPr>
        <w:t xml:space="preserve"> производства и потребления" (с изменениями на </w:t>
      </w:r>
      <w:r>
        <w:rPr>
          <w:rFonts w:ascii="Times New Roman" w:hAnsi="Times New Roman"/>
          <w:sz w:val="24"/>
        </w:rPr>
        <w:t>02.07.</w:t>
      </w:r>
      <w:r w:rsidRPr="0033206C">
        <w:rPr>
          <w:rFonts w:ascii="Times New Roman" w:hAnsi="Times New Roman"/>
          <w:sz w:val="24"/>
        </w:rPr>
        <w:t xml:space="preserve"> 2021 г</w:t>
      </w:r>
      <w:r>
        <w:rPr>
          <w:rFonts w:ascii="Times New Roman" w:hAnsi="Times New Roman"/>
          <w:sz w:val="24"/>
        </w:rPr>
        <w:t>.</w:t>
      </w:r>
      <w:r w:rsidRPr="0033206C">
        <w:rPr>
          <w:rFonts w:ascii="Times New Roman" w:hAnsi="Times New Roman"/>
          <w:sz w:val="24"/>
        </w:rPr>
        <w:t>)</w:t>
      </w:r>
      <w:r>
        <w:rPr>
          <w:rFonts w:ascii="Times New Roman" w:hAnsi="Times New Roman"/>
          <w:sz w:val="24"/>
        </w:rPr>
        <w:t>;</w:t>
      </w:r>
    </w:p>
    <w:p w:rsidR="004F013A" w:rsidRPr="00012CB3" w:rsidRDefault="004F013A" w:rsidP="004F013A">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C65EC1">
        <w:rPr>
          <w:rFonts w:ascii="Times New Roman" w:hAnsi="Times New Roman"/>
          <w:sz w:val="24"/>
        </w:rPr>
        <w:t xml:space="preserve">Федеральный закон Российской Федерации </w:t>
      </w:r>
      <w:r w:rsidRPr="00C65EC1">
        <w:rPr>
          <w:rFonts w:ascii="Times New Roman" w:hAnsi="Times New Roman"/>
          <w:bCs/>
          <w:sz w:val="24"/>
        </w:rPr>
        <w:t>от 21.02.</w:t>
      </w:r>
      <w:r w:rsidRPr="00C65EC1">
        <w:rPr>
          <w:rFonts w:ascii="Times New Roman" w:eastAsia="Lucida Sans Unicode" w:hAnsi="Times New Roman"/>
          <w:bCs/>
          <w:kern w:val="1"/>
          <w:sz w:val="24"/>
          <w:szCs w:val="24"/>
        </w:rPr>
        <w:t xml:space="preserve">1992 г. №2395-1 «О недрах» </w:t>
      </w:r>
      <w:r>
        <w:rPr>
          <w:rFonts w:ascii="Times New Roman" w:hAnsi="Times New Roman"/>
          <w:sz w:val="24"/>
          <w:shd w:val="clear" w:color="auto" w:fill="FFFFFF"/>
        </w:rPr>
        <w:t>(с изменениями на 11.06.2021 г.</w:t>
      </w:r>
      <w:r w:rsidRPr="00C65EC1">
        <w:rPr>
          <w:rFonts w:ascii="Times New Roman" w:hAnsi="Times New Roman"/>
          <w:sz w:val="24"/>
          <w:szCs w:val="24"/>
          <w:shd w:val="clear" w:color="auto" w:fill="FFFFFF"/>
        </w:rPr>
        <w:t>)</w:t>
      </w:r>
      <w:r>
        <w:rPr>
          <w:rFonts w:ascii="Times New Roman" w:hAnsi="Times New Roman"/>
          <w:sz w:val="24"/>
          <w:shd w:val="clear" w:color="auto" w:fill="FFFFFF"/>
        </w:rPr>
        <w:t>;</w:t>
      </w:r>
    </w:p>
    <w:p w:rsidR="004F013A" w:rsidRPr="005A4DF5" w:rsidRDefault="004F013A" w:rsidP="004F013A">
      <w:pPr>
        <w:pStyle w:val="ad"/>
        <w:widowControl w:val="0"/>
        <w:numPr>
          <w:ilvl w:val="0"/>
          <w:numId w:val="36"/>
        </w:numPr>
        <w:tabs>
          <w:tab w:val="left" w:pos="426"/>
        </w:tabs>
        <w:suppressAutoHyphens/>
        <w:spacing w:after="0" w:line="240" w:lineRule="auto"/>
        <w:ind w:left="-284" w:firstLine="710"/>
        <w:rPr>
          <w:rFonts w:ascii="Arial" w:hAnsi="Arial"/>
          <w:color w:val="FF0000"/>
          <w:kern w:val="1"/>
          <w:sz w:val="20"/>
        </w:rPr>
      </w:pPr>
      <w:r w:rsidRPr="00C65EC1">
        <w:rPr>
          <w:rFonts w:ascii="Times New Roman" w:hAnsi="Times New Roman"/>
          <w:sz w:val="24"/>
        </w:rPr>
        <w:t xml:space="preserve">Федеральный закон Российской Федерации </w:t>
      </w:r>
      <w:r w:rsidRPr="004853F7">
        <w:rPr>
          <w:rFonts w:ascii="Times New Roman" w:eastAsia="Lucida Sans Unicode" w:hAnsi="Times New Roman"/>
          <w:bCs/>
          <w:kern w:val="1"/>
          <w:sz w:val="24"/>
          <w:szCs w:val="24"/>
        </w:rPr>
        <w:t>от 14.03.</w:t>
      </w:r>
      <w:r>
        <w:rPr>
          <w:rFonts w:ascii="Times New Roman" w:hAnsi="Times New Roman"/>
          <w:bCs/>
          <w:sz w:val="24"/>
        </w:rPr>
        <w:t>19</w:t>
      </w:r>
      <w:r w:rsidRPr="004853F7">
        <w:rPr>
          <w:rFonts w:ascii="Times New Roman" w:eastAsia="Lucida Sans Unicode" w:hAnsi="Times New Roman"/>
          <w:bCs/>
          <w:kern w:val="1"/>
          <w:sz w:val="24"/>
          <w:szCs w:val="24"/>
        </w:rPr>
        <w:t>95</w:t>
      </w:r>
      <w:r>
        <w:rPr>
          <w:rFonts w:ascii="Times New Roman" w:hAnsi="Times New Roman"/>
          <w:bCs/>
          <w:sz w:val="24"/>
        </w:rPr>
        <w:t xml:space="preserve"> г. </w:t>
      </w:r>
      <w:r w:rsidRPr="004853F7">
        <w:rPr>
          <w:rFonts w:ascii="Times New Roman" w:eastAsia="Lucida Sans Unicode" w:hAnsi="Times New Roman"/>
          <w:bCs/>
          <w:kern w:val="1"/>
          <w:sz w:val="24"/>
          <w:szCs w:val="24"/>
        </w:rPr>
        <w:t xml:space="preserve"> №33-ФЗ</w:t>
      </w:r>
      <w:r w:rsidRPr="004853F7">
        <w:rPr>
          <w:rFonts w:ascii="Times New Roman" w:hAnsi="Times New Roman"/>
          <w:bCs/>
          <w:sz w:val="24"/>
        </w:rPr>
        <w:t xml:space="preserve"> </w:t>
      </w:r>
      <w:r w:rsidRPr="004853F7">
        <w:rPr>
          <w:rFonts w:ascii="Times New Roman" w:eastAsia="Lucida Sans Unicode" w:hAnsi="Times New Roman"/>
          <w:bCs/>
          <w:kern w:val="1"/>
          <w:sz w:val="24"/>
          <w:szCs w:val="24"/>
        </w:rPr>
        <w:t>«Об особо охраняемых природных территориях» (с изменениями на 11.06.2021</w:t>
      </w:r>
      <w:r>
        <w:rPr>
          <w:rFonts w:ascii="Times New Roman" w:hAnsi="Times New Roman"/>
          <w:bCs/>
          <w:sz w:val="24"/>
        </w:rPr>
        <w:t xml:space="preserve"> г</w:t>
      </w:r>
      <w:r w:rsidRPr="004853F7">
        <w:rPr>
          <w:rFonts w:ascii="Times New Roman" w:eastAsia="Lucida Sans Unicode" w:hAnsi="Times New Roman"/>
          <w:bCs/>
          <w:kern w:val="1"/>
          <w:sz w:val="24"/>
          <w:szCs w:val="24"/>
        </w:rPr>
        <w:t>.)</w:t>
      </w:r>
      <w:r>
        <w:rPr>
          <w:rFonts w:ascii="Times New Roman" w:hAnsi="Times New Roman"/>
          <w:bCs/>
          <w:sz w:val="24"/>
        </w:rPr>
        <w:t>;</w:t>
      </w:r>
      <w:r w:rsidRPr="004853F7">
        <w:rPr>
          <w:rFonts w:ascii="Times New Roman" w:eastAsia="Lucida Sans Unicode" w:hAnsi="Times New Roman"/>
          <w:bCs/>
          <w:kern w:val="1"/>
          <w:sz w:val="24"/>
          <w:szCs w:val="24"/>
        </w:rPr>
        <w:t xml:space="preserve"> </w:t>
      </w:r>
      <w:r w:rsidRPr="00551F99">
        <w:rPr>
          <w:rFonts w:ascii="Times New Roman" w:eastAsia="Lucida Sans Unicode" w:hAnsi="Times New Roman"/>
          <w:kern w:val="3"/>
          <w:sz w:val="24"/>
          <w:szCs w:val="24"/>
          <w:lang w:eastAsia="ru-RU"/>
        </w:rPr>
        <w:t xml:space="preserve">   </w:t>
      </w:r>
    </w:p>
    <w:p w:rsidR="004F013A" w:rsidRPr="009834A8" w:rsidRDefault="004F013A" w:rsidP="004F013A">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sidRPr="005A4DF5">
        <w:rPr>
          <w:rFonts w:ascii="Times New Roman" w:hAnsi="Times New Roman"/>
          <w:sz w:val="24"/>
        </w:rPr>
        <w:t xml:space="preserve">Федеральный закон Российской Федерации </w:t>
      </w:r>
      <w:r w:rsidR="00574566">
        <w:rPr>
          <w:rFonts w:ascii="Times New Roman" w:hAnsi="Times New Roman"/>
          <w:bCs/>
          <w:sz w:val="24"/>
        </w:rPr>
        <w:t>от 25.06.2002 №</w:t>
      </w:r>
      <w:r w:rsidRPr="005A4DF5">
        <w:rPr>
          <w:rFonts w:ascii="Times New Roman" w:hAnsi="Times New Roman"/>
          <w:bCs/>
          <w:sz w:val="24"/>
        </w:rPr>
        <w:t>73-ФЗ</w:t>
      </w:r>
      <w:r>
        <w:rPr>
          <w:rFonts w:ascii="Times New Roman" w:hAnsi="Times New Roman"/>
          <w:bCs/>
          <w:sz w:val="24"/>
        </w:rPr>
        <w:t xml:space="preserve"> </w:t>
      </w:r>
      <w:r w:rsidRPr="005A4DF5">
        <w:rPr>
          <w:rFonts w:ascii="Times New Roman" w:hAnsi="Times New Roman"/>
          <w:bCs/>
          <w:sz w:val="24"/>
        </w:rPr>
        <w:t>«Об объектах культурного наследия (памятниках истории и культуры) народов Российской Федерации»</w:t>
      </w:r>
      <w:r w:rsidRPr="005A4DF5">
        <w:rPr>
          <w:rFonts w:ascii="Times New Roman" w:hAnsi="Times New Roman"/>
          <w:bCs/>
          <w:sz w:val="24"/>
          <w:szCs w:val="24"/>
        </w:rPr>
        <w:t xml:space="preserve"> </w:t>
      </w:r>
      <w:r>
        <w:rPr>
          <w:rFonts w:ascii="Times New Roman" w:hAnsi="Times New Roman"/>
          <w:sz w:val="24"/>
          <w:shd w:val="clear" w:color="auto" w:fill="FFFFFF"/>
        </w:rPr>
        <w:t>(с изменениями на 21.12.2021 г.</w:t>
      </w:r>
      <w:r w:rsidRPr="005A4DF5">
        <w:rPr>
          <w:rFonts w:ascii="Times New Roman" w:hAnsi="Times New Roman"/>
          <w:sz w:val="24"/>
          <w:szCs w:val="24"/>
          <w:shd w:val="clear" w:color="auto" w:fill="FFFFFF"/>
        </w:rPr>
        <w:t>)</w:t>
      </w:r>
      <w:r>
        <w:rPr>
          <w:rFonts w:ascii="Times New Roman" w:hAnsi="Times New Roman"/>
          <w:sz w:val="24"/>
          <w:shd w:val="clear" w:color="auto" w:fill="FFFFFF"/>
        </w:rPr>
        <w:t>;</w:t>
      </w:r>
    </w:p>
    <w:p w:rsidR="004F013A" w:rsidRPr="003C7E95" w:rsidRDefault="004F013A" w:rsidP="004F013A">
      <w:pPr>
        <w:pStyle w:val="ad"/>
        <w:widowControl w:val="0"/>
        <w:numPr>
          <w:ilvl w:val="0"/>
          <w:numId w:val="36"/>
        </w:numPr>
        <w:tabs>
          <w:tab w:val="left" w:pos="426"/>
        </w:tabs>
        <w:suppressAutoHyphens/>
        <w:spacing w:after="0" w:line="240" w:lineRule="auto"/>
        <w:ind w:left="-284" w:firstLine="710"/>
        <w:rPr>
          <w:rFonts w:ascii="Times New Roman" w:eastAsia="Lucida Sans Unicode" w:hAnsi="Times New Roman"/>
          <w:sz w:val="24"/>
        </w:rPr>
      </w:pPr>
      <w:r w:rsidRPr="005A4DF5">
        <w:rPr>
          <w:rFonts w:ascii="Times New Roman" w:hAnsi="Times New Roman"/>
          <w:sz w:val="24"/>
        </w:rPr>
        <w:t xml:space="preserve">Федеральный закон Российской Федерации </w:t>
      </w:r>
      <w:r w:rsidR="00574566">
        <w:rPr>
          <w:rFonts w:ascii="Times New Roman" w:eastAsia="Times New Roman" w:hAnsi="Times New Roman"/>
          <w:color w:val="000000"/>
          <w:sz w:val="24"/>
          <w:szCs w:val="24"/>
          <w:lang w:eastAsia="ru-RU"/>
        </w:rPr>
        <w:t>от 21.12.1994 г. №</w:t>
      </w:r>
      <w:r w:rsidRPr="004D05DA">
        <w:rPr>
          <w:rFonts w:ascii="Times New Roman" w:eastAsia="Times New Roman" w:hAnsi="Times New Roman"/>
          <w:color w:val="000000"/>
          <w:sz w:val="24"/>
          <w:szCs w:val="24"/>
          <w:lang w:eastAsia="ru-RU"/>
        </w:rPr>
        <w:t>68-ФЗ «О защите населения и территорий от чрезвычайных ситуаций природного и техногенного характера»</w:t>
      </w:r>
      <w:r w:rsidRPr="009834A8">
        <w:rPr>
          <w:rFonts w:cs="Arial"/>
          <w:color w:val="444444"/>
          <w:shd w:val="clear" w:color="auto" w:fill="FFFFFF"/>
        </w:rPr>
        <w:t xml:space="preserve"> </w:t>
      </w:r>
      <w:r>
        <w:rPr>
          <w:rFonts w:ascii="Times New Roman" w:hAnsi="Times New Roman"/>
          <w:sz w:val="24"/>
          <w:shd w:val="clear" w:color="auto" w:fill="FFFFFF"/>
        </w:rPr>
        <w:t>(с изменениями на 30.12.2021 г.</w:t>
      </w:r>
      <w:r w:rsidRPr="009834A8">
        <w:rPr>
          <w:rFonts w:ascii="Times New Roman" w:hAnsi="Times New Roman"/>
          <w:sz w:val="24"/>
          <w:szCs w:val="24"/>
          <w:shd w:val="clear" w:color="auto" w:fill="FFFFFF"/>
        </w:rPr>
        <w:t>)</w:t>
      </w:r>
      <w:r>
        <w:rPr>
          <w:rFonts w:ascii="Times New Roman" w:hAnsi="Times New Roman"/>
          <w:sz w:val="24"/>
          <w:shd w:val="clear" w:color="auto" w:fill="FFFFFF"/>
        </w:rPr>
        <w:t>;</w:t>
      </w:r>
      <w:r w:rsidRPr="009834A8">
        <w:rPr>
          <w:rFonts w:ascii="Times New Roman" w:eastAsia="Times New Roman" w:hAnsi="Times New Roman"/>
          <w:sz w:val="24"/>
          <w:szCs w:val="24"/>
          <w:lang w:eastAsia="ru-RU"/>
        </w:rPr>
        <w:t xml:space="preserve"> </w:t>
      </w:r>
    </w:p>
    <w:p w:rsidR="004F013A" w:rsidRPr="00574566" w:rsidRDefault="004F013A" w:rsidP="004F013A">
      <w:pPr>
        <w:pStyle w:val="ad"/>
        <w:widowControl w:val="0"/>
        <w:numPr>
          <w:ilvl w:val="0"/>
          <w:numId w:val="36"/>
        </w:numPr>
        <w:tabs>
          <w:tab w:val="left" w:pos="426"/>
        </w:tabs>
        <w:suppressAutoHyphens/>
        <w:spacing w:after="0" w:line="240" w:lineRule="auto"/>
        <w:ind w:left="-284" w:firstLine="710"/>
        <w:rPr>
          <w:rFonts w:ascii="Times New Roman" w:eastAsia="Lucida Sans Unicode" w:hAnsi="Times New Roman"/>
          <w:color w:val="FF0000"/>
          <w:sz w:val="24"/>
          <w:szCs w:val="24"/>
        </w:rPr>
      </w:pPr>
      <w:r w:rsidRPr="004D05DA">
        <w:rPr>
          <w:rFonts w:ascii="Times New Roman" w:eastAsia="Times New Roman" w:hAnsi="Times New Roman"/>
          <w:color w:val="000000"/>
          <w:sz w:val="24"/>
          <w:szCs w:val="24"/>
          <w:lang w:eastAsia="ru-RU"/>
        </w:rPr>
        <w:t>Федеральны</w:t>
      </w:r>
      <w:r>
        <w:rPr>
          <w:rFonts w:ascii="Times New Roman" w:eastAsia="Times New Roman" w:hAnsi="Times New Roman"/>
          <w:color w:val="000000"/>
          <w:sz w:val="24"/>
          <w:lang w:eastAsia="ru-RU"/>
        </w:rPr>
        <w:t>й</w:t>
      </w:r>
      <w:r w:rsidRPr="004D05DA">
        <w:rPr>
          <w:rFonts w:ascii="Times New Roman" w:eastAsia="Times New Roman" w:hAnsi="Times New Roman"/>
          <w:color w:val="000000"/>
          <w:sz w:val="24"/>
          <w:szCs w:val="24"/>
          <w:lang w:eastAsia="ru-RU"/>
        </w:rPr>
        <w:t xml:space="preserve"> закон </w:t>
      </w:r>
      <w:r w:rsidRPr="005A4DF5">
        <w:rPr>
          <w:rFonts w:ascii="Times New Roman" w:hAnsi="Times New Roman"/>
          <w:sz w:val="24"/>
        </w:rPr>
        <w:t xml:space="preserve">Российской Федерации </w:t>
      </w:r>
      <w:r w:rsidR="00574566">
        <w:rPr>
          <w:rFonts w:ascii="Times New Roman" w:eastAsia="Times New Roman" w:hAnsi="Times New Roman"/>
          <w:color w:val="000000"/>
          <w:sz w:val="24"/>
          <w:szCs w:val="24"/>
          <w:lang w:eastAsia="ru-RU"/>
        </w:rPr>
        <w:t>от 22.07.2008 №</w:t>
      </w:r>
      <w:r w:rsidRPr="004D05DA">
        <w:rPr>
          <w:rFonts w:ascii="Times New Roman" w:eastAsia="Times New Roman" w:hAnsi="Times New Roman"/>
          <w:color w:val="000000"/>
          <w:sz w:val="24"/>
          <w:szCs w:val="24"/>
          <w:lang w:eastAsia="ru-RU"/>
        </w:rPr>
        <w:t>123-ФЗ «Технический регламент о требованиях пожарной безопасности»</w:t>
      </w:r>
      <w:r w:rsidRPr="003C7E95">
        <w:rPr>
          <w:rFonts w:cs="Arial"/>
          <w:color w:val="444444"/>
          <w:shd w:val="clear" w:color="auto" w:fill="FFFFFF"/>
        </w:rPr>
        <w:t xml:space="preserve"> </w:t>
      </w:r>
      <w:r w:rsidRPr="003C7E95">
        <w:rPr>
          <w:rFonts w:ascii="Times New Roman" w:hAnsi="Times New Roman"/>
          <w:sz w:val="24"/>
          <w:shd w:val="clear" w:color="auto" w:fill="FFFFFF"/>
        </w:rPr>
        <w:t>(с изменениями на 30.04.2021 г.</w:t>
      </w:r>
      <w:r w:rsidRPr="003C7E95">
        <w:rPr>
          <w:rFonts w:ascii="Times New Roman" w:hAnsi="Times New Roman"/>
          <w:sz w:val="24"/>
          <w:szCs w:val="24"/>
          <w:shd w:val="clear" w:color="auto" w:fill="FFFFFF"/>
        </w:rPr>
        <w:t>)</w:t>
      </w:r>
      <w:r>
        <w:rPr>
          <w:rFonts w:ascii="Times New Roman" w:hAnsi="Times New Roman"/>
          <w:sz w:val="24"/>
          <w:shd w:val="clear" w:color="auto" w:fill="FFFFFF"/>
        </w:rPr>
        <w:t>;</w:t>
      </w:r>
    </w:p>
    <w:p w:rsidR="00574566" w:rsidRPr="003C7E95" w:rsidRDefault="00574566" w:rsidP="00574566">
      <w:pPr>
        <w:pStyle w:val="ad"/>
        <w:widowControl w:val="0"/>
        <w:numPr>
          <w:ilvl w:val="0"/>
          <w:numId w:val="36"/>
        </w:numPr>
        <w:tabs>
          <w:tab w:val="left" w:pos="426"/>
        </w:tabs>
        <w:suppressAutoHyphens/>
        <w:spacing w:after="0" w:line="240" w:lineRule="auto"/>
        <w:ind w:left="-284" w:firstLine="710"/>
        <w:rPr>
          <w:rFonts w:ascii="Times New Roman" w:eastAsia="Lucida Sans Unicode" w:hAnsi="Times New Roman"/>
          <w:color w:val="FF0000"/>
          <w:sz w:val="24"/>
          <w:szCs w:val="24"/>
        </w:rPr>
      </w:pPr>
      <w:r w:rsidRPr="004D05DA">
        <w:rPr>
          <w:rFonts w:ascii="Times New Roman" w:eastAsia="Times New Roman" w:hAnsi="Times New Roman"/>
          <w:color w:val="000000"/>
          <w:sz w:val="24"/>
          <w:szCs w:val="24"/>
          <w:lang w:eastAsia="ru-RU"/>
        </w:rPr>
        <w:t>Федеральны</w:t>
      </w:r>
      <w:r>
        <w:rPr>
          <w:rFonts w:ascii="Times New Roman" w:eastAsia="Times New Roman" w:hAnsi="Times New Roman"/>
          <w:color w:val="000000"/>
          <w:sz w:val="24"/>
          <w:lang w:eastAsia="ru-RU"/>
        </w:rPr>
        <w:t>й</w:t>
      </w:r>
      <w:r w:rsidRPr="004D05DA">
        <w:rPr>
          <w:rFonts w:ascii="Times New Roman" w:eastAsia="Times New Roman" w:hAnsi="Times New Roman"/>
          <w:color w:val="000000"/>
          <w:sz w:val="24"/>
          <w:szCs w:val="24"/>
          <w:lang w:eastAsia="ru-RU"/>
        </w:rPr>
        <w:t xml:space="preserve"> закон </w:t>
      </w:r>
      <w:r w:rsidRPr="005A4DF5">
        <w:rPr>
          <w:rFonts w:ascii="Times New Roman" w:hAnsi="Times New Roman"/>
          <w:sz w:val="24"/>
        </w:rPr>
        <w:t xml:space="preserve">Российской Федерации </w:t>
      </w:r>
      <w:r>
        <w:rPr>
          <w:rFonts w:ascii="Times New Roman" w:eastAsia="Times New Roman" w:hAnsi="Times New Roman"/>
          <w:color w:val="000000"/>
          <w:sz w:val="24"/>
          <w:szCs w:val="24"/>
          <w:lang w:eastAsia="ru-RU"/>
        </w:rPr>
        <w:t>от 18.06.2001 г. №78</w:t>
      </w:r>
      <w:r w:rsidRPr="004D05DA">
        <w:rPr>
          <w:rFonts w:ascii="Times New Roman" w:eastAsia="Times New Roman" w:hAnsi="Times New Roman"/>
          <w:color w:val="000000"/>
          <w:sz w:val="24"/>
          <w:szCs w:val="24"/>
          <w:lang w:eastAsia="ru-RU"/>
        </w:rPr>
        <w:t>-ФЗ</w:t>
      </w:r>
      <w:r>
        <w:rPr>
          <w:rFonts w:ascii="Times New Roman" w:eastAsia="Times New Roman" w:hAnsi="Times New Roman"/>
          <w:color w:val="000000"/>
          <w:sz w:val="24"/>
          <w:szCs w:val="24"/>
          <w:lang w:eastAsia="ru-RU"/>
        </w:rPr>
        <w:t xml:space="preserve"> «</w:t>
      </w:r>
      <w:r w:rsidRPr="00574566">
        <w:rPr>
          <w:rFonts w:ascii="Times New Roman" w:eastAsia="Times New Roman" w:hAnsi="Times New Roman"/>
          <w:color w:val="000000"/>
          <w:sz w:val="24"/>
          <w:szCs w:val="24"/>
          <w:lang w:eastAsia="ru-RU"/>
        </w:rPr>
        <w:t>О землеустройстве</w:t>
      </w:r>
      <w:r>
        <w:rPr>
          <w:rFonts w:ascii="Times New Roman" w:eastAsia="Times New Roman" w:hAnsi="Times New Roman"/>
          <w:color w:val="000000"/>
          <w:sz w:val="24"/>
          <w:szCs w:val="24"/>
          <w:lang w:eastAsia="ru-RU"/>
        </w:rPr>
        <w:t xml:space="preserve">» </w:t>
      </w:r>
      <w:r>
        <w:rPr>
          <w:rFonts w:ascii="Times New Roman" w:hAnsi="Times New Roman"/>
          <w:sz w:val="24"/>
          <w:szCs w:val="24"/>
          <w:shd w:val="clear" w:color="auto" w:fill="FFFFFF"/>
        </w:rPr>
        <w:t>(с изменениями на 30.12.2021 г.</w:t>
      </w:r>
      <w:r w:rsidRPr="00574566">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4F013A" w:rsidRPr="0093290C" w:rsidRDefault="004F013A" w:rsidP="004F013A">
      <w:pPr>
        <w:pStyle w:val="ad"/>
        <w:widowControl w:val="0"/>
        <w:numPr>
          <w:ilvl w:val="0"/>
          <w:numId w:val="36"/>
        </w:numPr>
        <w:tabs>
          <w:tab w:val="left" w:pos="426"/>
        </w:tabs>
        <w:suppressAutoHyphens/>
        <w:spacing w:after="0" w:line="240" w:lineRule="auto"/>
        <w:ind w:left="-284" w:firstLine="710"/>
        <w:rPr>
          <w:rFonts w:ascii="Times New Roman" w:hAnsi="Times New Roman"/>
          <w:bCs/>
          <w:sz w:val="24"/>
          <w:szCs w:val="24"/>
        </w:rPr>
      </w:pPr>
      <w:r w:rsidRPr="0093290C">
        <w:rPr>
          <w:rFonts w:ascii="Times New Roman" w:hAnsi="Times New Roman"/>
          <w:bCs/>
          <w:sz w:val="24"/>
        </w:rPr>
        <w:t xml:space="preserve">Закон Республики Башкортостан от 7.11.2005 г.  №224-з «Об объектах культурного наследия (памятниках истории и культуры) народов Республики Башкортостан» </w:t>
      </w:r>
      <w:r>
        <w:rPr>
          <w:rFonts w:ascii="Times New Roman" w:hAnsi="Times New Roman"/>
          <w:sz w:val="24"/>
          <w:shd w:val="clear" w:color="auto" w:fill="FFFFFF"/>
        </w:rPr>
        <w:t>(с изменениями на 22.02.2022 г.</w:t>
      </w:r>
      <w:r w:rsidRPr="0093290C">
        <w:rPr>
          <w:rFonts w:ascii="Times New Roman" w:hAnsi="Times New Roman"/>
          <w:sz w:val="24"/>
          <w:szCs w:val="24"/>
          <w:shd w:val="clear" w:color="auto" w:fill="FFFFFF"/>
        </w:rPr>
        <w:t>)</w:t>
      </w:r>
      <w:r>
        <w:rPr>
          <w:rFonts w:ascii="Times New Roman" w:hAnsi="Times New Roman"/>
          <w:sz w:val="24"/>
          <w:shd w:val="clear" w:color="auto" w:fill="FFFFFF"/>
        </w:rPr>
        <w:t>;</w:t>
      </w:r>
    </w:p>
    <w:p w:rsidR="004F013A" w:rsidRPr="00650E3C" w:rsidRDefault="004F013A" w:rsidP="004F013A">
      <w:pPr>
        <w:pStyle w:val="headertext0"/>
        <w:numPr>
          <w:ilvl w:val="0"/>
          <w:numId w:val="36"/>
        </w:numPr>
        <w:shd w:val="clear" w:color="auto" w:fill="FFFFFF"/>
        <w:tabs>
          <w:tab w:val="left" w:pos="426"/>
        </w:tabs>
        <w:spacing w:before="0" w:beforeAutospacing="0" w:after="0" w:afterAutospacing="0"/>
        <w:ind w:left="-284" w:firstLine="710"/>
        <w:jc w:val="both"/>
        <w:textAlignment w:val="baseline"/>
      </w:pPr>
      <w:r w:rsidRPr="007A60DC">
        <w:rPr>
          <w:bCs/>
        </w:rPr>
        <w:t>Постановление Правительства Российской Федерации от 10.07.2018 г. № 800 «О проведении рекультивации и консервации земель»</w:t>
      </w:r>
      <w:r>
        <w:rPr>
          <w:bCs/>
        </w:rPr>
        <w:t xml:space="preserve"> </w:t>
      </w:r>
      <w:r>
        <w:t>(с изменениями на 7.03.</w:t>
      </w:r>
      <w:r w:rsidRPr="007A60DC">
        <w:t>2019 г</w:t>
      </w:r>
      <w:r>
        <w:t>.</w:t>
      </w:r>
      <w:r w:rsidRPr="007A60DC">
        <w:t>)</w:t>
      </w:r>
      <w:r>
        <w:t xml:space="preserve">, </w:t>
      </w:r>
      <w:r w:rsidRPr="007A60DC">
        <w:rPr>
          <w:shd w:val="clear" w:color="auto" w:fill="FFFFFF"/>
        </w:rPr>
        <w:t>утвержденный </w:t>
      </w:r>
      <w:r w:rsidRPr="00650E3C">
        <w:rPr>
          <w:shd w:val="clear" w:color="auto" w:fill="FFFFFF"/>
        </w:rPr>
        <w:t>Постановлением Правительства Российской Федерации от 31.12.2020 г. № 2467</w:t>
      </w:r>
      <w:r>
        <w:rPr>
          <w:shd w:val="clear" w:color="auto" w:fill="FFFFFF"/>
        </w:rPr>
        <w:t>;</w:t>
      </w:r>
    </w:p>
    <w:p w:rsidR="004F013A" w:rsidRPr="00236A6A" w:rsidRDefault="004F013A" w:rsidP="004F013A">
      <w:pPr>
        <w:pStyle w:val="headertext0"/>
        <w:numPr>
          <w:ilvl w:val="0"/>
          <w:numId w:val="36"/>
        </w:numPr>
        <w:shd w:val="clear" w:color="auto" w:fill="FFFFFF"/>
        <w:tabs>
          <w:tab w:val="left" w:pos="426"/>
        </w:tabs>
        <w:spacing w:before="0" w:beforeAutospacing="0" w:after="0" w:afterAutospacing="0"/>
        <w:ind w:left="-284" w:firstLine="710"/>
        <w:jc w:val="both"/>
        <w:textAlignment w:val="baseline"/>
      </w:pPr>
      <w:r w:rsidRPr="004853F7">
        <w:rPr>
          <w:rFonts w:eastAsia="Lucida Sans Unicode"/>
          <w:bCs/>
          <w:kern w:val="1"/>
        </w:rPr>
        <w:t xml:space="preserve">Постановление </w:t>
      </w:r>
      <w:r w:rsidRPr="00650E3C">
        <w:rPr>
          <w:bCs/>
        </w:rPr>
        <w:t xml:space="preserve">Правительства Российской Федерации </w:t>
      </w:r>
      <w:r w:rsidRPr="00650E3C">
        <w:rPr>
          <w:rFonts w:eastAsia="Lucida Sans Unicode"/>
          <w:bCs/>
          <w:kern w:val="1"/>
        </w:rPr>
        <w:t>от</w:t>
      </w:r>
      <w:r>
        <w:rPr>
          <w:bCs/>
        </w:rPr>
        <w:t xml:space="preserve"> 24.02.2009 г. №160 «О</w:t>
      </w:r>
      <w:r w:rsidRPr="004853F7">
        <w:rPr>
          <w:rFonts w:eastAsia="Lucida Sans Unicode"/>
          <w:bCs/>
          <w:kern w:val="1"/>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650E3C">
        <w:rPr>
          <w:rFonts w:eastAsia="Lucida Sans Unicode"/>
          <w:bCs/>
          <w:kern w:val="1"/>
        </w:rPr>
        <w:t>»</w:t>
      </w:r>
      <w:r w:rsidRPr="00650E3C">
        <w:rPr>
          <w:bCs/>
        </w:rPr>
        <w:t xml:space="preserve"> </w:t>
      </w:r>
      <w:r w:rsidRPr="00650E3C">
        <w:rPr>
          <w:shd w:val="clear" w:color="auto" w:fill="FFFFFF"/>
        </w:rPr>
        <w:t>(с изменениями на 21.12.2018 г.)</w:t>
      </w:r>
      <w:r w:rsidR="006366DA">
        <w:rPr>
          <w:shd w:val="clear" w:color="auto" w:fill="FFFFFF"/>
        </w:rPr>
        <w:t>;</w:t>
      </w:r>
    </w:p>
    <w:p w:rsidR="004F013A" w:rsidRPr="000E5C96" w:rsidRDefault="004F013A" w:rsidP="004F013A">
      <w:pPr>
        <w:pStyle w:val="headertext0"/>
        <w:numPr>
          <w:ilvl w:val="0"/>
          <w:numId w:val="36"/>
        </w:numPr>
        <w:shd w:val="clear" w:color="auto" w:fill="FFFFFF"/>
        <w:tabs>
          <w:tab w:val="left" w:pos="426"/>
        </w:tabs>
        <w:spacing w:before="0" w:beforeAutospacing="0" w:after="0" w:afterAutospacing="0"/>
        <w:ind w:left="-284" w:firstLine="710"/>
        <w:jc w:val="both"/>
        <w:textAlignment w:val="baseline"/>
      </w:pPr>
      <w:r w:rsidRPr="00B910D9">
        <w:rPr>
          <w:rFonts w:eastAsia="Lucida Sans Unicode"/>
          <w:bCs/>
        </w:rPr>
        <w:t xml:space="preserve">Постановление </w:t>
      </w:r>
      <w:r w:rsidRPr="00650E3C">
        <w:rPr>
          <w:bCs/>
        </w:rPr>
        <w:t>Правительства Российской Федерации</w:t>
      </w:r>
      <w:r w:rsidRPr="00B910D9">
        <w:rPr>
          <w:bCs/>
        </w:rPr>
        <w:t xml:space="preserve"> </w:t>
      </w:r>
      <w:r w:rsidRPr="00B910D9">
        <w:rPr>
          <w:rFonts w:eastAsia="Lucida Sans Unicode"/>
          <w:bCs/>
        </w:rPr>
        <w:t>от 08.09.2017 г. №1083 «Об утверждении правил охраны магистральных трубопроводов» (с изменениями на 15.07.2019 г.)</w:t>
      </w:r>
      <w:r w:rsidR="006366DA">
        <w:rPr>
          <w:rFonts w:eastAsia="Lucida Sans Unicode"/>
          <w:bCs/>
        </w:rPr>
        <w:t>;</w:t>
      </w:r>
    </w:p>
    <w:p w:rsidR="004F013A" w:rsidRPr="00B63010" w:rsidRDefault="004F013A" w:rsidP="004F013A">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B910D9">
        <w:rPr>
          <w:rFonts w:ascii="Times New Roman" w:hAnsi="Times New Roman"/>
          <w:bCs/>
          <w:sz w:val="24"/>
        </w:rPr>
        <w:t xml:space="preserve">Постановление </w:t>
      </w:r>
      <w:r w:rsidRPr="00650E3C">
        <w:rPr>
          <w:rFonts w:ascii="Times New Roman" w:hAnsi="Times New Roman"/>
          <w:bCs/>
          <w:sz w:val="24"/>
          <w:szCs w:val="24"/>
        </w:rPr>
        <w:t>Правительства Российской Федерации</w:t>
      </w:r>
      <w:r w:rsidRPr="00B910D9">
        <w:rPr>
          <w:rFonts w:ascii="Times New Roman" w:hAnsi="Times New Roman"/>
          <w:bCs/>
          <w:sz w:val="24"/>
        </w:rPr>
        <w:t xml:space="preserve"> </w:t>
      </w:r>
      <w:r w:rsidRPr="00A068D9">
        <w:rPr>
          <w:rFonts w:ascii="Times New Roman" w:hAnsi="Times New Roman"/>
          <w:bCs/>
          <w:sz w:val="24"/>
        </w:rPr>
        <w:t xml:space="preserve">от </w:t>
      </w:r>
      <w:r>
        <w:rPr>
          <w:rFonts w:ascii="Times New Roman" w:hAnsi="Times New Roman"/>
          <w:bCs/>
          <w:sz w:val="24"/>
        </w:rPr>
        <w:t xml:space="preserve">12.09.2015 г.  № 972 </w:t>
      </w:r>
      <w:r w:rsidRPr="00F935B5">
        <w:rPr>
          <w:rFonts w:ascii="Times New Roman" w:hAnsi="Times New Roman"/>
          <w:bCs/>
          <w:sz w:val="24"/>
          <w:szCs w:val="24"/>
        </w:rPr>
        <w:t>«</w:t>
      </w:r>
      <w:r w:rsidRPr="00F935B5">
        <w:rPr>
          <w:rFonts w:ascii="Times New Roman" w:hAnsi="Times New Roman"/>
          <w:bCs/>
          <w:sz w:val="24"/>
          <w:szCs w:val="24"/>
          <w:shd w:val="clear" w:color="auto" w:fill="FFFFFF"/>
        </w:rPr>
        <w:t>Положение о зонах охраны объектов культурного наследия (памятников истории и культуры) народов Российской Федерации»</w:t>
      </w:r>
      <w:r w:rsidRPr="009A4A68">
        <w:rPr>
          <w:rFonts w:cs="Arial"/>
          <w:color w:val="444444"/>
          <w:shd w:val="clear" w:color="auto" w:fill="FFFFFF"/>
        </w:rPr>
        <w:t xml:space="preserve"> </w:t>
      </w:r>
      <w:r>
        <w:rPr>
          <w:rFonts w:ascii="Times New Roman" w:hAnsi="Times New Roman"/>
          <w:sz w:val="24"/>
          <w:shd w:val="clear" w:color="auto" w:fill="FFFFFF"/>
        </w:rPr>
        <w:t>(с изменениями на 20.10.2021 г.</w:t>
      </w:r>
      <w:r w:rsidRPr="009A4A68">
        <w:rPr>
          <w:rFonts w:ascii="Times New Roman" w:hAnsi="Times New Roman"/>
          <w:sz w:val="24"/>
          <w:szCs w:val="24"/>
          <w:shd w:val="clear" w:color="auto" w:fill="FFFFFF"/>
        </w:rPr>
        <w:t>)</w:t>
      </w:r>
      <w:r w:rsidR="006366DA">
        <w:rPr>
          <w:rFonts w:ascii="Times New Roman" w:hAnsi="Times New Roman"/>
          <w:shd w:val="clear" w:color="auto" w:fill="FFFFFF"/>
        </w:rPr>
        <w:t>;</w:t>
      </w:r>
    </w:p>
    <w:p w:rsidR="004F013A" w:rsidRPr="006366DA" w:rsidRDefault="004F013A" w:rsidP="004F013A">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3144C1">
        <w:rPr>
          <w:rFonts w:ascii="Times New Roman" w:hAnsi="Times New Roman"/>
          <w:bCs/>
          <w:sz w:val="24"/>
        </w:rPr>
        <w:t xml:space="preserve">Постановление </w:t>
      </w:r>
      <w:r w:rsidRPr="003144C1">
        <w:rPr>
          <w:rFonts w:ascii="Times New Roman" w:hAnsi="Times New Roman"/>
          <w:bCs/>
          <w:sz w:val="24"/>
          <w:szCs w:val="24"/>
        </w:rPr>
        <w:t>Правительства Российской Федерации</w:t>
      </w:r>
      <w:r w:rsidRPr="003144C1">
        <w:rPr>
          <w:rFonts w:ascii="Times New Roman" w:hAnsi="Times New Roman"/>
          <w:bCs/>
          <w:sz w:val="24"/>
        </w:rPr>
        <w:t xml:space="preserve"> </w:t>
      </w:r>
      <w:r w:rsidR="006366DA">
        <w:rPr>
          <w:rFonts w:ascii="Times New Roman" w:eastAsia="Times New Roman" w:hAnsi="Times New Roman"/>
          <w:color w:val="000000"/>
          <w:sz w:val="24"/>
          <w:lang w:eastAsia="ru-RU"/>
        </w:rPr>
        <w:t>от 21.05.2007 г.</w:t>
      </w:r>
      <w:r w:rsidR="006366DA">
        <w:rPr>
          <w:rFonts w:ascii="Times New Roman" w:eastAsia="Times New Roman" w:hAnsi="Times New Roman"/>
          <w:color w:val="000000"/>
          <w:sz w:val="24"/>
          <w:szCs w:val="24"/>
          <w:lang w:eastAsia="ru-RU"/>
        </w:rPr>
        <w:t xml:space="preserve"> </w:t>
      </w:r>
      <w:r w:rsidRPr="003144C1">
        <w:rPr>
          <w:rFonts w:ascii="Times New Roman" w:eastAsia="Times New Roman" w:hAnsi="Times New Roman"/>
          <w:color w:val="000000"/>
          <w:sz w:val="24"/>
          <w:szCs w:val="24"/>
          <w:lang w:eastAsia="ru-RU"/>
        </w:rPr>
        <w:t>№ 304 «О классификации чрезвычайных ситуаций природного и техногенного характера»</w:t>
      </w:r>
      <w:r w:rsidRPr="003144C1">
        <w:rPr>
          <w:rFonts w:cs="Arial"/>
          <w:color w:val="444444"/>
          <w:shd w:val="clear" w:color="auto" w:fill="FFFFFF"/>
        </w:rPr>
        <w:t xml:space="preserve"> </w:t>
      </w:r>
      <w:r w:rsidRPr="003144C1">
        <w:rPr>
          <w:rFonts w:ascii="Times New Roman" w:hAnsi="Times New Roman"/>
          <w:sz w:val="24"/>
          <w:shd w:val="clear" w:color="auto" w:fill="FFFFFF"/>
        </w:rPr>
        <w:t>(с изменениями на 20.12.2019 г.</w:t>
      </w:r>
      <w:r w:rsidRPr="003144C1">
        <w:rPr>
          <w:rFonts w:ascii="Times New Roman" w:hAnsi="Times New Roman"/>
          <w:sz w:val="24"/>
          <w:szCs w:val="24"/>
          <w:shd w:val="clear" w:color="auto" w:fill="FFFFFF"/>
        </w:rPr>
        <w:t>)</w:t>
      </w:r>
      <w:r>
        <w:rPr>
          <w:rFonts w:ascii="Times New Roman" w:hAnsi="Times New Roman"/>
          <w:sz w:val="24"/>
          <w:shd w:val="clear" w:color="auto" w:fill="FFFFFF"/>
        </w:rPr>
        <w:t>;</w:t>
      </w:r>
      <w:r w:rsidRPr="003144C1">
        <w:rPr>
          <w:rFonts w:ascii="Times New Roman" w:hAnsi="Times New Roman"/>
          <w:sz w:val="24"/>
          <w:shd w:val="clear" w:color="auto" w:fill="FFFFFF"/>
        </w:rPr>
        <w:t xml:space="preserve"> </w:t>
      </w:r>
    </w:p>
    <w:p w:rsidR="006366DA" w:rsidRPr="00B55176" w:rsidRDefault="006366DA" w:rsidP="006366DA">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B910D9">
        <w:rPr>
          <w:rFonts w:ascii="Times New Roman" w:hAnsi="Times New Roman"/>
          <w:bCs/>
          <w:sz w:val="24"/>
        </w:rPr>
        <w:t xml:space="preserve">Постановление </w:t>
      </w:r>
      <w:r w:rsidRPr="00650E3C">
        <w:rPr>
          <w:rFonts w:ascii="Times New Roman" w:hAnsi="Times New Roman"/>
          <w:bCs/>
          <w:sz w:val="24"/>
          <w:szCs w:val="24"/>
        </w:rPr>
        <w:t>Правительства Российской Федерации</w:t>
      </w:r>
      <w:r w:rsidRPr="00B910D9">
        <w:rPr>
          <w:rFonts w:ascii="Times New Roman" w:hAnsi="Times New Roman"/>
          <w:bCs/>
          <w:sz w:val="24"/>
        </w:rPr>
        <w:t xml:space="preserve"> </w:t>
      </w:r>
      <w:r w:rsidRPr="00A068D9">
        <w:rPr>
          <w:rFonts w:ascii="Times New Roman" w:hAnsi="Times New Roman"/>
          <w:bCs/>
          <w:sz w:val="24"/>
        </w:rPr>
        <w:t xml:space="preserve">от </w:t>
      </w:r>
      <w:r>
        <w:rPr>
          <w:rFonts w:ascii="Times New Roman" w:hAnsi="Times New Roman"/>
          <w:bCs/>
          <w:sz w:val="24"/>
        </w:rPr>
        <w:t xml:space="preserve">18.04.2014 г.  №360 </w:t>
      </w:r>
      <w:r w:rsidRPr="00F935B5">
        <w:rPr>
          <w:rFonts w:ascii="Times New Roman" w:hAnsi="Times New Roman"/>
          <w:bCs/>
          <w:sz w:val="24"/>
          <w:szCs w:val="24"/>
        </w:rPr>
        <w:t>«</w:t>
      </w:r>
      <w:r w:rsidRPr="006366DA">
        <w:rPr>
          <w:rFonts w:ascii="Times New Roman" w:hAnsi="Times New Roman"/>
          <w:bCs/>
          <w:sz w:val="24"/>
          <w:szCs w:val="24"/>
          <w:shd w:val="clear" w:color="auto" w:fill="FFFFFF"/>
        </w:rPr>
        <w:t>"Положение о зонах затопления, подтопления"</w:t>
      </w:r>
      <w:r w:rsidRPr="00F935B5">
        <w:rPr>
          <w:rFonts w:ascii="Times New Roman" w:hAnsi="Times New Roman"/>
          <w:bCs/>
          <w:sz w:val="24"/>
          <w:szCs w:val="24"/>
          <w:shd w:val="clear" w:color="auto" w:fill="FFFFFF"/>
        </w:rPr>
        <w:t>»</w:t>
      </w:r>
      <w:r w:rsidRPr="009A4A68">
        <w:rPr>
          <w:rFonts w:cs="Arial"/>
          <w:color w:val="444444"/>
          <w:shd w:val="clear" w:color="auto" w:fill="FFFFFF"/>
        </w:rPr>
        <w:t xml:space="preserve"> </w:t>
      </w:r>
      <w:r>
        <w:rPr>
          <w:rFonts w:ascii="Times New Roman" w:hAnsi="Times New Roman"/>
          <w:sz w:val="24"/>
          <w:shd w:val="clear" w:color="auto" w:fill="FFFFFF"/>
        </w:rPr>
        <w:t>(с изменениями на 07.09.2019 г.</w:t>
      </w:r>
      <w:r w:rsidRPr="009A4A68">
        <w:rPr>
          <w:rFonts w:ascii="Times New Roman" w:hAnsi="Times New Roman"/>
          <w:sz w:val="24"/>
          <w:szCs w:val="24"/>
          <w:shd w:val="clear" w:color="auto" w:fill="FFFFFF"/>
        </w:rPr>
        <w:t>)</w:t>
      </w:r>
      <w:r>
        <w:rPr>
          <w:rFonts w:ascii="Times New Roman" w:hAnsi="Times New Roman"/>
          <w:shd w:val="clear" w:color="auto" w:fill="FFFFFF"/>
        </w:rPr>
        <w:t>;</w:t>
      </w:r>
    </w:p>
    <w:p w:rsidR="00B55176" w:rsidRPr="00B55176" w:rsidRDefault="00B55176" w:rsidP="00B55176">
      <w:pPr>
        <w:pStyle w:val="ad"/>
        <w:widowControl w:val="0"/>
        <w:numPr>
          <w:ilvl w:val="0"/>
          <w:numId w:val="36"/>
        </w:numPr>
        <w:tabs>
          <w:tab w:val="left" w:pos="426"/>
        </w:tabs>
        <w:suppressAutoHyphens/>
        <w:spacing w:after="0" w:line="240" w:lineRule="auto"/>
        <w:ind w:left="-284" w:firstLine="710"/>
        <w:rPr>
          <w:rFonts w:ascii="Times New Roman" w:hAnsi="Times New Roman"/>
          <w:sz w:val="24"/>
        </w:rPr>
      </w:pPr>
      <w:r w:rsidRPr="00B910D9">
        <w:rPr>
          <w:rFonts w:ascii="Times New Roman" w:hAnsi="Times New Roman"/>
          <w:bCs/>
          <w:sz w:val="24"/>
        </w:rPr>
        <w:t xml:space="preserve">Постановление </w:t>
      </w:r>
      <w:r w:rsidRPr="00650E3C">
        <w:rPr>
          <w:rFonts w:ascii="Times New Roman" w:hAnsi="Times New Roman"/>
          <w:bCs/>
          <w:sz w:val="24"/>
          <w:szCs w:val="24"/>
        </w:rPr>
        <w:t>Правительства Российской Федерации</w:t>
      </w:r>
      <w:r w:rsidRPr="00B55176">
        <w:rPr>
          <w:rFonts w:ascii="Times New Roman" w:hAnsi="Times New Roman"/>
          <w:sz w:val="24"/>
        </w:rPr>
        <w:t xml:space="preserve"> </w:t>
      </w:r>
      <w:r>
        <w:rPr>
          <w:rFonts w:ascii="Times New Roman" w:hAnsi="Times New Roman"/>
          <w:sz w:val="24"/>
        </w:rPr>
        <w:t>от 20.11.2000 г. №</w:t>
      </w:r>
      <w:r w:rsidRPr="00B55176">
        <w:rPr>
          <w:rFonts w:ascii="Times New Roman" w:hAnsi="Times New Roman"/>
          <w:sz w:val="24"/>
        </w:rPr>
        <w:t xml:space="preserve">878 </w:t>
      </w:r>
      <w:r>
        <w:rPr>
          <w:rFonts w:ascii="Times New Roman" w:hAnsi="Times New Roman"/>
          <w:sz w:val="24"/>
        </w:rPr>
        <w:t>«</w:t>
      </w:r>
      <w:r w:rsidRPr="00B55176">
        <w:rPr>
          <w:rFonts w:ascii="Times New Roman" w:hAnsi="Times New Roman"/>
          <w:sz w:val="24"/>
        </w:rPr>
        <w:t>Об утверждении Правил охраны газораспределительных сетей</w:t>
      </w:r>
      <w:r>
        <w:rPr>
          <w:rFonts w:ascii="Times New Roman" w:hAnsi="Times New Roman"/>
          <w:sz w:val="24"/>
        </w:rPr>
        <w:t>» (с изменениями на 17.05.2016 г.</w:t>
      </w:r>
      <w:r w:rsidRPr="00B55176">
        <w:rPr>
          <w:rFonts w:ascii="Times New Roman" w:hAnsi="Times New Roman"/>
          <w:sz w:val="24"/>
        </w:rPr>
        <w:t>)</w:t>
      </w:r>
      <w:r>
        <w:rPr>
          <w:rFonts w:ascii="Times New Roman" w:hAnsi="Times New Roman"/>
          <w:sz w:val="24"/>
        </w:rPr>
        <w:t>;</w:t>
      </w:r>
    </w:p>
    <w:p w:rsidR="004F013A" w:rsidRPr="00831975" w:rsidRDefault="004F013A" w:rsidP="004F013A">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Pr>
          <w:rFonts w:ascii="Times New Roman" w:hAnsi="Times New Roman"/>
          <w:color w:val="000000" w:themeColor="text1"/>
          <w:sz w:val="24"/>
        </w:rPr>
        <w:lastRenderedPageBreak/>
        <w:t>З</w:t>
      </w:r>
      <w:r w:rsidRPr="003D2020">
        <w:rPr>
          <w:rFonts w:ascii="Times New Roman" w:hAnsi="Times New Roman"/>
          <w:color w:val="000000" w:themeColor="text1"/>
          <w:sz w:val="24"/>
          <w:szCs w:val="24"/>
        </w:rPr>
        <w:t>аключени</w:t>
      </w:r>
      <w:r>
        <w:rPr>
          <w:rFonts w:ascii="Times New Roman" w:hAnsi="Times New Roman"/>
          <w:color w:val="000000" w:themeColor="text1"/>
          <w:sz w:val="24"/>
        </w:rPr>
        <w:t>е</w:t>
      </w:r>
      <w:r w:rsidR="00B23C1B">
        <w:rPr>
          <w:rFonts w:ascii="Times New Roman" w:hAnsi="Times New Roman"/>
          <w:color w:val="000000" w:themeColor="text1"/>
          <w:sz w:val="24"/>
          <w:szCs w:val="24"/>
        </w:rPr>
        <w:t xml:space="preserve"> Министерства П</w:t>
      </w:r>
      <w:r w:rsidRPr="003D2020">
        <w:rPr>
          <w:rFonts w:ascii="Times New Roman" w:hAnsi="Times New Roman"/>
          <w:color w:val="000000" w:themeColor="text1"/>
          <w:sz w:val="24"/>
          <w:szCs w:val="24"/>
        </w:rPr>
        <w:t xml:space="preserve">риродоиспользования и экологии Республики Башкортостан от </w:t>
      </w:r>
      <w:r>
        <w:rPr>
          <w:rFonts w:ascii="Times New Roman" w:hAnsi="Times New Roman"/>
          <w:color w:val="000000" w:themeColor="text1"/>
          <w:sz w:val="24"/>
          <w:szCs w:val="24"/>
        </w:rPr>
        <w:t>04.02.2022</w:t>
      </w:r>
      <w:r>
        <w:rPr>
          <w:rFonts w:ascii="Times New Roman" w:hAnsi="Times New Roman"/>
          <w:color w:val="000000" w:themeColor="text1"/>
          <w:sz w:val="24"/>
        </w:rPr>
        <w:t xml:space="preserve"> </w:t>
      </w:r>
      <w:r w:rsidRPr="003D2020">
        <w:rPr>
          <w:rFonts w:ascii="Times New Roman" w:hAnsi="Times New Roman"/>
          <w:color w:val="000000" w:themeColor="text1"/>
          <w:sz w:val="24"/>
          <w:szCs w:val="24"/>
        </w:rPr>
        <w:t xml:space="preserve"> № </w:t>
      </w:r>
      <w:r>
        <w:rPr>
          <w:rFonts w:ascii="Times New Roman" w:hAnsi="Times New Roman"/>
          <w:color w:val="000000" w:themeColor="text1"/>
          <w:sz w:val="24"/>
          <w:szCs w:val="24"/>
        </w:rPr>
        <w:t>М09-12-1939</w:t>
      </w:r>
      <w:r>
        <w:rPr>
          <w:rFonts w:ascii="Times New Roman" w:hAnsi="Times New Roman"/>
          <w:color w:val="000000" w:themeColor="text1"/>
          <w:sz w:val="24"/>
        </w:rPr>
        <w:t>;</w:t>
      </w:r>
    </w:p>
    <w:p w:rsidR="004F013A" w:rsidRPr="00AB6A2B" w:rsidRDefault="004F013A" w:rsidP="004F013A">
      <w:pPr>
        <w:pStyle w:val="ad"/>
        <w:widowControl w:val="0"/>
        <w:numPr>
          <w:ilvl w:val="0"/>
          <w:numId w:val="37"/>
        </w:numPr>
        <w:tabs>
          <w:tab w:val="left" w:pos="426"/>
        </w:tabs>
        <w:suppressAutoHyphens/>
        <w:spacing w:after="0" w:line="240" w:lineRule="auto"/>
        <w:ind w:left="-284" w:firstLine="710"/>
        <w:rPr>
          <w:rFonts w:ascii="Arial" w:hAnsi="Arial"/>
          <w:color w:val="FF0000"/>
          <w:kern w:val="1"/>
          <w:sz w:val="20"/>
        </w:rPr>
      </w:pPr>
      <w:r>
        <w:rPr>
          <w:rFonts w:ascii="Times New Roman" w:hAnsi="Times New Roman"/>
          <w:sz w:val="24"/>
        </w:rPr>
        <w:t>СанПиН 2.1.3684-21 «</w:t>
      </w:r>
      <w:r w:rsidRPr="00503EDE">
        <w:rPr>
          <w:rFonts w:ascii="Times New Roman" w:eastAsia="Lucida Sans Unicode" w:hAnsi="Times New Roman"/>
          <w:kern w:val="1"/>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rFonts w:ascii="Times New Roman" w:hAnsi="Times New Roman"/>
          <w:sz w:val="24"/>
        </w:rPr>
        <w:t xml:space="preserve"> (профилактических) мероприятий»</w:t>
      </w:r>
      <w:r w:rsidRPr="00503EDE">
        <w:rPr>
          <w:rFonts w:ascii="Times New Roman" w:hAnsi="Times New Roman"/>
          <w:kern w:val="3"/>
          <w:sz w:val="24"/>
          <w:lang w:eastAsia="ru-RU"/>
        </w:rPr>
        <w:t>, утвержденный Постановлением Главного государственного санитарного врача Российской Федерации</w:t>
      </w:r>
      <w:r>
        <w:rPr>
          <w:rFonts w:ascii="Times New Roman" w:hAnsi="Times New Roman"/>
          <w:kern w:val="3"/>
          <w:sz w:val="24"/>
          <w:lang w:eastAsia="ru-RU"/>
        </w:rPr>
        <w:t xml:space="preserve"> от 28.01.</w:t>
      </w:r>
      <w:r w:rsidRPr="00503EDE">
        <w:rPr>
          <w:rFonts w:ascii="Times New Roman" w:hAnsi="Times New Roman"/>
          <w:kern w:val="3"/>
          <w:sz w:val="24"/>
          <w:lang w:eastAsia="ru-RU"/>
        </w:rPr>
        <w:t>2021 г</w:t>
      </w:r>
      <w:r>
        <w:rPr>
          <w:rFonts w:ascii="Times New Roman" w:hAnsi="Times New Roman"/>
          <w:kern w:val="3"/>
          <w:sz w:val="24"/>
          <w:lang w:eastAsia="ru-RU"/>
        </w:rPr>
        <w:t>.</w:t>
      </w:r>
      <w:r w:rsidRPr="00503EDE">
        <w:rPr>
          <w:rFonts w:ascii="Times New Roman" w:hAnsi="Times New Roman"/>
          <w:kern w:val="3"/>
          <w:sz w:val="24"/>
          <w:lang w:eastAsia="ru-RU"/>
        </w:rPr>
        <w:t xml:space="preserve"> </w:t>
      </w:r>
      <w:r>
        <w:rPr>
          <w:rFonts w:ascii="Times New Roman" w:hAnsi="Times New Roman"/>
          <w:kern w:val="3"/>
          <w:sz w:val="24"/>
          <w:lang w:eastAsia="ru-RU"/>
        </w:rPr>
        <w:t>№</w:t>
      </w:r>
      <w:r w:rsidRPr="00503EDE">
        <w:rPr>
          <w:rFonts w:ascii="Times New Roman" w:hAnsi="Times New Roman"/>
          <w:kern w:val="3"/>
          <w:sz w:val="24"/>
          <w:lang w:eastAsia="ru-RU"/>
        </w:rPr>
        <w:t xml:space="preserve"> 3</w:t>
      </w:r>
      <w:r>
        <w:rPr>
          <w:rFonts w:ascii="Times New Roman" w:hAnsi="Times New Roman"/>
          <w:kern w:val="3"/>
          <w:sz w:val="24"/>
          <w:lang w:eastAsia="ru-RU"/>
        </w:rPr>
        <w:t>;</w:t>
      </w:r>
      <w:r w:rsidRPr="00503EDE">
        <w:rPr>
          <w:rFonts w:ascii="Times New Roman" w:eastAsia="Lucida Sans Unicode" w:hAnsi="Times New Roman"/>
          <w:kern w:val="3"/>
          <w:sz w:val="24"/>
          <w:szCs w:val="24"/>
          <w:lang w:eastAsia="ru-RU"/>
        </w:rPr>
        <w:t xml:space="preserve">  </w:t>
      </w:r>
    </w:p>
    <w:p w:rsidR="004F013A" w:rsidRPr="00D86B9E" w:rsidRDefault="004F013A" w:rsidP="004F013A">
      <w:pPr>
        <w:pStyle w:val="ad"/>
        <w:widowControl w:val="0"/>
        <w:numPr>
          <w:ilvl w:val="0"/>
          <w:numId w:val="37"/>
        </w:numPr>
        <w:tabs>
          <w:tab w:val="left" w:pos="426"/>
        </w:tabs>
        <w:suppressAutoHyphens/>
        <w:spacing w:after="0" w:line="240" w:lineRule="auto"/>
        <w:ind w:left="-284" w:firstLine="710"/>
        <w:rPr>
          <w:rFonts w:ascii="Times New Roman" w:hAnsi="Times New Roman"/>
          <w:bCs/>
          <w:kern w:val="1"/>
          <w:sz w:val="24"/>
        </w:rPr>
      </w:pPr>
      <w:r w:rsidRPr="00B910D9">
        <w:rPr>
          <w:rFonts w:ascii="Times New Roman" w:hAnsi="Times New Roman"/>
          <w:sz w:val="24"/>
        </w:rPr>
        <w:t>СанПиН 2.2.1/2.1.1.1200-3 «Санитарно-защитные зоны и санитарная классификация предприятий, сооружений и ины</w:t>
      </w:r>
      <w:r>
        <w:rPr>
          <w:rFonts w:ascii="Times New Roman" w:hAnsi="Times New Roman"/>
          <w:sz w:val="24"/>
        </w:rPr>
        <w:t>х объектов» (с изменениями на 28.02.2022</w:t>
      </w:r>
      <w:r w:rsidRPr="00B910D9">
        <w:rPr>
          <w:rFonts w:ascii="Times New Roman" w:hAnsi="Times New Roman"/>
          <w:sz w:val="24"/>
        </w:rPr>
        <w:t xml:space="preserve"> г.)</w:t>
      </w:r>
      <w:r>
        <w:rPr>
          <w:rFonts w:ascii="Times New Roman" w:hAnsi="Times New Roman"/>
          <w:sz w:val="24"/>
        </w:rPr>
        <w:t>,</w:t>
      </w:r>
      <w:r w:rsidRPr="005A45D1">
        <w:rPr>
          <w:rFonts w:ascii="Times New Roman" w:hAnsi="Times New Roman"/>
          <w:kern w:val="3"/>
          <w:sz w:val="24"/>
          <w:lang w:eastAsia="ru-RU"/>
        </w:rPr>
        <w:t xml:space="preserve"> </w:t>
      </w:r>
      <w:r w:rsidRPr="00503EDE">
        <w:rPr>
          <w:rFonts w:ascii="Times New Roman" w:hAnsi="Times New Roman"/>
          <w:kern w:val="3"/>
          <w:sz w:val="24"/>
          <w:lang w:eastAsia="ru-RU"/>
        </w:rPr>
        <w:t>утвержденный Постановлением Главного государственного санитарного врача Российской Федерации</w:t>
      </w:r>
      <w:r>
        <w:rPr>
          <w:rFonts w:ascii="Times New Roman" w:hAnsi="Times New Roman"/>
          <w:kern w:val="3"/>
          <w:sz w:val="24"/>
          <w:lang w:eastAsia="ru-RU"/>
        </w:rPr>
        <w:t xml:space="preserve"> от 25.09.2007</w:t>
      </w:r>
      <w:r w:rsidRPr="00503EDE">
        <w:rPr>
          <w:rFonts w:ascii="Times New Roman" w:hAnsi="Times New Roman"/>
          <w:kern w:val="3"/>
          <w:sz w:val="24"/>
          <w:lang w:eastAsia="ru-RU"/>
        </w:rPr>
        <w:t xml:space="preserve"> г</w:t>
      </w:r>
      <w:r>
        <w:rPr>
          <w:rFonts w:ascii="Times New Roman" w:hAnsi="Times New Roman"/>
          <w:kern w:val="3"/>
          <w:sz w:val="24"/>
          <w:lang w:eastAsia="ru-RU"/>
        </w:rPr>
        <w:t>.</w:t>
      </w:r>
      <w:r w:rsidRPr="00503EDE">
        <w:rPr>
          <w:rFonts w:ascii="Times New Roman" w:hAnsi="Times New Roman"/>
          <w:kern w:val="3"/>
          <w:sz w:val="24"/>
          <w:lang w:eastAsia="ru-RU"/>
        </w:rPr>
        <w:t xml:space="preserve"> </w:t>
      </w:r>
      <w:r>
        <w:rPr>
          <w:rFonts w:ascii="Times New Roman" w:hAnsi="Times New Roman"/>
          <w:kern w:val="3"/>
          <w:sz w:val="24"/>
          <w:lang w:eastAsia="ru-RU"/>
        </w:rPr>
        <w:t>№ 74;</w:t>
      </w:r>
      <w:r w:rsidRPr="00503EDE">
        <w:rPr>
          <w:rFonts w:ascii="Times New Roman" w:eastAsia="Lucida Sans Unicode" w:hAnsi="Times New Roman"/>
          <w:kern w:val="3"/>
          <w:sz w:val="24"/>
          <w:szCs w:val="24"/>
          <w:lang w:eastAsia="ru-RU"/>
        </w:rPr>
        <w:t xml:space="preserve">  </w:t>
      </w:r>
    </w:p>
    <w:p w:rsidR="004F013A" w:rsidRPr="00D86B9E" w:rsidRDefault="004F013A" w:rsidP="004F013A">
      <w:pPr>
        <w:pStyle w:val="ad"/>
        <w:widowControl w:val="0"/>
        <w:numPr>
          <w:ilvl w:val="0"/>
          <w:numId w:val="37"/>
        </w:numPr>
        <w:tabs>
          <w:tab w:val="left" w:pos="426"/>
        </w:tabs>
        <w:suppressAutoHyphens/>
        <w:spacing w:after="0" w:line="240" w:lineRule="auto"/>
        <w:ind w:left="-284" w:firstLine="710"/>
        <w:rPr>
          <w:rFonts w:ascii="Times New Roman" w:hAnsi="Times New Roman"/>
          <w:bCs/>
          <w:kern w:val="1"/>
          <w:sz w:val="24"/>
        </w:rPr>
      </w:pPr>
      <w:r w:rsidRPr="004853F7">
        <w:rPr>
          <w:rFonts w:ascii="Times New Roman" w:eastAsia="Lucida Sans Unicode" w:hAnsi="Times New Roman"/>
          <w:bCs/>
          <w:kern w:val="1"/>
          <w:sz w:val="24"/>
          <w:szCs w:val="24"/>
        </w:rPr>
        <w:t xml:space="preserve">СанПиН 2.14.1110-02 «Зоны санитарной охраны водоснабжения и водопроводов питьевого назначения» (с изменениями на 25.09.2014 г.), </w:t>
      </w:r>
      <w:r w:rsidRPr="00503EDE">
        <w:rPr>
          <w:rFonts w:ascii="Times New Roman" w:hAnsi="Times New Roman"/>
          <w:kern w:val="3"/>
          <w:sz w:val="24"/>
          <w:lang w:eastAsia="ru-RU"/>
        </w:rPr>
        <w:t>утвержденный Постановлением Главного государственного санитарного врача Российской Федерации</w:t>
      </w:r>
      <w:r>
        <w:rPr>
          <w:rFonts w:ascii="Times New Roman" w:hAnsi="Times New Roman"/>
          <w:kern w:val="3"/>
          <w:sz w:val="24"/>
          <w:lang w:eastAsia="ru-RU"/>
        </w:rPr>
        <w:t xml:space="preserve"> от 14.03.2002 </w:t>
      </w:r>
      <w:r w:rsidRPr="00503EDE">
        <w:rPr>
          <w:rFonts w:ascii="Times New Roman" w:hAnsi="Times New Roman"/>
          <w:kern w:val="3"/>
          <w:sz w:val="24"/>
          <w:lang w:eastAsia="ru-RU"/>
        </w:rPr>
        <w:t>г</w:t>
      </w:r>
      <w:r>
        <w:rPr>
          <w:rFonts w:ascii="Times New Roman" w:hAnsi="Times New Roman"/>
          <w:kern w:val="3"/>
          <w:sz w:val="24"/>
          <w:lang w:eastAsia="ru-RU"/>
        </w:rPr>
        <w:t>.</w:t>
      </w:r>
      <w:r w:rsidRPr="00503EDE">
        <w:rPr>
          <w:rFonts w:ascii="Times New Roman" w:hAnsi="Times New Roman"/>
          <w:kern w:val="3"/>
          <w:sz w:val="24"/>
          <w:lang w:eastAsia="ru-RU"/>
        </w:rPr>
        <w:t xml:space="preserve"> </w:t>
      </w:r>
      <w:r>
        <w:rPr>
          <w:rFonts w:ascii="Times New Roman" w:hAnsi="Times New Roman"/>
          <w:kern w:val="3"/>
          <w:sz w:val="24"/>
          <w:lang w:eastAsia="ru-RU"/>
        </w:rPr>
        <w:t>№ 10;</w:t>
      </w:r>
      <w:r w:rsidRPr="00503EDE">
        <w:rPr>
          <w:rFonts w:ascii="Times New Roman" w:eastAsia="Lucida Sans Unicode" w:hAnsi="Times New Roman"/>
          <w:kern w:val="3"/>
          <w:sz w:val="24"/>
          <w:szCs w:val="24"/>
          <w:lang w:eastAsia="ru-RU"/>
        </w:rPr>
        <w:t xml:space="preserve">  </w:t>
      </w:r>
    </w:p>
    <w:p w:rsidR="004F013A" w:rsidRPr="00CB2046" w:rsidRDefault="004F013A" w:rsidP="004F013A">
      <w:pPr>
        <w:pStyle w:val="ad"/>
        <w:widowControl w:val="0"/>
        <w:numPr>
          <w:ilvl w:val="0"/>
          <w:numId w:val="37"/>
        </w:numPr>
        <w:tabs>
          <w:tab w:val="left" w:pos="426"/>
        </w:tabs>
        <w:suppressAutoHyphens/>
        <w:spacing w:before="240" w:after="240" w:line="240" w:lineRule="auto"/>
        <w:ind w:left="-284" w:firstLine="710"/>
        <w:rPr>
          <w:rFonts w:ascii="Arial" w:hAnsi="Arial"/>
          <w:b/>
          <w:color w:val="FF0000"/>
          <w:sz w:val="20"/>
        </w:rPr>
      </w:pPr>
      <w:r w:rsidRPr="00CB2046">
        <w:rPr>
          <w:rFonts w:ascii="Times New Roman" w:hAnsi="Times New Roman"/>
          <w:sz w:val="24"/>
        </w:rPr>
        <w:t xml:space="preserve">Свод правил </w:t>
      </w:r>
      <w:r w:rsidRPr="00CB2046">
        <w:rPr>
          <w:rFonts w:ascii="Times New Roman" w:hAnsi="Times New Roman"/>
          <w:sz w:val="24"/>
          <w:szCs w:val="24"/>
        </w:rPr>
        <w:t>СП 131.13330.2020</w:t>
      </w:r>
      <w:r w:rsidRPr="00CB2046">
        <w:rPr>
          <w:rFonts w:ascii="Times New Roman" w:hAnsi="Times New Roman"/>
          <w:sz w:val="24"/>
        </w:rPr>
        <w:t xml:space="preserve"> «Строительная климатология»</w:t>
      </w:r>
      <w:r w:rsidRPr="00CB2046">
        <w:t xml:space="preserve"> </w:t>
      </w:r>
      <w:r w:rsidRPr="00CB2046">
        <w:rPr>
          <w:rFonts w:ascii="Times New Roman" w:hAnsi="Times New Roman"/>
          <w:sz w:val="24"/>
        </w:rPr>
        <w:t>Актуализированная редакция СНиП 23-01-99*;</w:t>
      </w:r>
    </w:p>
    <w:p w:rsidR="004F013A" w:rsidRPr="00F17D18" w:rsidRDefault="004F013A" w:rsidP="004F013A">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t>Свод правил</w:t>
      </w:r>
      <w:r w:rsidRPr="009E2ABA">
        <w:rPr>
          <w:rFonts w:ascii="Times New Roman" w:hAnsi="Times New Roman"/>
          <w:bCs/>
          <w:sz w:val="24"/>
        </w:rPr>
        <w:t xml:space="preserve"> </w:t>
      </w:r>
      <w:r>
        <w:rPr>
          <w:rFonts w:ascii="Times New Roman" w:hAnsi="Times New Roman"/>
          <w:bCs/>
          <w:sz w:val="24"/>
        </w:rPr>
        <w:t>СП 42.13330.2016 «</w:t>
      </w:r>
      <w:r w:rsidRPr="009E2ABA">
        <w:rPr>
          <w:rFonts w:ascii="Times New Roman" w:eastAsia="Lucida Sans Unicode" w:hAnsi="Times New Roman"/>
          <w:bCs/>
          <w:kern w:val="1"/>
          <w:sz w:val="24"/>
          <w:szCs w:val="24"/>
        </w:rPr>
        <w:t>Градостроительство. Планировка и застройка городских и сельских поселений. Актуализированная редакция СНиП 2.07.01-89*"</w:t>
      </w:r>
      <w:r>
        <w:rPr>
          <w:rFonts w:ascii="Times New Roman" w:hAnsi="Times New Roman"/>
          <w:bCs/>
          <w:sz w:val="24"/>
        </w:rPr>
        <w:t>;</w:t>
      </w:r>
    </w:p>
    <w:p w:rsidR="004F013A" w:rsidRPr="00F83F70" w:rsidRDefault="004F013A" w:rsidP="004F013A">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t>Свод правил</w:t>
      </w:r>
      <w:r w:rsidRPr="009E2ABA">
        <w:rPr>
          <w:rFonts w:ascii="Times New Roman" w:hAnsi="Times New Roman"/>
          <w:bCs/>
          <w:sz w:val="24"/>
        </w:rPr>
        <w:t xml:space="preserve"> </w:t>
      </w:r>
      <w:r>
        <w:rPr>
          <w:rFonts w:ascii="Times New Roman" w:hAnsi="Times New Roman"/>
          <w:sz w:val="24"/>
        </w:rPr>
        <w:t>СП 124.13330.2012 «</w:t>
      </w:r>
      <w:r w:rsidRPr="006361CE">
        <w:rPr>
          <w:rFonts w:ascii="Times New Roman" w:eastAsia="Lucida Sans Unicode" w:hAnsi="Times New Roman"/>
          <w:kern w:val="1"/>
          <w:sz w:val="24"/>
          <w:szCs w:val="24"/>
        </w:rPr>
        <w:t>Тепловые сети. Актуализированная редакция СНиП 41-02-2003</w:t>
      </w:r>
      <w:r>
        <w:rPr>
          <w:rFonts w:ascii="Times New Roman" w:hAnsi="Times New Roman"/>
          <w:sz w:val="24"/>
        </w:rPr>
        <w:t>»;</w:t>
      </w:r>
    </w:p>
    <w:p w:rsidR="004F013A" w:rsidRPr="00FB4A25" w:rsidRDefault="004F013A" w:rsidP="004F013A">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412641">
        <w:rPr>
          <w:rFonts w:ascii="Times New Roman" w:eastAsia="Lucida Sans Unicode" w:hAnsi="Times New Roman"/>
          <w:kern w:val="1"/>
          <w:sz w:val="24"/>
          <w:szCs w:val="24"/>
        </w:rPr>
        <w:t>СП 42-101-2003</w:t>
      </w:r>
      <w:r>
        <w:rPr>
          <w:rFonts w:ascii="Times New Roman" w:hAnsi="Times New Roman"/>
          <w:sz w:val="24"/>
        </w:rPr>
        <w:t xml:space="preserve"> «</w:t>
      </w:r>
      <w:r>
        <w:rPr>
          <w:rFonts w:ascii="Times New Roman" w:hAnsi="Times New Roman"/>
          <w:bCs/>
          <w:sz w:val="24"/>
        </w:rPr>
        <w:t>О</w:t>
      </w:r>
      <w:r w:rsidRPr="00F83F70">
        <w:rPr>
          <w:rFonts w:ascii="Times New Roman" w:hAnsi="Times New Roman"/>
          <w:bCs/>
          <w:sz w:val="24"/>
        </w:rPr>
        <w:t>бщие положения по проектированию и строительству газораспределительных систем из металлических и полиэтиленовых труб</w:t>
      </w:r>
      <w:r>
        <w:rPr>
          <w:rFonts w:ascii="Times New Roman" w:hAnsi="Times New Roman"/>
          <w:bCs/>
          <w:sz w:val="24"/>
        </w:rPr>
        <w:t>»;</w:t>
      </w:r>
    </w:p>
    <w:p w:rsidR="004F013A" w:rsidRPr="007B2B0A" w:rsidRDefault="004F013A" w:rsidP="004F013A">
      <w:pPr>
        <w:pStyle w:val="ad"/>
        <w:widowControl w:val="0"/>
        <w:numPr>
          <w:ilvl w:val="0"/>
          <w:numId w:val="37"/>
        </w:numPr>
        <w:tabs>
          <w:tab w:val="left" w:pos="426"/>
        </w:tabs>
        <w:suppressAutoHyphens/>
        <w:spacing w:after="0" w:line="240" w:lineRule="auto"/>
        <w:ind w:left="-284" w:firstLine="710"/>
        <w:rPr>
          <w:rFonts w:ascii="Arial" w:hAnsi="Arial"/>
          <w:kern w:val="1"/>
          <w:sz w:val="20"/>
        </w:rPr>
      </w:pPr>
      <w:r w:rsidRPr="007B2B0A">
        <w:rPr>
          <w:rFonts w:ascii="Times New Roman" w:eastAsia="Lucida Sans Unicode" w:hAnsi="Times New Roman"/>
          <w:bCs/>
          <w:kern w:val="1"/>
          <w:sz w:val="24"/>
          <w:szCs w:val="24"/>
        </w:rPr>
        <w:t>Свод правил</w:t>
      </w:r>
      <w:r w:rsidRPr="007B2B0A">
        <w:rPr>
          <w:rFonts w:ascii="Times New Roman" w:hAnsi="Times New Roman"/>
          <w:sz w:val="24"/>
        </w:rPr>
        <w:t xml:space="preserve"> </w:t>
      </w:r>
      <w:r w:rsidRPr="007B2B0A">
        <w:rPr>
          <w:rFonts w:ascii="Times New Roman" w:hAnsi="Times New Roman"/>
          <w:kern w:val="3"/>
          <w:sz w:val="24"/>
          <w:lang w:eastAsia="ru-RU"/>
        </w:rPr>
        <w:t>СП 31.13330.2021 «СНиП 2.04.02-84* Водоснабжение. Н</w:t>
      </w:r>
      <w:r w:rsidRPr="007B2B0A">
        <w:rPr>
          <w:rFonts w:ascii="Times New Roman" w:eastAsia="Lucida Sans Unicode" w:hAnsi="Times New Roman"/>
          <w:kern w:val="3"/>
          <w:sz w:val="24"/>
          <w:szCs w:val="24"/>
          <w:lang w:eastAsia="ru-RU"/>
        </w:rPr>
        <w:t>аружные сети и сооружения</w:t>
      </w:r>
      <w:r w:rsidRPr="007B2B0A">
        <w:rPr>
          <w:rFonts w:ascii="Times New Roman" w:hAnsi="Times New Roman"/>
          <w:kern w:val="3"/>
          <w:sz w:val="24"/>
          <w:lang w:eastAsia="ru-RU"/>
        </w:rPr>
        <w:t>»;</w:t>
      </w:r>
    </w:p>
    <w:p w:rsidR="004F013A" w:rsidRPr="00E14CBE" w:rsidRDefault="004F013A" w:rsidP="004F013A">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C95BFC">
        <w:rPr>
          <w:rFonts w:ascii="Times New Roman" w:eastAsia="Lucida Sans Unicode" w:hAnsi="Times New Roman"/>
          <w:kern w:val="1"/>
          <w:sz w:val="24"/>
          <w:szCs w:val="24"/>
        </w:rPr>
        <w:t>СП 31-110-2003 «Проектирование и монтаж электроустанов</w:t>
      </w:r>
      <w:r>
        <w:rPr>
          <w:rFonts w:ascii="Times New Roman" w:hAnsi="Times New Roman"/>
          <w:sz w:val="24"/>
        </w:rPr>
        <w:t>ок жилых и общественных зданий»;</w:t>
      </w:r>
    </w:p>
    <w:p w:rsidR="004F013A" w:rsidRDefault="004F013A" w:rsidP="004F013A">
      <w:pPr>
        <w:pStyle w:val="ad"/>
        <w:widowControl w:val="0"/>
        <w:numPr>
          <w:ilvl w:val="0"/>
          <w:numId w:val="37"/>
        </w:numPr>
        <w:tabs>
          <w:tab w:val="left" w:pos="426"/>
        </w:tabs>
        <w:suppressAutoHyphens/>
        <w:spacing w:after="0" w:line="240" w:lineRule="auto"/>
        <w:ind w:left="-284" w:firstLine="710"/>
        <w:rPr>
          <w:rFonts w:ascii="Times New Roman" w:hAnsi="Times New Roman"/>
          <w:sz w:val="24"/>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E14CBE">
        <w:rPr>
          <w:rFonts w:ascii="Times New Roman" w:hAnsi="Times New Roman"/>
          <w:sz w:val="24"/>
        </w:rPr>
        <w:t xml:space="preserve">СП 62.13330.2011* </w:t>
      </w:r>
      <w:r w:rsidRPr="00B910D9">
        <w:rPr>
          <w:rFonts w:ascii="Times New Roman" w:hAnsi="Times New Roman"/>
          <w:sz w:val="24"/>
        </w:rPr>
        <w:t>«Газораспределительные системы</w:t>
      </w:r>
      <w:r>
        <w:rPr>
          <w:rFonts w:ascii="Times New Roman" w:hAnsi="Times New Roman"/>
          <w:sz w:val="24"/>
        </w:rPr>
        <w:t xml:space="preserve">. </w:t>
      </w:r>
      <w:r w:rsidRPr="00E14CBE">
        <w:rPr>
          <w:rFonts w:ascii="Times New Roman" w:hAnsi="Times New Roman"/>
          <w:bCs/>
          <w:sz w:val="24"/>
          <w:szCs w:val="24"/>
          <w:shd w:val="clear" w:color="auto" w:fill="FFFFFF"/>
        </w:rPr>
        <w:t xml:space="preserve">Актуализированная редакция </w:t>
      </w:r>
      <w:hyperlink r:id="rId13" w:anchor="7D20K3" w:history="1">
        <w:r w:rsidRPr="00E14CBE">
          <w:rPr>
            <w:rStyle w:val="ac"/>
            <w:rFonts w:ascii="Times New Roman" w:hAnsi="Times New Roman"/>
            <w:bCs/>
            <w:color w:val="auto"/>
            <w:sz w:val="24"/>
            <w:szCs w:val="24"/>
            <w:u w:val="none"/>
            <w:shd w:val="clear" w:color="auto" w:fill="FFFFFF"/>
          </w:rPr>
          <w:t>СНиП 42-01-2002</w:t>
        </w:r>
      </w:hyperlink>
      <w:r>
        <w:rPr>
          <w:rFonts w:ascii="Times New Roman" w:hAnsi="Times New Roman"/>
          <w:sz w:val="24"/>
        </w:rPr>
        <w:t>»;</w:t>
      </w:r>
    </w:p>
    <w:p w:rsidR="004F013A" w:rsidRDefault="004F013A" w:rsidP="004F013A">
      <w:pPr>
        <w:pStyle w:val="ad"/>
        <w:widowControl w:val="0"/>
        <w:numPr>
          <w:ilvl w:val="0"/>
          <w:numId w:val="37"/>
        </w:numPr>
        <w:shd w:val="clear" w:color="auto" w:fill="FFFFFF"/>
        <w:tabs>
          <w:tab w:val="left" w:pos="426"/>
        </w:tabs>
        <w:suppressAutoHyphens/>
        <w:spacing w:after="0" w:line="240" w:lineRule="auto"/>
        <w:ind w:left="-284" w:firstLine="710"/>
        <w:rPr>
          <w:rFonts w:ascii="Times New Roman" w:hAnsi="Times New Roman"/>
          <w:bCs/>
          <w:sz w:val="24"/>
        </w:rPr>
      </w:pPr>
      <w:r w:rsidRPr="009E2ABA">
        <w:rPr>
          <w:rFonts w:ascii="Times New Roman" w:eastAsia="Lucida Sans Unicode" w:hAnsi="Times New Roman"/>
          <w:bCs/>
          <w:kern w:val="1"/>
          <w:sz w:val="24"/>
          <w:szCs w:val="24"/>
        </w:rPr>
        <w:t>Свод правил</w:t>
      </w:r>
      <w:r w:rsidRPr="00412641">
        <w:rPr>
          <w:rFonts w:ascii="Times New Roman" w:hAnsi="Times New Roman"/>
          <w:sz w:val="24"/>
        </w:rPr>
        <w:t xml:space="preserve"> </w:t>
      </w:r>
      <w:r w:rsidRPr="00EC79A5">
        <w:rPr>
          <w:rFonts w:ascii="Times New Roman" w:hAnsi="Times New Roman"/>
          <w:bCs/>
          <w:sz w:val="24"/>
        </w:rPr>
        <w:t xml:space="preserve">СП 51.13330.2011 </w:t>
      </w:r>
      <w:r>
        <w:rPr>
          <w:rFonts w:ascii="Times New Roman" w:hAnsi="Times New Roman"/>
          <w:bCs/>
          <w:sz w:val="24"/>
        </w:rPr>
        <w:t>«</w:t>
      </w:r>
      <w:r w:rsidRPr="00EC79A5">
        <w:rPr>
          <w:rFonts w:ascii="Times New Roman" w:hAnsi="Times New Roman"/>
          <w:bCs/>
          <w:sz w:val="24"/>
        </w:rPr>
        <w:t>Защита от шума.</w:t>
      </w:r>
      <w:r w:rsidRPr="00EC79A5">
        <w:rPr>
          <w:rFonts w:ascii="Times New Roman" w:hAnsi="Times New Roman"/>
          <w:sz w:val="20"/>
        </w:rPr>
        <w:t xml:space="preserve"> </w:t>
      </w:r>
      <w:r w:rsidRPr="00EC79A5">
        <w:rPr>
          <w:rFonts w:ascii="Times New Roman" w:hAnsi="Times New Roman"/>
          <w:bCs/>
          <w:sz w:val="24"/>
        </w:rPr>
        <w:t>Актуализиро</w:t>
      </w:r>
      <w:r>
        <w:rPr>
          <w:rFonts w:ascii="Times New Roman" w:hAnsi="Times New Roman"/>
          <w:bCs/>
          <w:sz w:val="24"/>
        </w:rPr>
        <w:t>ванная редакция СНиП 23-03-2003»;</w:t>
      </w:r>
    </w:p>
    <w:p w:rsidR="004F013A" w:rsidRPr="00B91F70" w:rsidRDefault="004F013A" w:rsidP="004F013A">
      <w:pPr>
        <w:pStyle w:val="ad"/>
        <w:widowControl w:val="0"/>
        <w:numPr>
          <w:ilvl w:val="0"/>
          <w:numId w:val="37"/>
        </w:numPr>
        <w:tabs>
          <w:tab w:val="left" w:pos="426"/>
        </w:tabs>
        <w:suppressAutoHyphens/>
        <w:spacing w:after="0" w:line="240" w:lineRule="auto"/>
        <w:ind w:left="-284" w:firstLine="710"/>
        <w:rPr>
          <w:rFonts w:ascii="Times New Roman" w:hAnsi="Times New Roman"/>
          <w:bCs/>
          <w:sz w:val="24"/>
        </w:rPr>
      </w:pPr>
      <w:r w:rsidRPr="00FD60A5">
        <w:rPr>
          <w:rFonts w:ascii="Times New Roman" w:eastAsia="Lucida Sans Unicode" w:hAnsi="Times New Roman"/>
          <w:bCs/>
          <w:kern w:val="1"/>
          <w:sz w:val="24"/>
          <w:szCs w:val="24"/>
        </w:rPr>
        <w:t>Свод правил</w:t>
      </w:r>
      <w:r w:rsidRPr="00FD60A5">
        <w:rPr>
          <w:rFonts w:ascii="Times New Roman" w:hAnsi="Times New Roman"/>
          <w:sz w:val="24"/>
        </w:rPr>
        <w:t xml:space="preserve"> </w:t>
      </w:r>
      <w:r w:rsidRPr="00FD60A5">
        <w:rPr>
          <w:rFonts w:ascii="Times New Roman" w:eastAsia="Times New Roman" w:hAnsi="Times New Roman"/>
          <w:color w:val="000000"/>
          <w:sz w:val="24"/>
          <w:szCs w:val="24"/>
          <w:lang w:eastAsia="ru-RU"/>
        </w:rPr>
        <w:t>СП 165.1325800.2014</w:t>
      </w:r>
      <w:r w:rsidRPr="00FD60A5">
        <w:rPr>
          <w:rFonts w:ascii="Times New Roman" w:eastAsia="Times New Roman" w:hAnsi="Times New Roman"/>
          <w:color w:val="000000"/>
          <w:sz w:val="24"/>
          <w:lang w:eastAsia="ru-RU"/>
        </w:rPr>
        <w:t xml:space="preserve"> </w:t>
      </w:r>
      <w:r w:rsidRPr="00FD60A5">
        <w:rPr>
          <w:rFonts w:ascii="Times New Roman" w:eastAsia="Times New Roman" w:hAnsi="Times New Roman"/>
          <w:sz w:val="24"/>
          <w:lang w:eastAsia="ru-RU"/>
        </w:rPr>
        <w:t>«</w:t>
      </w:r>
      <w:r w:rsidRPr="00FD60A5">
        <w:rPr>
          <w:rFonts w:ascii="Times New Roman" w:hAnsi="Times New Roman"/>
          <w:bCs/>
          <w:sz w:val="24"/>
          <w:shd w:val="clear" w:color="auto" w:fill="FFFFFF"/>
        </w:rPr>
        <w:t>И</w:t>
      </w:r>
      <w:r w:rsidRPr="00FD60A5">
        <w:rPr>
          <w:rFonts w:ascii="Times New Roman" w:hAnsi="Times New Roman"/>
          <w:bCs/>
          <w:sz w:val="24"/>
          <w:szCs w:val="24"/>
          <w:shd w:val="clear" w:color="auto" w:fill="FFFFFF"/>
        </w:rPr>
        <w:t>нженерно-технические мероприятия по гражданской обороне</w:t>
      </w:r>
      <w:r w:rsidRPr="00FD60A5">
        <w:rPr>
          <w:rFonts w:ascii="Times New Roman" w:hAnsi="Times New Roman"/>
          <w:bCs/>
          <w:sz w:val="24"/>
          <w:shd w:val="clear" w:color="auto" w:fill="FFFFFF"/>
        </w:rPr>
        <w:t xml:space="preserve">. Актуализированная редакция </w:t>
      </w:r>
      <w:hyperlink r:id="rId14" w:history="1">
        <w:r w:rsidRPr="00FD60A5">
          <w:rPr>
            <w:rStyle w:val="ac"/>
            <w:rFonts w:ascii="Times New Roman" w:hAnsi="Times New Roman"/>
            <w:bCs/>
            <w:color w:val="auto"/>
            <w:sz w:val="24"/>
            <w:u w:val="none"/>
            <w:shd w:val="clear" w:color="auto" w:fill="FFFFFF"/>
          </w:rPr>
          <w:t>СНиП 2.01.51-90</w:t>
        </w:r>
      </w:hyperlink>
      <w:r>
        <w:rPr>
          <w:rFonts w:ascii="Times New Roman" w:hAnsi="Times New Roman"/>
          <w:bCs/>
          <w:sz w:val="24"/>
          <w:shd w:val="clear" w:color="auto" w:fill="FFFFFF"/>
        </w:rPr>
        <w:t>»;</w:t>
      </w:r>
    </w:p>
    <w:p w:rsidR="004F013A" w:rsidRPr="00D87DAF" w:rsidRDefault="004F013A" w:rsidP="004F013A">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FD60A5">
        <w:rPr>
          <w:rFonts w:ascii="Times New Roman" w:eastAsia="Lucida Sans Unicode" w:hAnsi="Times New Roman"/>
          <w:bCs/>
          <w:kern w:val="1"/>
          <w:sz w:val="24"/>
          <w:szCs w:val="24"/>
        </w:rPr>
        <w:t>Свод правил</w:t>
      </w:r>
      <w:r w:rsidRPr="00FD60A5">
        <w:rPr>
          <w:rFonts w:ascii="Times New Roman" w:hAnsi="Times New Roman"/>
          <w:sz w:val="24"/>
        </w:rPr>
        <w:t xml:space="preserve"> </w:t>
      </w:r>
      <w:r w:rsidRPr="004D05DA">
        <w:rPr>
          <w:rFonts w:ascii="Times New Roman" w:eastAsia="Times New Roman" w:hAnsi="Times New Roman"/>
          <w:sz w:val="24"/>
          <w:szCs w:val="24"/>
          <w:lang w:eastAsia="ru-RU"/>
        </w:rPr>
        <w:t>СП 134.13330.2012 «Системы электросвязи зданий и сооружений. Основные положения проектирования»</w:t>
      </w:r>
      <w:r w:rsidR="00122F2C">
        <w:rPr>
          <w:rFonts w:ascii="Times New Roman" w:eastAsia="Times New Roman" w:hAnsi="Times New Roman"/>
          <w:sz w:val="24"/>
          <w:szCs w:val="24"/>
          <w:lang w:eastAsia="ru-RU"/>
        </w:rPr>
        <w:t>;</w:t>
      </w:r>
    </w:p>
    <w:p w:rsidR="004F013A" w:rsidRPr="006A7206" w:rsidRDefault="004F013A" w:rsidP="004F013A">
      <w:pPr>
        <w:pStyle w:val="ad"/>
        <w:widowControl w:val="0"/>
        <w:numPr>
          <w:ilvl w:val="0"/>
          <w:numId w:val="37"/>
        </w:numPr>
        <w:tabs>
          <w:tab w:val="left" w:pos="426"/>
        </w:tabs>
        <w:suppressAutoHyphens/>
        <w:spacing w:after="0" w:line="240" w:lineRule="auto"/>
        <w:ind w:left="-284" w:firstLine="710"/>
        <w:rPr>
          <w:rFonts w:ascii="Arial" w:hAnsi="Arial"/>
          <w:color w:val="FF0000"/>
          <w:sz w:val="20"/>
        </w:rPr>
      </w:pPr>
      <w:r w:rsidRPr="00DB44F9">
        <w:rPr>
          <w:rFonts w:ascii="Times New Roman" w:eastAsia="Lucida Sans Unicode" w:hAnsi="Times New Roman"/>
          <w:kern w:val="3"/>
          <w:sz w:val="24"/>
          <w:szCs w:val="24"/>
          <w:lang w:eastAsia="ru-RU"/>
        </w:rPr>
        <w:t>ГОСТ 18599-2001</w:t>
      </w:r>
      <w:r>
        <w:rPr>
          <w:rFonts w:ascii="Times New Roman" w:hAnsi="Times New Roman"/>
          <w:kern w:val="3"/>
          <w:sz w:val="24"/>
          <w:lang w:eastAsia="ru-RU"/>
        </w:rPr>
        <w:t xml:space="preserve"> </w:t>
      </w:r>
      <w:r w:rsidRPr="000A347F">
        <w:rPr>
          <w:rFonts w:ascii="Times New Roman" w:hAnsi="Times New Roman"/>
          <w:kern w:val="3"/>
          <w:sz w:val="24"/>
          <w:lang w:eastAsia="ru-RU"/>
        </w:rPr>
        <w:t>«</w:t>
      </w:r>
      <w:r>
        <w:rPr>
          <w:rFonts w:ascii="Times New Roman" w:hAnsi="Times New Roman"/>
          <w:bCs/>
          <w:sz w:val="24"/>
          <w:shd w:val="clear" w:color="auto" w:fill="FFFFFF"/>
        </w:rPr>
        <w:t>Трубы напорные из полиэтилена. Т</w:t>
      </w:r>
      <w:r w:rsidRPr="000A347F">
        <w:rPr>
          <w:rFonts w:ascii="Times New Roman" w:hAnsi="Times New Roman"/>
          <w:bCs/>
          <w:sz w:val="24"/>
          <w:shd w:val="clear" w:color="auto" w:fill="FFFFFF"/>
        </w:rPr>
        <w:t>ехнические условия»;</w:t>
      </w:r>
    </w:p>
    <w:p w:rsidR="004F013A" w:rsidRPr="000B00A5" w:rsidRDefault="004F013A" w:rsidP="004F013A">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4D05DA">
        <w:rPr>
          <w:rFonts w:ascii="Times New Roman" w:eastAsia="Times New Roman" w:hAnsi="Times New Roman"/>
          <w:color w:val="000000"/>
          <w:sz w:val="24"/>
          <w:szCs w:val="24"/>
          <w:lang w:eastAsia="ru-RU"/>
        </w:rPr>
        <w:t>ГОСТ Р 22.0.02-2016 «Безопасность в чрезвычайных ситуациях. Термины и</w:t>
      </w:r>
      <w:r>
        <w:rPr>
          <w:rFonts w:ascii="Times New Roman" w:eastAsia="Times New Roman" w:hAnsi="Times New Roman"/>
          <w:color w:val="000000"/>
          <w:sz w:val="24"/>
          <w:lang w:eastAsia="ru-RU"/>
        </w:rPr>
        <w:t xml:space="preserve"> определения основных понятий»;</w:t>
      </w:r>
    </w:p>
    <w:p w:rsidR="004F013A" w:rsidRPr="002251E4" w:rsidRDefault="004F013A" w:rsidP="004F013A">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4D05DA">
        <w:rPr>
          <w:rFonts w:ascii="Times New Roman" w:eastAsia="Times New Roman" w:hAnsi="Times New Roman"/>
          <w:color w:val="000000"/>
          <w:sz w:val="24"/>
          <w:szCs w:val="24"/>
          <w:lang w:eastAsia="ru-RU"/>
        </w:rPr>
        <w:t>ГОСТ Р 22.0.06-95 «</w:t>
      </w:r>
      <w:r w:rsidRPr="000B00A5">
        <w:rPr>
          <w:rFonts w:ascii="Times New Roman" w:hAnsi="Times New Roman"/>
          <w:bCs/>
          <w:sz w:val="24"/>
          <w:szCs w:val="24"/>
          <w:shd w:val="clear" w:color="auto" w:fill="FFFFFF"/>
        </w:rPr>
        <w:t>Безопасность в чрезвычайных ситуациях</w:t>
      </w:r>
      <w:r>
        <w:rPr>
          <w:rFonts w:cs="Arial"/>
          <w:b/>
          <w:bCs/>
          <w:color w:val="444444"/>
          <w:shd w:val="clear" w:color="auto" w:fill="FFFFFF"/>
        </w:rPr>
        <w:t xml:space="preserve">. </w:t>
      </w:r>
      <w:r w:rsidRPr="004D05DA">
        <w:rPr>
          <w:rFonts w:ascii="Times New Roman" w:eastAsia="Times New Roman" w:hAnsi="Times New Roman"/>
          <w:color w:val="000000"/>
          <w:sz w:val="24"/>
          <w:szCs w:val="24"/>
          <w:lang w:eastAsia="ru-RU"/>
        </w:rPr>
        <w:t>Источники природных чрезвычайных ситуаций. Поражающие факторы. Номенклатура параметров поражающих воздействий»</w:t>
      </w:r>
      <w:r>
        <w:rPr>
          <w:rFonts w:ascii="Times New Roman" w:eastAsia="Times New Roman" w:hAnsi="Times New Roman"/>
          <w:color w:val="000000"/>
          <w:sz w:val="24"/>
          <w:lang w:eastAsia="ru-RU"/>
        </w:rPr>
        <w:t>;</w:t>
      </w:r>
    </w:p>
    <w:p w:rsidR="004F013A" w:rsidRPr="007C0C62" w:rsidRDefault="004F013A" w:rsidP="004F013A">
      <w:pPr>
        <w:pStyle w:val="ad"/>
        <w:widowControl w:val="0"/>
        <w:numPr>
          <w:ilvl w:val="0"/>
          <w:numId w:val="37"/>
        </w:numPr>
        <w:tabs>
          <w:tab w:val="left" w:pos="426"/>
        </w:tabs>
        <w:suppressAutoHyphens/>
        <w:spacing w:after="0" w:line="240" w:lineRule="auto"/>
        <w:ind w:left="-284" w:firstLine="710"/>
        <w:rPr>
          <w:rFonts w:ascii="Times New Roman" w:hAnsi="Times New Roman"/>
          <w:color w:val="FF0000"/>
          <w:sz w:val="24"/>
        </w:rPr>
      </w:pPr>
      <w:r w:rsidRPr="002251E4">
        <w:rPr>
          <w:rFonts w:ascii="Times New Roman" w:eastAsia="Times New Roman" w:hAnsi="Times New Roman"/>
          <w:color w:val="000000"/>
          <w:sz w:val="24"/>
          <w:lang w:eastAsia="ru-RU"/>
        </w:rPr>
        <w:t>ГОС</w:t>
      </w:r>
      <w:r>
        <w:rPr>
          <w:rFonts w:ascii="Times New Roman" w:eastAsia="Times New Roman" w:hAnsi="Times New Roman"/>
          <w:color w:val="000000"/>
          <w:sz w:val="24"/>
          <w:lang w:eastAsia="ru-RU"/>
        </w:rPr>
        <w:t xml:space="preserve">Т </w:t>
      </w:r>
      <w:r w:rsidRPr="002251E4">
        <w:rPr>
          <w:rFonts w:ascii="Times New Roman" w:eastAsia="Times New Roman" w:hAnsi="Times New Roman"/>
          <w:color w:val="000000"/>
          <w:sz w:val="24"/>
          <w:lang w:eastAsia="ru-RU"/>
        </w:rPr>
        <w:t>Р 22.0.03-95</w:t>
      </w:r>
      <w:r>
        <w:rPr>
          <w:rFonts w:ascii="Times New Roman" w:hAnsi="Times New Roman"/>
          <w:bCs/>
          <w:color w:val="444444"/>
          <w:sz w:val="24"/>
          <w:shd w:val="clear" w:color="auto" w:fill="FFFFFF"/>
        </w:rPr>
        <w:t xml:space="preserve"> </w:t>
      </w:r>
      <w:r w:rsidRPr="002251E4">
        <w:rPr>
          <w:rFonts w:ascii="Times New Roman" w:hAnsi="Times New Roman"/>
          <w:bCs/>
          <w:sz w:val="24"/>
          <w:shd w:val="clear" w:color="auto" w:fill="FFFFFF"/>
        </w:rPr>
        <w:t>«Безопасность в чрезвычайных ситуациях. Природные чрезвычайные ситуации. Термины и определения»</w:t>
      </w:r>
      <w:r>
        <w:rPr>
          <w:rFonts w:ascii="Times New Roman" w:hAnsi="Times New Roman"/>
          <w:bCs/>
          <w:sz w:val="24"/>
          <w:shd w:val="clear" w:color="auto" w:fill="FFFFFF"/>
        </w:rPr>
        <w:t>;</w:t>
      </w:r>
    </w:p>
    <w:p w:rsidR="004F013A" w:rsidRPr="00D87DAF" w:rsidRDefault="004F013A" w:rsidP="004F013A">
      <w:pPr>
        <w:pStyle w:val="ad"/>
        <w:widowControl w:val="0"/>
        <w:numPr>
          <w:ilvl w:val="0"/>
          <w:numId w:val="37"/>
        </w:numPr>
        <w:tabs>
          <w:tab w:val="left" w:pos="426"/>
        </w:tabs>
        <w:suppressAutoHyphens/>
        <w:spacing w:after="0" w:line="240" w:lineRule="auto"/>
        <w:ind w:left="-284" w:firstLine="710"/>
        <w:rPr>
          <w:rFonts w:ascii="Arial" w:eastAsia="Lucida Sans Unicode" w:hAnsi="Arial"/>
          <w:color w:val="FF0000"/>
          <w:sz w:val="20"/>
        </w:rPr>
      </w:pPr>
      <w:r w:rsidRPr="004D05DA">
        <w:rPr>
          <w:rFonts w:ascii="Times New Roman" w:eastAsia="Times New Roman" w:hAnsi="Times New Roman"/>
          <w:color w:val="000000"/>
          <w:sz w:val="24"/>
          <w:szCs w:val="24"/>
          <w:lang w:eastAsia="ru-RU"/>
        </w:rPr>
        <w:t>ГОСТ 12.1.033-</w:t>
      </w:r>
      <w:r w:rsidRPr="0026432F">
        <w:rPr>
          <w:rFonts w:ascii="Times New Roman" w:eastAsia="Times New Roman" w:hAnsi="Times New Roman"/>
          <w:sz w:val="24"/>
          <w:szCs w:val="24"/>
          <w:lang w:eastAsia="ru-RU"/>
        </w:rPr>
        <w:t>81 «</w:t>
      </w:r>
      <w:r w:rsidRPr="0026432F">
        <w:rPr>
          <w:rFonts w:ascii="Times New Roman" w:hAnsi="Times New Roman"/>
          <w:bCs/>
          <w:sz w:val="24"/>
          <w:szCs w:val="24"/>
          <w:shd w:val="clear" w:color="auto" w:fill="FFFFFF"/>
        </w:rPr>
        <w:t xml:space="preserve">Система стандартов безопасности труда. </w:t>
      </w:r>
      <w:r>
        <w:rPr>
          <w:rFonts w:ascii="Times New Roman" w:hAnsi="Times New Roman"/>
          <w:bCs/>
          <w:sz w:val="24"/>
          <w:shd w:val="clear" w:color="auto" w:fill="FFFFFF"/>
        </w:rPr>
        <w:t>П</w:t>
      </w:r>
      <w:r w:rsidRPr="0026432F">
        <w:rPr>
          <w:rFonts w:ascii="Times New Roman" w:hAnsi="Times New Roman"/>
          <w:bCs/>
          <w:sz w:val="24"/>
          <w:shd w:val="clear" w:color="auto" w:fill="FFFFFF"/>
        </w:rPr>
        <w:t>ожарная безопасность</w:t>
      </w:r>
      <w:r w:rsidRPr="0026432F">
        <w:rPr>
          <w:rFonts w:ascii="Times New Roman" w:hAnsi="Times New Roman"/>
          <w:bCs/>
          <w:sz w:val="24"/>
          <w:szCs w:val="24"/>
          <w:shd w:val="clear" w:color="auto" w:fill="FFFFFF"/>
        </w:rPr>
        <w:t>. Термины и определения»</w:t>
      </w:r>
      <w:r>
        <w:rPr>
          <w:rFonts w:ascii="Times New Roman" w:hAnsi="Times New Roman"/>
          <w:bCs/>
          <w:sz w:val="24"/>
          <w:shd w:val="clear" w:color="auto" w:fill="FFFFFF"/>
        </w:rPr>
        <w:t>;</w:t>
      </w:r>
    </w:p>
    <w:p w:rsidR="004F013A" w:rsidRPr="002C504B" w:rsidRDefault="004F013A" w:rsidP="004F013A">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sidRPr="00053086">
        <w:rPr>
          <w:rFonts w:ascii="Times New Roman" w:hAnsi="Times New Roman"/>
          <w:sz w:val="24"/>
        </w:rPr>
        <w:t>МДК 7-01.2003</w:t>
      </w:r>
      <w:r>
        <w:rPr>
          <w:rFonts w:ascii="Times New Roman" w:hAnsi="Times New Roman"/>
          <w:sz w:val="24"/>
        </w:rPr>
        <w:t xml:space="preserve"> «</w:t>
      </w:r>
      <w:r w:rsidRPr="009064A1">
        <w:rPr>
          <w:rFonts w:ascii="Times New Roman" w:eastAsia="Lucida Sans Unicode" w:hAnsi="Times New Roman"/>
          <w:kern w:val="1"/>
          <w:sz w:val="24"/>
          <w:szCs w:val="24"/>
        </w:rPr>
        <w:t>Методически</w:t>
      </w:r>
      <w:r>
        <w:rPr>
          <w:rFonts w:ascii="Times New Roman" w:hAnsi="Times New Roman"/>
          <w:sz w:val="24"/>
        </w:rPr>
        <w:t>е</w:t>
      </w:r>
      <w:r w:rsidRPr="009064A1">
        <w:rPr>
          <w:rFonts w:ascii="Times New Roman" w:eastAsia="Lucida Sans Unicode" w:hAnsi="Times New Roman"/>
          <w:kern w:val="1"/>
          <w:sz w:val="24"/>
          <w:szCs w:val="24"/>
        </w:rPr>
        <w:t xml:space="preserve"> рекомендаци</w:t>
      </w:r>
      <w:r>
        <w:rPr>
          <w:rFonts w:ascii="Times New Roman" w:hAnsi="Times New Roman"/>
          <w:sz w:val="24"/>
        </w:rPr>
        <w:t>и</w:t>
      </w:r>
      <w:r w:rsidRPr="009064A1">
        <w:rPr>
          <w:rFonts w:ascii="Times New Roman" w:eastAsia="Lucida Sans Unicode" w:hAnsi="Times New Roman"/>
          <w:kern w:val="1"/>
          <w:sz w:val="24"/>
          <w:szCs w:val="24"/>
        </w:rPr>
        <w:t xml:space="preserve"> о порядке разработки генеральных схем очистки территорий населенных пунктов Российской Федерации</w:t>
      </w:r>
      <w:r>
        <w:rPr>
          <w:rFonts w:ascii="Times New Roman" w:hAnsi="Times New Roman"/>
          <w:sz w:val="24"/>
        </w:rPr>
        <w:t>»</w:t>
      </w:r>
      <w:r w:rsidRPr="009064A1">
        <w:rPr>
          <w:rFonts w:ascii="Times New Roman" w:eastAsia="Lucida Sans Unicode" w:hAnsi="Times New Roman"/>
          <w:kern w:val="1"/>
          <w:sz w:val="24"/>
          <w:szCs w:val="24"/>
        </w:rPr>
        <w:t>, утвержденны</w:t>
      </w:r>
      <w:r>
        <w:rPr>
          <w:rFonts w:ascii="Times New Roman" w:hAnsi="Times New Roman"/>
          <w:sz w:val="24"/>
        </w:rPr>
        <w:t>е П</w:t>
      </w:r>
      <w:r w:rsidRPr="009064A1">
        <w:rPr>
          <w:rFonts w:ascii="Times New Roman" w:eastAsia="Lucida Sans Unicode" w:hAnsi="Times New Roman"/>
          <w:kern w:val="1"/>
          <w:sz w:val="24"/>
          <w:szCs w:val="24"/>
        </w:rPr>
        <w:t>остановлением Государственного комитета Российской Федерации по строительству и жилищно-коммуна</w:t>
      </w:r>
      <w:r>
        <w:rPr>
          <w:rFonts w:ascii="Times New Roman" w:hAnsi="Times New Roman"/>
          <w:sz w:val="24"/>
        </w:rPr>
        <w:t>льному комплексу от 21.08.2003 №</w:t>
      </w:r>
      <w:r w:rsidRPr="009064A1">
        <w:rPr>
          <w:rFonts w:ascii="Times New Roman" w:eastAsia="Lucida Sans Unicode" w:hAnsi="Times New Roman"/>
          <w:kern w:val="1"/>
          <w:sz w:val="24"/>
          <w:szCs w:val="24"/>
        </w:rPr>
        <w:t xml:space="preserve"> 152</w:t>
      </w:r>
      <w:r>
        <w:rPr>
          <w:rFonts w:ascii="Times New Roman" w:hAnsi="Times New Roman"/>
          <w:sz w:val="24"/>
        </w:rPr>
        <w:t>;</w:t>
      </w:r>
    </w:p>
    <w:p w:rsidR="004F013A" w:rsidRPr="00B910D9" w:rsidRDefault="004F013A" w:rsidP="004F013A">
      <w:pPr>
        <w:pStyle w:val="ad"/>
        <w:widowControl w:val="0"/>
        <w:numPr>
          <w:ilvl w:val="0"/>
          <w:numId w:val="36"/>
        </w:numPr>
        <w:tabs>
          <w:tab w:val="left" w:pos="426"/>
        </w:tabs>
        <w:suppressAutoHyphens/>
        <w:spacing w:after="0" w:line="240" w:lineRule="auto"/>
        <w:ind w:left="-284" w:firstLine="710"/>
        <w:rPr>
          <w:rFonts w:ascii="Times New Roman" w:hAnsi="Times New Roman"/>
          <w:bCs/>
          <w:color w:val="26282F"/>
          <w:sz w:val="24"/>
        </w:rPr>
      </w:pPr>
      <w:r w:rsidRPr="00B910D9">
        <w:rPr>
          <w:rFonts w:ascii="Times New Roman" w:hAnsi="Times New Roman"/>
          <w:bCs/>
          <w:color w:val="26282F"/>
          <w:sz w:val="24"/>
        </w:rPr>
        <w:t>Государственн</w:t>
      </w:r>
      <w:r>
        <w:rPr>
          <w:rFonts w:ascii="Times New Roman" w:hAnsi="Times New Roman"/>
          <w:bCs/>
          <w:color w:val="26282F"/>
          <w:sz w:val="24"/>
        </w:rPr>
        <w:t>ая</w:t>
      </w:r>
      <w:r w:rsidRPr="00B910D9">
        <w:rPr>
          <w:rFonts w:ascii="Times New Roman" w:hAnsi="Times New Roman"/>
          <w:bCs/>
          <w:color w:val="26282F"/>
          <w:sz w:val="24"/>
        </w:rPr>
        <w:t xml:space="preserve"> программ</w:t>
      </w:r>
      <w:r>
        <w:rPr>
          <w:rFonts w:ascii="Times New Roman" w:hAnsi="Times New Roman"/>
          <w:bCs/>
          <w:color w:val="26282F"/>
          <w:sz w:val="24"/>
        </w:rPr>
        <w:t>а</w:t>
      </w:r>
      <w:r w:rsidRPr="00B910D9">
        <w:rPr>
          <w:rFonts w:ascii="Times New Roman" w:hAnsi="Times New Roman"/>
          <w:bCs/>
          <w:color w:val="26282F"/>
          <w:sz w:val="24"/>
        </w:rPr>
        <w:t xml:space="preserve"> "Экология и природные ре</w:t>
      </w:r>
      <w:r>
        <w:rPr>
          <w:rFonts w:ascii="Times New Roman" w:hAnsi="Times New Roman"/>
          <w:bCs/>
          <w:color w:val="26282F"/>
          <w:sz w:val="24"/>
        </w:rPr>
        <w:t xml:space="preserve">сурсы Республики Башкортостан", </w:t>
      </w:r>
      <w:r w:rsidRPr="00B910D9">
        <w:rPr>
          <w:rFonts w:ascii="Times New Roman" w:hAnsi="Times New Roman"/>
          <w:bCs/>
          <w:color w:val="26282F"/>
          <w:sz w:val="24"/>
        </w:rPr>
        <w:t>утв</w:t>
      </w:r>
      <w:r>
        <w:rPr>
          <w:rFonts w:ascii="Times New Roman" w:hAnsi="Times New Roman"/>
          <w:bCs/>
          <w:color w:val="26282F"/>
          <w:sz w:val="24"/>
        </w:rPr>
        <w:t>ержденный</w:t>
      </w:r>
      <w:r w:rsidRPr="00B910D9">
        <w:rPr>
          <w:rFonts w:ascii="Times New Roman" w:hAnsi="Times New Roman"/>
          <w:bCs/>
          <w:color w:val="26282F"/>
          <w:sz w:val="24"/>
        </w:rPr>
        <w:t xml:space="preserve"> </w:t>
      </w:r>
      <w:hyperlink r:id="rId15" w:history="1">
        <w:r>
          <w:rPr>
            <w:rFonts w:ascii="Times New Roman" w:hAnsi="Times New Roman"/>
            <w:bCs/>
            <w:sz w:val="24"/>
          </w:rPr>
          <w:t>П</w:t>
        </w:r>
        <w:r w:rsidRPr="00B910D9">
          <w:rPr>
            <w:rFonts w:ascii="Times New Roman" w:hAnsi="Times New Roman"/>
            <w:bCs/>
            <w:sz w:val="24"/>
          </w:rPr>
          <w:t>остановлением</w:t>
        </w:r>
      </w:hyperlink>
      <w:r w:rsidRPr="00B910D9">
        <w:rPr>
          <w:rFonts w:ascii="Times New Roman" w:hAnsi="Times New Roman"/>
          <w:bCs/>
          <w:sz w:val="24"/>
        </w:rPr>
        <w:t xml:space="preserve"> </w:t>
      </w:r>
      <w:r w:rsidRPr="00B910D9">
        <w:rPr>
          <w:rFonts w:ascii="Times New Roman" w:hAnsi="Times New Roman"/>
          <w:bCs/>
          <w:color w:val="26282F"/>
          <w:sz w:val="24"/>
        </w:rPr>
        <w:t>Правительств</w:t>
      </w:r>
      <w:r>
        <w:rPr>
          <w:rFonts w:ascii="Times New Roman" w:hAnsi="Times New Roman"/>
          <w:bCs/>
          <w:color w:val="26282F"/>
          <w:sz w:val="24"/>
        </w:rPr>
        <w:t>а Республики Башкортостан от 18.02.2014 г. № 6</w:t>
      </w:r>
      <w:r w:rsidR="00E45858">
        <w:rPr>
          <w:rFonts w:ascii="Times New Roman" w:hAnsi="Times New Roman"/>
          <w:bCs/>
          <w:color w:val="26282F"/>
          <w:sz w:val="24"/>
        </w:rPr>
        <w:t>1</w:t>
      </w:r>
      <w:r>
        <w:rPr>
          <w:rFonts w:ascii="Times New Roman" w:hAnsi="Times New Roman"/>
          <w:bCs/>
          <w:color w:val="26282F"/>
          <w:sz w:val="24"/>
        </w:rPr>
        <w:t>;</w:t>
      </w:r>
    </w:p>
    <w:p w:rsidR="004F013A" w:rsidRPr="006D4D90" w:rsidRDefault="004F013A" w:rsidP="004F013A">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Pr>
          <w:rFonts w:ascii="Times New Roman" w:hAnsi="Times New Roman"/>
          <w:sz w:val="24"/>
        </w:rPr>
        <w:lastRenderedPageBreak/>
        <w:t>«</w:t>
      </w:r>
      <w:r w:rsidRPr="00C95BFC">
        <w:rPr>
          <w:rFonts w:ascii="Times New Roman" w:eastAsia="Lucida Sans Unicode" w:hAnsi="Times New Roman"/>
          <w:kern w:val="1"/>
          <w:sz w:val="24"/>
          <w:szCs w:val="24"/>
        </w:rPr>
        <w:t>Руководящи</w:t>
      </w:r>
      <w:r>
        <w:rPr>
          <w:rFonts w:ascii="Times New Roman" w:hAnsi="Times New Roman"/>
          <w:sz w:val="24"/>
        </w:rPr>
        <w:t>е</w:t>
      </w:r>
      <w:r w:rsidRPr="00C95BFC">
        <w:rPr>
          <w:rFonts w:ascii="Times New Roman" w:eastAsia="Lucida Sans Unicode" w:hAnsi="Times New Roman"/>
          <w:kern w:val="1"/>
          <w:sz w:val="24"/>
          <w:szCs w:val="24"/>
        </w:rPr>
        <w:t xml:space="preserve"> материал</w:t>
      </w:r>
      <w:r>
        <w:rPr>
          <w:rFonts w:ascii="Times New Roman" w:hAnsi="Times New Roman"/>
          <w:sz w:val="24"/>
        </w:rPr>
        <w:t>ы</w:t>
      </w:r>
      <w:r w:rsidRPr="00C95BFC">
        <w:rPr>
          <w:rFonts w:ascii="Times New Roman" w:eastAsia="Lucida Sans Unicode" w:hAnsi="Times New Roman"/>
          <w:kern w:val="1"/>
          <w:sz w:val="24"/>
          <w:szCs w:val="24"/>
        </w:rPr>
        <w:t xml:space="preserve"> по проектированию электроснабжения сель</w:t>
      </w:r>
      <w:r>
        <w:rPr>
          <w:rFonts w:ascii="Times New Roman" w:hAnsi="Times New Roman"/>
          <w:sz w:val="24"/>
        </w:rPr>
        <w:t>ского хозяйства»</w:t>
      </w:r>
      <w:r w:rsidRPr="00C95BFC">
        <w:rPr>
          <w:rFonts w:ascii="Times New Roman" w:eastAsia="Lucida Sans Unicode" w:hAnsi="Times New Roman"/>
          <w:kern w:val="1"/>
          <w:sz w:val="24"/>
          <w:szCs w:val="24"/>
        </w:rPr>
        <w:t xml:space="preserve"> института «Сельэнергопроект</w:t>
      </w:r>
      <w:r>
        <w:rPr>
          <w:rFonts w:ascii="Times New Roman" w:hAnsi="Times New Roman"/>
          <w:sz w:val="24"/>
        </w:rPr>
        <w:t>»;</w:t>
      </w:r>
    </w:p>
    <w:p w:rsidR="004F013A" w:rsidRPr="00B910D9" w:rsidRDefault="004F013A" w:rsidP="004F013A">
      <w:pPr>
        <w:pStyle w:val="ad"/>
        <w:widowControl w:val="0"/>
        <w:numPr>
          <w:ilvl w:val="0"/>
          <w:numId w:val="36"/>
        </w:numPr>
        <w:tabs>
          <w:tab w:val="left" w:pos="426"/>
        </w:tabs>
        <w:suppressAutoHyphens/>
        <w:spacing w:after="0" w:line="240" w:lineRule="auto"/>
        <w:ind w:left="-284" w:firstLine="710"/>
        <w:rPr>
          <w:rFonts w:ascii="Arial" w:hAnsi="Arial"/>
          <w:color w:val="FF0000"/>
          <w:sz w:val="20"/>
        </w:rPr>
      </w:pPr>
      <w:r w:rsidRPr="00C95BFC">
        <w:rPr>
          <w:rFonts w:ascii="Times New Roman" w:eastAsia="Lucida Sans Unicode" w:hAnsi="Times New Roman"/>
          <w:kern w:val="1"/>
          <w:sz w:val="24"/>
          <w:szCs w:val="24"/>
        </w:rPr>
        <w:t>РД 34.20.185-94 «Инструкци</w:t>
      </w:r>
      <w:r>
        <w:rPr>
          <w:rFonts w:ascii="Times New Roman" w:hAnsi="Times New Roman"/>
          <w:sz w:val="24"/>
        </w:rPr>
        <w:t>я</w:t>
      </w:r>
      <w:r w:rsidRPr="00C95BFC">
        <w:rPr>
          <w:rFonts w:ascii="Times New Roman" w:eastAsia="Lucida Sans Unicode" w:hAnsi="Times New Roman"/>
          <w:kern w:val="1"/>
          <w:sz w:val="24"/>
          <w:szCs w:val="24"/>
        </w:rPr>
        <w:t xml:space="preserve"> по проектированию городских электрических сетей»</w:t>
      </w:r>
      <w:r w:rsidR="00C608CD">
        <w:rPr>
          <w:rFonts w:ascii="Times New Roman" w:hAnsi="Times New Roman"/>
          <w:sz w:val="24"/>
        </w:rPr>
        <w:t>.</w:t>
      </w:r>
    </w:p>
    <w:sectPr w:rsidR="004F013A" w:rsidRPr="00B910D9" w:rsidSect="00C530F4">
      <w:headerReference w:type="even" r:id="rId16"/>
      <w:footerReference w:type="even" r:id="rId17"/>
      <w:footerReference w:type="default" r:id="rId18"/>
      <w:pgSz w:w="11907" w:h="16840" w:code="9"/>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C4" w:rsidRDefault="009809C4" w:rsidP="006F3C14">
      <w:pPr>
        <w:pStyle w:val="a4"/>
      </w:pPr>
      <w:r>
        <w:separator/>
      </w:r>
    </w:p>
  </w:endnote>
  <w:endnote w:type="continuationSeparator" w:id="0">
    <w:p w:rsidR="009809C4" w:rsidRDefault="009809C4" w:rsidP="006F3C14">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roman"/>
    <w:notTrueType/>
    <w:pitch w:val="default"/>
    <w:sig w:usb0="00723FD4"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New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DE" w:rsidRDefault="00CF43DE">
    <w:pPr>
      <w:pStyle w:val="afc"/>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CF43DE" w:rsidRDefault="00CF43D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25536"/>
      <w:docPartObj>
        <w:docPartGallery w:val="Page Numbers (Bottom of Page)"/>
        <w:docPartUnique/>
      </w:docPartObj>
    </w:sdtPr>
    <w:sdtEndPr/>
    <w:sdtContent>
      <w:p w:rsidR="00CF43DE" w:rsidRDefault="00CF43DE">
        <w:pPr>
          <w:pStyle w:val="afc"/>
          <w:jc w:val="right"/>
        </w:pPr>
        <w:r>
          <w:fldChar w:fldCharType="begin"/>
        </w:r>
        <w:r>
          <w:instrText>PAGE   \* MERGEFORMAT</w:instrText>
        </w:r>
        <w:r>
          <w:fldChar w:fldCharType="separate"/>
        </w:r>
        <w:r w:rsidR="003A420A">
          <w:rPr>
            <w:noProof/>
          </w:rPr>
          <w:t>76</w:t>
        </w:r>
        <w:r>
          <w:fldChar w:fldCharType="end"/>
        </w:r>
      </w:p>
    </w:sdtContent>
  </w:sdt>
  <w:p w:rsidR="00CF43DE" w:rsidRDefault="00CF43D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C4" w:rsidRDefault="009809C4" w:rsidP="006F3C14">
      <w:pPr>
        <w:pStyle w:val="a4"/>
      </w:pPr>
      <w:r>
        <w:separator/>
      </w:r>
    </w:p>
  </w:footnote>
  <w:footnote w:type="continuationSeparator" w:id="0">
    <w:p w:rsidR="009809C4" w:rsidRDefault="009809C4" w:rsidP="006F3C14">
      <w:pPr>
        <w:pStyle w:val="a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DE" w:rsidRDefault="00CF43DE">
    <w:pPr>
      <w:pStyle w:val="afa"/>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rsidR="00CF43DE" w:rsidRDefault="00CF43D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singleLevel"/>
    <w:tmpl w:val="00000004"/>
    <w:lvl w:ilvl="0">
      <w:start w:val="1"/>
      <w:numFmt w:val="decimal"/>
      <w:lvlText w:val="%1."/>
      <w:lvlJc w:val="left"/>
      <w:pPr>
        <w:tabs>
          <w:tab w:val="num" w:pos="1429"/>
        </w:tabs>
        <w:ind w:left="1429" w:hanging="360"/>
      </w:pPr>
    </w:lvl>
  </w:abstractNum>
  <w:abstractNum w:abstractNumId="2">
    <w:nsid w:val="00000005"/>
    <w:multiLevelType w:val="singleLevel"/>
    <w:tmpl w:val="00000005"/>
    <w:name w:val="WW8Num5"/>
    <w:lvl w:ilvl="0">
      <w:start w:val="1"/>
      <w:numFmt w:val="decimal"/>
      <w:lvlText w:val="%1)"/>
      <w:lvlJc w:val="left"/>
      <w:pPr>
        <w:tabs>
          <w:tab w:val="num" w:pos="1070"/>
        </w:tabs>
        <w:ind w:left="1070" w:hanging="360"/>
      </w:pPr>
    </w:lvl>
  </w:abstractNum>
  <w:abstractNum w:abstractNumId="3">
    <w:nsid w:val="00000007"/>
    <w:multiLevelType w:val="singleLevel"/>
    <w:tmpl w:val="00000007"/>
    <w:name w:val="WW8Num7"/>
    <w:lvl w:ilvl="0">
      <w:numFmt w:val="bullet"/>
      <w:lvlText w:val="-"/>
      <w:lvlJc w:val="left"/>
      <w:pPr>
        <w:tabs>
          <w:tab w:val="num" w:pos="0"/>
        </w:tabs>
        <w:ind w:left="0" w:firstLine="0"/>
      </w:pPr>
      <w:rPr>
        <w:rFonts w:ascii="Arial" w:hAnsi="Arial"/>
        <w:sz w:val="20"/>
      </w:rPr>
    </w:lvl>
  </w:abstractNum>
  <w:abstractNum w:abstractNumId="4">
    <w:nsid w:val="09455347"/>
    <w:multiLevelType w:val="hybridMultilevel"/>
    <w:tmpl w:val="4126BFFE"/>
    <w:lvl w:ilvl="0" w:tplc="8D520D6E">
      <w:start w:val="1"/>
      <w:numFmt w:val="bullet"/>
      <w:lvlText w:val="−"/>
      <w:lvlJc w:val="left"/>
      <w:pPr>
        <w:ind w:left="1215" w:hanging="855"/>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2D64"/>
    <w:multiLevelType w:val="hybridMultilevel"/>
    <w:tmpl w:val="127C90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CA5E84"/>
    <w:multiLevelType w:val="hybridMultilevel"/>
    <w:tmpl w:val="8BF4AA46"/>
    <w:lvl w:ilvl="0" w:tplc="AF8C2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6D1D57"/>
    <w:multiLevelType w:val="hybridMultilevel"/>
    <w:tmpl w:val="8BE0B62A"/>
    <w:lvl w:ilvl="0" w:tplc="9FBEB87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F63F4"/>
    <w:multiLevelType w:val="hybridMultilevel"/>
    <w:tmpl w:val="CD001D0A"/>
    <w:lvl w:ilvl="0" w:tplc="5E624A98">
      <w:start w:val="1"/>
      <w:numFmt w:val="bullet"/>
      <w:lvlText w:val="−"/>
      <w:lvlJc w:val="left"/>
      <w:pPr>
        <w:ind w:left="1571" w:hanging="360"/>
      </w:pPr>
      <w:rPr>
        <w:rFonts w:ascii="Courier New" w:hAnsi="Courier New"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CE713D9"/>
    <w:multiLevelType w:val="hybridMultilevel"/>
    <w:tmpl w:val="55A4F3A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AD2589"/>
    <w:multiLevelType w:val="hybridMultilevel"/>
    <w:tmpl w:val="6DEC8C90"/>
    <w:lvl w:ilvl="0" w:tplc="16A4F52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C6154"/>
    <w:multiLevelType w:val="hybridMultilevel"/>
    <w:tmpl w:val="4FF28EC8"/>
    <w:lvl w:ilvl="0" w:tplc="0B2622CE">
      <w:start w:val="1"/>
      <w:numFmt w:val="bullet"/>
      <w:lvlText w:val="−"/>
      <w:lvlJc w:val="left"/>
      <w:pPr>
        <w:ind w:left="2147" w:hanging="360"/>
      </w:pPr>
      <w:rPr>
        <w:rFonts w:ascii="Courier New" w:hAnsi="Courier New" w:hint="default"/>
        <w:color w:val="auto"/>
      </w:rPr>
    </w:lvl>
    <w:lvl w:ilvl="1" w:tplc="04190003" w:tentative="1">
      <w:start w:val="1"/>
      <w:numFmt w:val="bullet"/>
      <w:lvlText w:val="o"/>
      <w:lvlJc w:val="left"/>
      <w:pPr>
        <w:ind w:left="2867" w:hanging="360"/>
      </w:pPr>
      <w:rPr>
        <w:rFonts w:ascii="Courier New" w:hAnsi="Courier New" w:cs="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cs="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cs="Courier New" w:hint="default"/>
      </w:rPr>
    </w:lvl>
    <w:lvl w:ilvl="8" w:tplc="04190005" w:tentative="1">
      <w:start w:val="1"/>
      <w:numFmt w:val="bullet"/>
      <w:lvlText w:val=""/>
      <w:lvlJc w:val="left"/>
      <w:pPr>
        <w:ind w:left="7907" w:hanging="360"/>
      </w:pPr>
      <w:rPr>
        <w:rFonts w:ascii="Wingdings" w:hAnsi="Wingdings" w:hint="default"/>
      </w:rPr>
    </w:lvl>
  </w:abstractNum>
  <w:abstractNum w:abstractNumId="13">
    <w:nsid w:val="28E227B8"/>
    <w:multiLevelType w:val="hybridMultilevel"/>
    <w:tmpl w:val="BC963D22"/>
    <w:lvl w:ilvl="0" w:tplc="8EDAB1EA">
      <w:start w:val="1"/>
      <w:numFmt w:val="bullet"/>
      <w:lvlText w:val=""/>
      <w:lvlJc w:val="left"/>
      <w:pPr>
        <w:ind w:left="1374" w:hanging="360"/>
      </w:pPr>
      <w:rPr>
        <w:rFonts w:ascii="Symbol" w:hAnsi="Symbol" w:hint="default"/>
        <w:color w:val="auto"/>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14">
    <w:nsid w:val="2AA8388A"/>
    <w:multiLevelType w:val="hybridMultilevel"/>
    <w:tmpl w:val="840AFFE4"/>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8512A"/>
    <w:multiLevelType w:val="hybridMultilevel"/>
    <w:tmpl w:val="EC1444E6"/>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16335"/>
    <w:multiLevelType w:val="hybridMultilevel"/>
    <w:tmpl w:val="8DB253BE"/>
    <w:lvl w:ilvl="0" w:tplc="FFFFFFFF">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0466FE6"/>
    <w:multiLevelType w:val="hybridMultilevel"/>
    <w:tmpl w:val="24E49B8E"/>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134476"/>
    <w:multiLevelType w:val="hybridMultilevel"/>
    <w:tmpl w:val="2C52C56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AA77A6"/>
    <w:multiLevelType w:val="hybridMultilevel"/>
    <w:tmpl w:val="E932C794"/>
    <w:lvl w:ilvl="0" w:tplc="92100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3B4443"/>
    <w:multiLevelType w:val="hybridMultilevel"/>
    <w:tmpl w:val="ACE2EA6A"/>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36B39"/>
    <w:multiLevelType w:val="multilevel"/>
    <w:tmpl w:val="594E6DD4"/>
    <w:lvl w:ilvl="0">
      <w:start w:val="1"/>
      <w:numFmt w:val="bullet"/>
      <w:lvlText w:val=""/>
      <w:lvlJc w:val="left"/>
      <w:pPr>
        <w:ind w:left="-425"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4C8D7DFB"/>
    <w:multiLevelType w:val="hybridMultilevel"/>
    <w:tmpl w:val="93BE7626"/>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009ED"/>
    <w:multiLevelType w:val="hybridMultilevel"/>
    <w:tmpl w:val="025E0E1C"/>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26BA1"/>
    <w:multiLevelType w:val="hybridMultilevel"/>
    <w:tmpl w:val="B56684E4"/>
    <w:lvl w:ilvl="0" w:tplc="168A0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C7119"/>
    <w:multiLevelType w:val="hybridMultilevel"/>
    <w:tmpl w:val="36A26D04"/>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99700B"/>
    <w:multiLevelType w:val="hybridMultilevel"/>
    <w:tmpl w:val="35C4E8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FF45821"/>
    <w:multiLevelType w:val="hybridMultilevel"/>
    <w:tmpl w:val="6F8A5B74"/>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A12964"/>
    <w:multiLevelType w:val="hybridMultilevel"/>
    <w:tmpl w:val="3880003A"/>
    <w:lvl w:ilvl="0" w:tplc="4B92B5C6">
      <w:start w:val="1"/>
      <w:numFmt w:val="bullet"/>
      <w:lvlText w:val="­"/>
      <w:lvlJc w:val="left"/>
      <w:pPr>
        <w:ind w:left="1429" w:hanging="360"/>
      </w:pPr>
      <w:rPr>
        <w:rFonts w:ascii="Courier New" w:hAnsi="Courier New"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547B6D"/>
    <w:multiLevelType w:val="hybridMultilevel"/>
    <w:tmpl w:val="D2F22F2C"/>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A86C10"/>
    <w:multiLevelType w:val="hybridMultilevel"/>
    <w:tmpl w:val="69C0827E"/>
    <w:lvl w:ilvl="0" w:tplc="0B2622C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FD1482"/>
    <w:multiLevelType w:val="hybridMultilevel"/>
    <w:tmpl w:val="020A9BD8"/>
    <w:lvl w:ilvl="0" w:tplc="4B92B5C6">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0F6E5C"/>
    <w:multiLevelType w:val="hybridMultilevel"/>
    <w:tmpl w:val="0DACCFF4"/>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21282"/>
    <w:multiLevelType w:val="hybridMultilevel"/>
    <w:tmpl w:val="934676BC"/>
    <w:lvl w:ilvl="0" w:tplc="A954A7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7">
    <w:nsid w:val="78285C79"/>
    <w:multiLevelType w:val="hybridMultilevel"/>
    <w:tmpl w:val="B5446736"/>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777312"/>
    <w:multiLevelType w:val="hybridMultilevel"/>
    <w:tmpl w:val="AF4A4C84"/>
    <w:lvl w:ilvl="0" w:tplc="8D520D6E">
      <w:start w:val="1"/>
      <w:numFmt w:val="bullet"/>
      <w:lvlText w:val="−"/>
      <w:lvlJc w:val="left"/>
      <w:pPr>
        <w:ind w:left="862" w:hanging="360"/>
      </w:pPr>
      <w:rPr>
        <w:rFonts w:ascii="Courier New" w:hAnsi="Courier New"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11"/>
  </w:num>
  <w:num w:numId="3">
    <w:abstractNumId w:val="3"/>
  </w:num>
  <w:num w:numId="4">
    <w:abstractNumId w:val="36"/>
  </w:num>
  <w:num w:numId="5">
    <w:abstractNumId w:val="0"/>
  </w:num>
  <w:num w:numId="6">
    <w:abstractNumId w:val="1"/>
  </w:num>
  <w:num w:numId="7">
    <w:abstractNumId w:val="2"/>
  </w:num>
  <w:num w:numId="8">
    <w:abstractNumId w:val="9"/>
  </w:num>
  <w:num w:numId="9">
    <w:abstractNumId w:val="8"/>
  </w:num>
  <w:num w:numId="10">
    <w:abstractNumId w:val="4"/>
  </w:num>
  <w:num w:numId="11">
    <w:abstractNumId w:val="5"/>
  </w:num>
  <w:num w:numId="12">
    <w:abstractNumId w:val="14"/>
  </w:num>
  <w:num w:numId="13">
    <w:abstractNumId w:val="22"/>
  </w:num>
  <w:num w:numId="14">
    <w:abstractNumId w:val="7"/>
  </w:num>
  <w:num w:numId="15">
    <w:abstractNumId w:val="38"/>
  </w:num>
  <w:num w:numId="16">
    <w:abstractNumId w:val="23"/>
  </w:num>
  <w:num w:numId="17">
    <w:abstractNumId w:val="31"/>
  </w:num>
  <w:num w:numId="18">
    <w:abstractNumId w:val="25"/>
  </w:num>
  <w:num w:numId="19">
    <w:abstractNumId w:val="16"/>
  </w:num>
  <w:num w:numId="20">
    <w:abstractNumId w:val="34"/>
  </w:num>
  <w:num w:numId="21">
    <w:abstractNumId w:val="27"/>
  </w:num>
  <w:num w:numId="22">
    <w:abstractNumId w:val="29"/>
  </w:num>
  <w:num w:numId="23">
    <w:abstractNumId w:val="21"/>
  </w:num>
  <w:num w:numId="24">
    <w:abstractNumId w:val="37"/>
  </w:num>
  <w:num w:numId="25">
    <w:abstractNumId w:val="24"/>
  </w:num>
  <w:num w:numId="26">
    <w:abstractNumId w:val="30"/>
  </w:num>
  <w:num w:numId="27">
    <w:abstractNumId w:val="20"/>
  </w:num>
  <w:num w:numId="28">
    <w:abstractNumId w:val="33"/>
  </w:num>
  <w:num w:numId="29">
    <w:abstractNumId w:val="32"/>
  </w:num>
  <w:num w:numId="30">
    <w:abstractNumId w:val="26"/>
  </w:num>
  <w:num w:numId="31">
    <w:abstractNumId w:val="19"/>
  </w:num>
  <w:num w:numId="32">
    <w:abstractNumId w:val="10"/>
  </w:num>
  <w:num w:numId="33">
    <w:abstractNumId w:val="15"/>
  </w:num>
  <w:num w:numId="34">
    <w:abstractNumId w:val="28"/>
  </w:num>
  <w:num w:numId="35">
    <w:abstractNumId w:val="17"/>
  </w:num>
  <w:num w:numId="36">
    <w:abstractNumId w:val="13"/>
  </w:num>
  <w:num w:numId="37">
    <w:abstractNumId w:val="35"/>
  </w:num>
  <w:num w:numId="3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DD"/>
    <w:rsid w:val="000019EF"/>
    <w:rsid w:val="00002B59"/>
    <w:rsid w:val="00003002"/>
    <w:rsid w:val="000069F2"/>
    <w:rsid w:val="00006B31"/>
    <w:rsid w:val="00006CC2"/>
    <w:rsid w:val="0001088B"/>
    <w:rsid w:val="00010CD2"/>
    <w:rsid w:val="00010F2C"/>
    <w:rsid w:val="000110EC"/>
    <w:rsid w:val="000125D0"/>
    <w:rsid w:val="000125E5"/>
    <w:rsid w:val="0001330D"/>
    <w:rsid w:val="00017706"/>
    <w:rsid w:val="00021770"/>
    <w:rsid w:val="000219D1"/>
    <w:rsid w:val="0002228F"/>
    <w:rsid w:val="00022932"/>
    <w:rsid w:val="00033CDF"/>
    <w:rsid w:val="00034729"/>
    <w:rsid w:val="00035854"/>
    <w:rsid w:val="000362A9"/>
    <w:rsid w:val="00037410"/>
    <w:rsid w:val="00037AC0"/>
    <w:rsid w:val="000407D2"/>
    <w:rsid w:val="00044691"/>
    <w:rsid w:val="0004533C"/>
    <w:rsid w:val="000454A8"/>
    <w:rsid w:val="00046D59"/>
    <w:rsid w:val="00047386"/>
    <w:rsid w:val="00047AE4"/>
    <w:rsid w:val="00047FF6"/>
    <w:rsid w:val="00050A3A"/>
    <w:rsid w:val="00052648"/>
    <w:rsid w:val="00053027"/>
    <w:rsid w:val="00053FFD"/>
    <w:rsid w:val="00054258"/>
    <w:rsid w:val="0005540D"/>
    <w:rsid w:val="00055F7C"/>
    <w:rsid w:val="00056B73"/>
    <w:rsid w:val="00057B62"/>
    <w:rsid w:val="00060821"/>
    <w:rsid w:val="0006193C"/>
    <w:rsid w:val="00062318"/>
    <w:rsid w:val="0006345A"/>
    <w:rsid w:val="00065C77"/>
    <w:rsid w:val="00065F8D"/>
    <w:rsid w:val="000666F8"/>
    <w:rsid w:val="00067779"/>
    <w:rsid w:val="00070A0E"/>
    <w:rsid w:val="00075FCD"/>
    <w:rsid w:val="000808A5"/>
    <w:rsid w:val="00082134"/>
    <w:rsid w:val="00086237"/>
    <w:rsid w:val="0008645B"/>
    <w:rsid w:val="00090D08"/>
    <w:rsid w:val="000915B1"/>
    <w:rsid w:val="000959D1"/>
    <w:rsid w:val="000A0785"/>
    <w:rsid w:val="000A36CD"/>
    <w:rsid w:val="000A53B3"/>
    <w:rsid w:val="000A68D2"/>
    <w:rsid w:val="000B2F02"/>
    <w:rsid w:val="000B3934"/>
    <w:rsid w:val="000B3EC8"/>
    <w:rsid w:val="000B5835"/>
    <w:rsid w:val="000B5DDB"/>
    <w:rsid w:val="000B6224"/>
    <w:rsid w:val="000B7B79"/>
    <w:rsid w:val="000C0333"/>
    <w:rsid w:val="000C037D"/>
    <w:rsid w:val="000C40E5"/>
    <w:rsid w:val="000C5AAA"/>
    <w:rsid w:val="000C6716"/>
    <w:rsid w:val="000C713D"/>
    <w:rsid w:val="000D0021"/>
    <w:rsid w:val="000D2F04"/>
    <w:rsid w:val="000D3821"/>
    <w:rsid w:val="000E7248"/>
    <w:rsid w:val="000E73DA"/>
    <w:rsid w:val="000E79CD"/>
    <w:rsid w:val="000F338C"/>
    <w:rsid w:val="000F466C"/>
    <w:rsid w:val="000F72EC"/>
    <w:rsid w:val="00101A22"/>
    <w:rsid w:val="001043CB"/>
    <w:rsid w:val="00107005"/>
    <w:rsid w:val="00115643"/>
    <w:rsid w:val="00117BDA"/>
    <w:rsid w:val="001201B2"/>
    <w:rsid w:val="00121CF2"/>
    <w:rsid w:val="00122F2C"/>
    <w:rsid w:val="00127C50"/>
    <w:rsid w:val="00130710"/>
    <w:rsid w:val="00130A19"/>
    <w:rsid w:val="00131AC5"/>
    <w:rsid w:val="001323C1"/>
    <w:rsid w:val="00133C2A"/>
    <w:rsid w:val="00133E9E"/>
    <w:rsid w:val="001343CA"/>
    <w:rsid w:val="00140786"/>
    <w:rsid w:val="00141A85"/>
    <w:rsid w:val="0014348D"/>
    <w:rsid w:val="0014498F"/>
    <w:rsid w:val="001459D9"/>
    <w:rsid w:val="0015335F"/>
    <w:rsid w:val="00155354"/>
    <w:rsid w:val="0015720D"/>
    <w:rsid w:val="00160BD1"/>
    <w:rsid w:val="0016157A"/>
    <w:rsid w:val="0016347E"/>
    <w:rsid w:val="00163E7E"/>
    <w:rsid w:val="00164417"/>
    <w:rsid w:val="001730AA"/>
    <w:rsid w:val="001735A3"/>
    <w:rsid w:val="00176DCD"/>
    <w:rsid w:val="00176E76"/>
    <w:rsid w:val="001774F2"/>
    <w:rsid w:val="00183410"/>
    <w:rsid w:val="00183468"/>
    <w:rsid w:val="001865C3"/>
    <w:rsid w:val="00186E18"/>
    <w:rsid w:val="00186F03"/>
    <w:rsid w:val="00187E4A"/>
    <w:rsid w:val="00190CC4"/>
    <w:rsid w:val="001916D2"/>
    <w:rsid w:val="0019310C"/>
    <w:rsid w:val="00196C15"/>
    <w:rsid w:val="00196E46"/>
    <w:rsid w:val="00197089"/>
    <w:rsid w:val="001978DB"/>
    <w:rsid w:val="00197BAA"/>
    <w:rsid w:val="001A0C73"/>
    <w:rsid w:val="001A0CFC"/>
    <w:rsid w:val="001A198E"/>
    <w:rsid w:val="001A3505"/>
    <w:rsid w:val="001A37B2"/>
    <w:rsid w:val="001A3D57"/>
    <w:rsid w:val="001A67A1"/>
    <w:rsid w:val="001A71C6"/>
    <w:rsid w:val="001A7D95"/>
    <w:rsid w:val="001B18F0"/>
    <w:rsid w:val="001B4049"/>
    <w:rsid w:val="001B723C"/>
    <w:rsid w:val="001C00F3"/>
    <w:rsid w:val="001C1349"/>
    <w:rsid w:val="001C231D"/>
    <w:rsid w:val="001C7AE1"/>
    <w:rsid w:val="001D1BAA"/>
    <w:rsid w:val="001D200F"/>
    <w:rsid w:val="001D2967"/>
    <w:rsid w:val="001D3273"/>
    <w:rsid w:val="001E0ACF"/>
    <w:rsid w:val="001E115C"/>
    <w:rsid w:val="001E1171"/>
    <w:rsid w:val="001E4254"/>
    <w:rsid w:val="001E6548"/>
    <w:rsid w:val="001E6773"/>
    <w:rsid w:val="001E73DC"/>
    <w:rsid w:val="001F1A78"/>
    <w:rsid w:val="001F5ED4"/>
    <w:rsid w:val="001F7153"/>
    <w:rsid w:val="001F7F99"/>
    <w:rsid w:val="002012A4"/>
    <w:rsid w:val="00203415"/>
    <w:rsid w:val="0020502B"/>
    <w:rsid w:val="002054B8"/>
    <w:rsid w:val="0021293B"/>
    <w:rsid w:val="002134E4"/>
    <w:rsid w:val="0021439C"/>
    <w:rsid w:val="00216D72"/>
    <w:rsid w:val="00216DD7"/>
    <w:rsid w:val="00221B98"/>
    <w:rsid w:val="0022432C"/>
    <w:rsid w:val="00225A60"/>
    <w:rsid w:val="00226CA8"/>
    <w:rsid w:val="00227303"/>
    <w:rsid w:val="00230132"/>
    <w:rsid w:val="00231674"/>
    <w:rsid w:val="00231DA5"/>
    <w:rsid w:val="002335D8"/>
    <w:rsid w:val="0023381D"/>
    <w:rsid w:val="002351B6"/>
    <w:rsid w:val="0024198E"/>
    <w:rsid w:val="00245241"/>
    <w:rsid w:val="00245686"/>
    <w:rsid w:val="002468F6"/>
    <w:rsid w:val="002477AB"/>
    <w:rsid w:val="00250153"/>
    <w:rsid w:val="002556F9"/>
    <w:rsid w:val="00257040"/>
    <w:rsid w:val="00260912"/>
    <w:rsid w:val="00261987"/>
    <w:rsid w:val="00263FBC"/>
    <w:rsid w:val="002640C8"/>
    <w:rsid w:val="00264867"/>
    <w:rsid w:val="00272BE7"/>
    <w:rsid w:val="00273903"/>
    <w:rsid w:val="00273EFA"/>
    <w:rsid w:val="00276C6B"/>
    <w:rsid w:val="00276CC1"/>
    <w:rsid w:val="002775D9"/>
    <w:rsid w:val="00277E6A"/>
    <w:rsid w:val="00281360"/>
    <w:rsid w:val="00282B00"/>
    <w:rsid w:val="00284FDB"/>
    <w:rsid w:val="00285519"/>
    <w:rsid w:val="00290764"/>
    <w:rsid w:val="00294F6A"/>
    <w:rsid w:val="002953D7"/>
    <w:rsid w:val="002956FD"/>
    <w:rsid w:val="002971A6"/>
    <w:rsid w:val="00297BD2"/>
    <w:rsid w:val="002A159E"/>
    <w:rsid w:val="002A3176"/>
    <w:rsid w:val="002A3431"/>
    <w:rsid w:val="002A3D7C"/>
    <w:rsid w:val="002A43FF"/>
    <w:rsid w:val="002A4ADB"/>
    <w:rsid w:val="002A6A78"/>
    <w:rsid w:val="002B0C05"/>
    <w:rsid w:val="002B1FD1"/>
    <w:rsid w:val="002B27C0"/>
    <w:rsid w:val="002B2F6B"/>
    <w:rsid w:val="002B411F"/>
    <w:rsid w:val="002B769E"/>
    <w:rsid w:val="002B7F22"/>
    <w:rsid w:val="002C08CF"/>
    <w:rsid w:val="002C2FDB"/>
    <w:rsid w:val="002C4489"/>
    <w:rsid w:val="002C6400"/>
    <w:rsid w:val="002C7139"/>
    <w:rsid w:val="002D108F"/>
    <w:rsid w:val="002D1D6C"/>
    <w:rsid w:val="002D22E6"/>
    <w:rsid w:val="002D4AFC"/>
    <w:rsid w:val="002D623D"/>
    <w:rsid w:val="002E0469"/>
    <w:rsid w:val="002E0C90"/>
    <w:rsid w:val="002E5D59"/>
    <w:rsid w:val="002F2289"/>
    <w:rsid w:val="002F37F4"/>
    <w:rsid w:val="002F3BCC"/>
    <w:rsid w:val="002F4F92"/>
    <w:rsid w:val="002F5EED"/>
    <w:rsid w:val="002F6190"/>
    <w:rsid w:val="002F68AD"/>
    <w:rsid w:val="002F6EE7"/>
    <w:rsid w:val="00304164"/>
    <w:rsid w:val="0030545B"/>
    <w:rsid w:val="003055D7"/>
    <w:rsid w:val="003077D3"/>
    <w:rsid w:val="00311370"/>
    <w:rsid w:val="00311E6E"/>
    <w:rsid w:val="003122B8"/>
    <w:rsid w:val="00313E6D"/>
    <w:rsid w:val="003153A7"/>
    <w:rsid w:val="00315D11"/>
    <w:rsid w:val="00316F44"/>
    <w:rsid w:val="00317622"/>
    <w:rsid w:val="003236E8"/>
    <w:rsid w:val="003244EF"/>
    <w:rsid w:val="003245D2"/>
    <w:rsid w:val="003251C6"/>
    <w:rsid w:val="0032751E"/>
    <w:rsid w:val="00335184"/>
    <w:rsid w:val="00336173"/>
    <w:rsid w:val="00336380"/>
    <w:rsid w:val="00336A02"/>
    <w:rsid w:val="00341709"/>
    <w:rsid w:val="00342CC2"/>
    <w:rsid w:val="00343600"/>
    <w:rsid w:val="0034385E"/>
    <w:rsid w:val="00345482"/>
    <w:rsid w:val="00350E2F"/>
    <w:rsid w:val="00351022"/>
    <w:rsid w:val="00351727"/>
    <w:rsid w:val="00354581"/>
    <w:rsid w:val="003554BA"/>
    <w:rsid w:val="00356974"/>
    <w:rsid w:val="00356B8E"/>
    <w:rsid w:val="00357DF5"/>
    <w:rsid w:val="00360BF7"/>
    <w:rsid w:val="00361802"/>
    <w:rsid w:val="0036238D"/>
    <w:rsid w:val="003637F9"/>
    <w:rsid w:val="003651F0"/>
    <w:rsid w:val="00365AF3"/>
    <w:rsid w:val="003663BB"/>
    <w:rsid w:val="00366DBE"/>
    <w:rsid w:val="00372D2B"/>
    <w:rsid w:val="00375446"/>
    <w:rsid w:val="0037558A"/>
    <w:rsid w:val="00376C90"/>
    <w:rsid w:val="003801A8"/>
    <w:rsid w:val="0038220B"/>
    <w:rsid w:val="00383775"/>
    <w:rsid w:val="0038407A"/>
    <w:rsid w:val="00386276"/>
    <w:rsid w:val="00387C61"/>
    <w:rsid w:val="00391167"/>
    <w:rsid w:val="00391C3D"/>
    <w:rsid w:val="00392EC3"/>
    <w:rsid w:val="00394BAD"/>
    <w:rsid w:val="00394D2E"/>
    <w:rsid w:val="00394D7F"/>
    <w:rsid w:val="00395220"/>
    <w:rsid w:val="003A01C1"/>
    <w:rsid w:val="003A420A"/>
    <w:rsid w:val="003A487F"/>
    <w:rsid w:val="003A576E"/>
    <w:rsid w:val="003A6D39"/>
    <w:rsid w:val="003A7B4F"/>
    <w:rsid w:val="003A7E6A"/>
    <w:rsid w:val="003B3B09"/>
    <w:rsid w:val="003B52EE"/>
    <w:rsid w:val="003B761C"/>
    <w:rsid w:val="003C163C"/>
    <w:rsid w:val="003C335A"/>
    <w:rsid w:val="003C72A8"/>
    <w:rsid w:val="003C7A49"/>
    <w:rsid w:val="003D13BF"/>
    <w:rsid w:val="003D17A6"/>
    <w:rsid w:val="003D1E1F"/>
    <w:rsid w:val="003D2020"/>
    <w:rsid w:val="003D2861"/>
    <w:rsid w:val="003D2EAF"/>
    <w:rsid w:val="003D48DA"/>
    <w:rsid w:val="003D5535"/>
    <w:rsid w:val="003E1252"/>
    <w:rsid w:val="003E13E7"/>
    <w:rsid w:val="003F7D0C"/>
    <w:rsid w:val="00400595"/>
    <w:rsid w:val="00400F88"/>
    <w:rsid w:val="0040158C"/>
    <w:rsid w:val="00403D90"/>
    <w:rsid w:val="0040470B"/>
    <w:rsid w:val="00405793"/>
    <w:rsid w:val="004120C3"/>
    <w:rsid w:val="00412641"/>
    <w:rsid w:val="0041732E"/>
    <w:rsid w:val="00417C59"/>
    <w:rsid w:val="00420D2B"/>
    <w:rsid w:val="00422569"/>
    <w:rsid w:val="00422CF8"/>
    <w:rsid w:val="004231E9"/>
    <w:rsid w:val="0042357F"/>
    <w:rsid w:val="004302D3"/>
    <w:rsid w:val="00431C18"/>
    <w:rsid w:val="00434179"/>
    <w:rsid w:val="00436646"/>
    <w:rsid w:val="00440131"/>
    <w:rsid w:val="004409EE"/>
    <w:rsid w:val="00441645"/>
    <w:rsid w:val="00441902"/>
    <w:rsid w:val="00441BA9"/>
    <w:rsid w:val="00442D83"/>
    <w:rsid w:val="00444CD0"/>
    <w:rsid w:val="00444D9A"/>
    <w:rsid w:val="0044659B"/>
    <w:rsid w:val="00452BC3"/>
    <w:rsid w:val="00455AA0"/>
    <w:rsid w:val="004574ED"/>
    <w:rsid w:val="004615EE"/>
    <w:rsid w:val="0046407E"/>
    <w:rsid w:val="004645CC"/>
    <w:rsid w:val="00466D2C"/>
    <w:rsid w:val="00467A46"/>
    <w:rsid w:val="00467FA1"/>
    <w:rsid w:val="004702C6"/>
    <w:rsid w:val="00474E3C"/>
    <w:rsid w:val="00475065"/>
    <w:rsid w:val="00475EF0"/>
    <w:rsid w:val="0047652B"/>
    <w:rsid w:val="00481BA9"/>
    <w:rsid w:val="00481CC8"/>
    <w:rsid w:val="004820B4"/>
    <w:rsid w:val="00484A3F"/>
    <w:rsid w:val="00484DB8"/>
    <w:rsid w:val="00485205"/>
    <w:rsid w:val="004853F7"/>
    <w:rsid w:val="00486879"/>
    <w:rsid w:val="00487546"/>
    <w:rsid w:val="00490826"/>
    <w:rsid w:val="00491B69"/>
    <w:rsid w:val="004952CE"/>
    <w:rsid w:val="00495C18"/>
    <w:rsid w:val="004A24BF"/>
    <w:rsid w:val="004A41E8"/>
    <w:rsid w:val="004A4D6D"/>
    <w:rsid w:val="004A5795"/>
    <w:rsid w:val="004A579F"/>
    <w:rsid w:val="004B392E"/>
    <w:rsid w:val="004B4E00"/>
    <w:rsid w:val="004B688B"/>
    <w:rsid w:val="004B692F"/>
    <w:rsid w:val="004C0319"/>
    <w:rsid w:val="004C0B42"/>
    <w:rsid w:val="004C1CF4"/>
    <w:rsid w:val="004C39FA"/>
    <w:rsid w:val="004C3B58"/>
    <w:rsid w:val="004C4A65"/>
    <w:rsid w:val="004C6000"/>
    <w:rsid w:val="004C6C0B"/>
    <w:rsid w:val="004C7544"/>
    <w:rsid w:val="004D05DA"/>
    <w:rsid w:val="004D07BC"/>
    <w:rsid w:val="004D088B"/>
    <w:rsid w:val="004D30FE"/>
    <w:rsid w:val="004D3837"/>
    <w:rsid w:val="004D5759"/>
    <w:rsid w:val="004D58E6"/>
    <w:rsid w:val="004D7133"/>
    <w:rsid w:val="004D7CAD"/>
    <w:rsid w:val="004E64BE"/>
    <w:rsid w:val="004E64D8"/>
    <w:rsid w:val="004F013A"/>
    <w:rsid w:val="004F2997"/>
    <w:rsid w:val="004F360C"/>
    <w:rsid w:val="004F39C3"/>
    <w:rsid w:val="004F4C4C"/>
    <w:rsid w:val="004F6530"/>
    <w:rsid w:val="005028DE"/>
    <w:rsid w:val="00503BB5"/>
    <w:rsid w:val="00506326"/>
    <w:rsid w:val="005065A6"/>
    <w:rsid w:val="00506CA8"/>
    <w:rsid w:val="00513E7F"/>
    <w:rsid w:val="00514DB2"/>
    <w:rsid w:val="00517496"/>
    <w:rsid w:val="0052039E"/>
    <w:rsid w:val="00521252"/>
    <w:rsid w:val="00522B39"/>
    <w:rsid w:val="00523432"/>
    <w:rsid w:val="00524932"/>
    <w:rsid w:val="00524946"/>
    <w:rsid w:val="00531849"/>
    <w:rsid w:val="00531B22"/>
    <w:rsid w:val="005322BF"/>
    <w:rsid w:val="00532374"/>
    <w:rsid w:val="0053500A"/>
    <w:rsid w:val="00535A98"/>
    <w:rsid w:val="00535B5A"/>
    <w:rsid w:val="00540D74"/>
    <w:rsid w:val="00540D9C"/>
    <w:rsid w:val="00540F94"/>
    <w:rsid w:val="0054268E"/>
    <w:rsid w:val="00543654"/>
    <w:rsid w:val="005476F3"/>
    <w:rsid w:val="00551094"/>
    <w:rsid w:val="00551267"/>
    <w:rsid w:val="00551F99"/>
    <w:rsid w:val="0055242A"/>
    <w:rsid w:val="005559EE"/>
    <w:rsid w:val="00555B41"/>
    <w:rsid w:val="00555BBC"/>
    <w:rsid w:val="00555DDA"/>
    <w:rsid w:val="00555E17"/>
    <w:rsid w:val="00556FD7"/>
    <w:rsid w:val="00565997"/>
    <w:rsid w:val="00565AF7"/>
    <w:rsid w:val="00566EA5"/>
    <w:rsid w:val="00567830"/>
    <w:rsid w:val="00571260"/>
    <w:rsid w:val="00572B35"/>
    <w:rsid w:val="00574566"/>
    <w:rsid w:val="00574D79"/>
    <w:rsid w:val="0057745F"/>
    <w:rsid w:val="005802B4"/>
    <w:rsid w:val="00581ED1"/>
    <w:rsid w:val="00587BF8"/>
    <w:rsid w:val="00593952"/>
    <w:rsid w:val="00594A51"/>
    <w:rsid w:val="005960E2"/>
    <w:rsid w:val="0059766F"/>
    <w:rsid w:val="005A070D"/>
    <w:rsid w:val="005A4796"/>
    <w:rsid w:val="005A4FE2"/>
    <w:rsid w:val="005B02D6"/>
    <w:rsid w:val="005B4707"/>
    <w:rsid w:val="005B5DAC"/>
    <w:rsid w:val="005B5F86"/>
    <w:rsid w:val="005B635B"/>
    <w:rsid w:val="005B6604"/>
    <w:rsid w:val="005B6749"/>
    <w:rsid w:val="005B6F6B"/>
    <w:rsid w:val="005C0132"/>
    <w:rsid w:val="005C04FA"/>
    <w:rsid w:val="005C4B1E"/>
    <w:rsid w:val="005C6160"/>
    <w:rsid w:val="005D36B6"/>
    <w:rsid w:val="005D4C5A"/>
    <w:rsid w:val="005D60B8"/>
    <w:rsid w:val="005E0573"/>
    <w:rsid w:val="005E15F4"/>
    <w:rsid w:val="005E2D8E"/>
    <w:rsid w:val="005E4479"/>
    <w:rsid w:val="005E619F"/>
    <w:rsid w:val="005E64F7"/>
    <w:rsid w:val="005E674F"/>
    <w:rsid w:val="005E7C17"/>
    <w:rsid w:val="005F2D2B"/>
    <w:rsid w:val="005F3F1B"/>
    <w:rsid w:val="005F6BAB"/>
    <w:rsid w:val="00602102"/>
    <w:rsid w:val="00602B24"/>
    <w:rsid w:val="00605D8B"/>
    <w:rsid w:val="00605E39"/>
    <w:rsid w:val="00606740"/>
    <w:rsid w:val="00606917"/>
    <w:rsid w:val="00606BD1"/>
    <w:rsid w:val="00610317"/>
    <w:rsid w:val="00612211"/>
    <w:rsid w:val="00613050"/>
    <w:rsid w:val="00615846"/>
    <w:rsid w:val="00621490"/>
    <w:rsid w:val="006225ED"/>
    <w:rsid w:val="006228FE"/>
    <w:rsid w:val="006239BD"/>
    <w:rsid w:val="00624178"/>
    <w:rsid w:val="00624F6F"/>
    <w:rsid w:val="006250D0"/>
    <w:rsid w:val="00625209"/>
    <w:rsid w:val="00625EB1"/>
    <w:rsid w:val="006261DC"/>
    <w:rsid w:val="00630315"/>
    <w:rsid w:val="00632EE9"/>
    <w:rsid w:val="006361CE"/>
    <w:rsid w:val="006366DA"/>
    <w:rsid w:val="00642D64"/>
    <w:rsid w:val="00643AE5"/>
    <w:rsid w:val="006443F2"/>
    <w:rsid w:val="00644637"/>
    <w:rsid w:val="00647F63"/>
    <w:rsid w:val="006517E5"/>
    <w:rsid w:val="006528DC"/>
    <w:rsid w:val="006530FF"/>
    <w:rsid w:val="006537B6"/>
    <w:rsid w:val="006557E0"/>
    <w:rsid w:val="00655E56"/>
    <w:rsid w:val="00656C61"/>
    <w:rsid w:val="00660D27"/>
    <w:rsid w:val="00661C1C"/>
    <w:rsid w:val="00665DC8"/>
    <w:rsid w:val="0066610D"/>
    <w:rsid w:val="0066755F"/>
    <w:rsid w:val="0066795B"/>
    <w:rsid w:val="00670B9C"/>
    <w:rsid w:val="00670D22"/>
    <w:rsid w:val="006722FC"/>
    <w:rsid w:val="00673EBE"/>
    <w:rsid w:val="00673EFD"/>
    <w:rsid w:val="0068316E"/>
    <w:rsid w:val="00683694"/>
    <w:rsid w:val="0068424E"/>
    <w:rsid w:val="006850F6"/>
    <w:rsid w:val="00686978"/>
    <w:rsid w:val="006915F7"/>
    <w:rsid w:val="00692C27"/>
    <w:rsid w:val="0069698C"/>
    <w:rsid w:val="006A11B6"/>
    <w:rsid w:val="006A1744"/>
    <w:rsid w:val="006A1FFC"/>
    <w:rsid w:val="006A2113"/>
    <w:rsid w:val="006A29E1"/>
    <w:rsid w:val="006A3573"/>
    <w:rsid w:val="006A7F86"/>
    <w:rsid w:val="006B1649"/>
    <w:rsid w:val="006B29AE"/>
    <w:rsid w:val="006B2B06"/>
    <w:rsid w:val="006B47F8"/>
    <w:rsid w:val="006C0106"/>
    <w:rsid w:val="006C0B9A"/>
    <w:rsid w:val="006C0D25"/>
    <w:rsid w:val="006C0FE6"/>
    <w:rsid w:val="006C20FA"/>
    <w:rsid w:val="006C2C79"/>
    <w:rsid w:val="006C2F8B"/>
    <w:rsid w:val="006C3B36"/>
    <w:rsid w:val="006C471F"/>
    <w:rsid w:val="006C4731"/>
    <w:rsid w:val="006D460A"/>
    <w:rsid w:val="006E7D95"/>
    <w:rsid w:val="006F3A06"/>
    <w:rsid w:val="006F3C14"/>
    <w:rsid w:val="006F4537"/>
    <w:rsid w:val="006F6F6C"/>
    <w:rsid w:val="007008D3"/>
    <w:rsid w:val="00700910"/>
    <w:rsid w:val="00701737"/>
    <w:rsid w:val="007044FF"/>
    <w:rsid w:val="0070595A"/>
    <w:rsid w:val="00705C7C"/>
    <w:rsid w:val="007066AA"/>
    <w:rsid w:val="0070798D"/>
    <w:rsid w:val="00711898"/>
    <w:rsid w:val="00713603"/>
    <w:rsid w:val="007136B9"/>
    <w:rsid w:val="00723DF4"/>
    <w:rsid w:val="00724F2B"/>
    <w:rsid w:val="00725572"/>
    <w:rsid w:val="00727790"/>
    <w:rsid w:val="007277BC"/>
    <w:rsid w:val="00731810"/>
    <w:rsid w:val="00733E36"/>
    <w:rsid w:val="007344D1"/>
    <w:rsid w:val="00740F46"/>
    <w:rsid w:val="007422D7"/>
    <w:rsid w:val="0074322F"/>
    <w:rsid w:val="00743296"/>
    <w:rsid w:val="00743947"/>
    <w:rsid w:val="00747E69"/>
    <w:rsid w:val="00750224"/>
    <w:rsid w:val="00751F3B"/>
    <w:rsid w:val="007522B5"/>
    <w:rsid w:val="00752EAC"/>
    <w:rsid w:val="00753128"/>
    <w:rsid w:val="00754724"/>
    <w:rsid w:val="00755024"/>
    <w:rsid w:val="00757F60"/>
    <w:rsid w:val="007615A8"/>
    <w:rsid w:val="007627E2"/>
    <w:rsid w:val="00763016"/>
    <w:rsid w:val="00765AF2"/>
    <w:rsid w:val="00770371"/>
    <w:rsid w:val="00770BB0"/>
    <w:rsid w:val="00771C95"/>
    <w:rsid w:val="007726EA"/>
    <w:rsid w:val="00772BA6"/>
    <w:rsid w:val="007739C8"/>
    <w:rsid w:val="00774BEB"/>
    <w:rsid w:val="00776390"/>
    <w:rsid w:val="00776D19"/>
    <w:rsid w:val="007804E3"/>
    <w:rsid w:val="00780581"/>
    <w:rsid w:val="007806C0"/>
    <w:rsid w:val="007808D1"/>
    <w:rsid w:val="00782798"/>
    <w:rsid w:val="00783996"/>
    <w:rsid w:val="00785BF7"/>
    <w:rsid w:val="00785D04"/>
    <w:rsid w:val="00786CDB"/>
    <w:rsid w:val="00791085"/>
    <w:rsid w:val="00791558"/>
    <w:rsid w:val="00792358"/>
    <w:rsid w:val="00793DF3"/>
    <w:rsid w:val="007964FE"/>
    <w:rsid w:val="00797693"/>
    <w:rsid w:val="007A01C2"/>
    <w:rsid w:val="007A0818"/>
    <w:rsid w:val="007A0D55"/>
    <w:rsid w:val="007A147C"/>
    <w:rsid w:val="007A4F93"/>
    <w:rsid w:val="007A53BE"/>
    <w:rsid w:val="007A5C33"/>
    <w:rsid w:val="007A60CE"/>
    <w:rsid w:val="007A7599"/>
    <w:rsid w:val="007B3CAD"/>
    <w:rsid w:val="007B479B"/>
    <w:rsid w:val="007B6F61"/>
    <w:rsid w:val="007B7840"/>
    <w:rsid w:val="007C0808"/>
    <w:rsid w:val="007C0EDD"/>
    <w:rsid w:val="007C4281"/>
    <w:rsid w:val="007C4301"/>
    <w:rsid w:val="007C7946"/>
    <w:rsid w:val="007D0D63"/>
    <w:rsid w:val="007D17E1"/>
    <w:rsid w:val="007D1851"/>
    <w:rsid w:val="007D1FFC"/>
    <w:rsid w:val="007D48AC"/>
    <w:rsid w:val="007D4CEC"/>
    <w:rsid w:val="007E2A5F"/>
    <w:rsid w:val="007E68A9"/>
    <w:rsid w:val="007E7213"/>
    <w:rsid w:val="007F2B53"/>
    <w:rsid w:val="007F2D9A"/>
    <w:rsid w:val="007F43E5"/>
    <w:rsid w:val="007F51B3"/>
    <w:rsid w:val="007F6925"/>
    <w:rsid w:val="008019D2"/>
    <w:rsid w:val="008020C8"/>
    <w:rsid w:val="008072CE"/>
    <w:rsid w:val="00807A9A"/>
    <w:rsid w:val="00811181"/>
    <w:rsid w:val="00812786"/>
    <w:rsid w:val="00812CED"/>
    <w:rsid w:val="00815E2B"/>
    <w:rsid w:val="00816326"/>
    <w:rsid w:val="00816A43"/>
    <w:rsid w:val="00820337"/>
    <w:rsid w:val="00821F87"/>
    <w:rsid w:val="00822FFC"/>
    <w:rsid w:val="00825EFB"/>
    <w:rsid w:val="0082633D"/>
    <w:rsid w:val="00826D0F"/>
    <w:rsid w:val="00832A84"/>
    <w:rsid w:val="008336B6"/>
    <w:rsid w:val="0083667B"/>
    <w:rsid w:val="008400EA"/>
    <w:rsid w:val="00842511"/>
    <w:rsid w:val="0084264C"/>
    <w:rsid w:val="00842DE8"/>
    <w:rsid w:val="0084319E"/>
    <w:rsid w:val="00843662"/>
    <w:rsid w:val="008437AC"/>
    <w:rsid w:val="008448DF"/>
    <w:rsid w:val="008457B7"/>
    <w:rsid w:val="0084600A"/>
    <w:rsid w:val="0084682D"/>
    <w:rsid w:val="00846991"/>
    <w:rsid w:val="00846FB3"/>
    <w:rsid w:val="00847841"/>
    <w:rsid w:val="0085130E"/>
    <w:rsid w:val="008535FA"/>
    <w:rsid w:val="008537FD"/>
    <w:rsid w:val="00853A3C"/>
    <w:rsid w:val="00853D50"/>
    <w:rsid w:val="00856D8C"/>
    <w:rsid w:val="00857393"/>
    <w:rsid w:val="00860205"/>
    <w:rsid w:val="00860682"/>
    <w:rsid w:val="0086370A"/>
    <w:rsid w:val="008644E1"/>
    <w:rsid w:val="00864D12"/>
    <w:rsid w:val="008661C6"/>
    <w:rsid w:val="00866C77"/>
    <w:rsid w:val="008675E0"/>
    <w:rsid w:val="00867D6A"/>
    <w:rsid w:val="00870002"/>
    <w:rsid w:val="008729FC"/>
    <w:rsid w:val="008741D8"/>
    <w:rsid w:val="00875BE0"/>
    <w:rsid w:val="0087647A"/>
    <w:rsid w:val="00877506"/>
    <w:rsid w:val="008818EA"/>
    <w:rsid w:val="008823DD"/>
    <w:rsid w:val="00884329"/>
    <w:rsid w:val="00887F23"/>
    <w:rsid w:val="00895617"/>
    <w:rsid w:val="008A3EE6"/>
    <w:rsid w:val="008A3F5C"/>
    <w:rsid w:val="008A45D0"/>
    <w:rsid w:val="008A51C4"/>
    <w:rsid w:val="008A7950"/>
    <w:rsid w:val="008B2051"/>
    <w:rsid w:val="008B343C"/>
    <w:rsid w:val="008B4633"/>
    <w:rsid w:val="008B71E1"/>
    <w:rsid w:val="008C0BB9"/>
    <w:rsid w:val="008C114E"/>
    <w:rsid w:val="008C2E1A"/>
    <w:rsid w:val="008C4817"/>
    <w:rsid w:val="008C7475"/>
    <w:rsid w:val="008D2040"/>
    <w:rsid w:val="008D2691"/>
    <w:rsid w:val="008D4420"/>
    <w:rsid w:val="008D6A7B"/>
    <w:rsid w:val="008D7088"/>
    <w:rsid w:val="008D71E5"/>
    <w:rsid w:val="008E07E2"/>
    <w:rsid w:val="008E0C01"/>
    <w:rsid w:val="008E1218"/>
    <w:rsid w:val="008E4C67"/>
    <w:rsid w:val="008E5129"/>
    <w:rsid w:val="008E5275"/>
    <w:rsid w:val="008E553E"/>
    <w:rsid w:val="008E59B5"/>
    <w:rsid w:val="008E619D"/>
    <w:rsid w:val="008E67E6"/>
    <w:rsid w:val="008E696D"/>
    <w:rsid w:val="008E7CB8"/>
    <w:rsid w:val="008F06D6"/>
    <w:rsid w:val="008F1015"/>
    <w:rsid w:val="008F2272"/>
    <w:rsid w:val="008F74BA"/>
    <w:rsid w:val="00900D07"/>
    <w:rsid w:val="0090201B"/>
    <w:rsid w:val="00905CC3"/>
    <w:rsid w:val="009064A1"/>
    <w:rsid w:val="00907A02"/>
    <w:rsid w:val="00910252"/>
    <w:rsid w:val="00910C44"/>
    <w:rsid w:val="00910DEA"/>
    <w:rsid w:val="0091207D"/>
    <w:rsid w:val="0091508F"/>
    <w:rsid w:val="0091535B"/>
    <w:rsid w:val="00915554"/>
    <w:rsid w:val="00915DD0"/>
    <w:rsid w:val="00916611"/>
    <w:rsid w:val="0091752C"/>
    <w:rsid w:val="009177E4"/>
    <w:rsid w:val="00917CFF"/>
    <w:rsid w:val="00921DAE"/>
    <w:rsid w:val="009253C7"/>
    <w:rsid w:val="00926533"/>
    <w:rsid w:val="00926D63"/>
    <w:rsid w:val="009310B3"/>
    <w:rsid w:val="00931397"/>
    <w:rsid w:val="00931B0D"/>
    <w:rsid w:val="009339BC"/>
    <w:rsid w:val="00941E9D"/>
    <w:rsid w:val="00942719"/>
    <w:rsid w:val="00942F36"/>
    <w:rsid w:val="00942FD0"/>
    <w:rsid w:val="009454A2"/>
    <w:rsid w:val="00945F53"/>
    <w:rsid w:val="0094799F"/>
    <w:rsid w:val="009519F3"/>
    <w:rsid w:val="00952380"/>
    <w:rsid w:val="0095412C"/>
    <w:rsid w:val="00954476"/>
    <w:rsid w:val="0095693C"/>
    <w:rsid w:val="00957710"/>
    <w:rsid w:val="009620D5"/>
    <w:rsid w:val="00962A11"/>
    <w:rsid w:val="00964B4B"/>
    <w:rsid w:val="009670D4"/>
    <w:rsid w:val="00967B9F"/>
    <w:rsid w:val="00967E55"/>
    <w:rsid w:val="009708CF"/>
    <w:rsid w:val="00972389"/>
    <w:rsid w:val="00972D09"/>
    <w:rsid w:val="00972F02"/>
    <w:rsid w:val="00973116"/>
    <w:rsid w:val="00973588"/>
    <w:rsid w:val="009739DD"/>
    <w:rsid w:val="00974973"/>
    <w:rsid w:val="00975A26"/>
    <w:rsid w:val="00977801"/>
    <w:rsid w:val="009809C4"/>
    <w:rsid w:val="00983217"/>
    <w:rsid w:val="0098601E"/>
    <w:rsid w:val="00986588"/>
    <w:rsid w:val="00986FEE"/>
    <w:rsid w:val="00987B74"/>
    <w:rsid w:val="00991992"/>
    <w:rsid w:val="00992887"/>
    <w:rsid w:val="00995056"/>
    <w:rsid w:val="00996752"/>
    <w:rsid w:val="009975E7"/>
    <w:rsid w:val="009A0417"/>
    <w:rsid w:val="009A07B3"/>
    <w:rsid w:val="009A1390"/>
    <w:rsid w:val="009A1A1D"/>
    <w:rsid w:val="009A21D2"/>
    <w:rsid w:val="009A2EAF"/>
    <w:rsid w:val="009A40B5"/>
    <w:rsid w:val="009B1A66"/>
    <w:rsid w:val="009B25D0"/>
    <w:rsid w:val="009B7341"/>
    <w:rsid w:val="009B7EBF"/>
    <w:rsid w:val="009C172B"/>
    <w:rsid w:val="009C193E"/>
    <w:rsid w:val="009C3B99"/>
    <w:rsid w:val="009C4ADF"/>
    <w:rsid w:val="009C71EB"/>
    <w:rsid w:val="009D1071"/>
    <w:rsid w:val="009D40EC"/>
    <w:rsid w:val="009D53AE"/>
    <w:rsid w:val="009D766B"/>
    <w:rsid w:val="009E167F"/>
    <w:rsid w:val="009E16F8"/>
    <w:rsid w:val="009E2725"/>
    <w:rsid w:val="009E29C1"/>
    <w:rsid w:val="009E2ABA"/>
    <w:rsid w:val="009E6ADE"/>
    <w:rsid w:val="009E6FB4"/>
    <w:rsid w:val="009F0356"/>
    <w:rsid w:val="009F16FF"/>
    <w:rsid w:val="009F30FC"/>
    <w:rsid w:val="009F7B71"/>
    <w:rsid w:val="00A03D79"/>
    <w:rsid w:val="00A06613"/>
    <w:rsid w:val="00A06758"/>
    <w:rsid w:val="00A068D9"/>
    <w:rsid w:val="00A132EC"/>
    <w:rsid w:val="00A133B1"/>
    <w:rsid w:val="00A1581A"/>
    <w:rsid w:val="00A15964"/>
    <w:rsid w:val="00A23AA6"/>
    <w:rsid w:val="00A24AA9"/>
    <w:rsid w:val="00A259FC"/>
    <w:rsid w:val="00A27264"/>
    <w:rsid w:val="00A30491"/>
    <w:rsid w:val="00A310D6"/>
    <w:rsid w:val="00A316FC"/>
    <w:rsid w:val="00A32CAC"/>
    <w:rsid w:val="00A33E72"/>
    <w:rsid w:val="00A34042"/>
    <w:rsid w:val="00A36931"/>
    <w:rsid w:val="00A377EC"/>
    <w:rsid w:val="00A37ECD"/>
    <w:rsid w:val="00A41537"/>
    <w:rsid w:val="00A426EE"/>
    <w:rsid w:val="00A43DF8"/>
    <w:rsid w:val="00A43E87"/>
    <w:rsid w:val="00A440A4"/>
    <w:rsid w:val="00A453F1"/>
    <w:rsid w:val="00A46D85"/>
    <w:rsid w:val="00A474E8"/>
    <w:rsid w:val="00A51616"/>
    <w:rsid w:val="00A524D9"/>
    <w:rsid w:val="00A542B0"/>
    <w:rsid w:val="00A56391"/>
    <w:rsid w:val="00A60780"/>
    <w:rsid w:val="00A60938"/>
    <w:rsid w:val="00A622AE"/>
    <w:rsid w:val="00A63663"/>
    <w:rsid w:val="00A639AA"/>
    <w:rsid w:val="00A64237"/>
    <w:rsid w:val="00A646CB"/>
    <w:rsid w:val="00A650C4"/>
    <w:rsid w:val="00A65A66"/>
    <w:rsid w:val="00A65A97"/>
    <w:rsid w:val="00A66988"/>
    <w:rsid w:val="00A677CB"/>
    <w:rsid w:val="00A67DC2"/>
    <w:rsid w:val="00A700BC"/>
    <w:rsid w:val="00A712D9"/>
    <w:rsid w:val="00A73347"/>
    <w:rsid w:val="00A73A45"/>
    <w:rsid w:val="00A73FF3"/>
    <w:rsid w:val="00A74C69"/>
    <w:rsid w:val="00A853C0"/>
    <w:rsid w:val="00A85E26"/>
    <w:rsid w:val="00A8646A"/>
    <w:rsid w:val="00A87DBF"/>
    <w:rsid w:val="00A92B4A"/>
    <w:rsid w:val="00A93ED5"/>
    <w:rsid w:val="00A94789"/>
    <w:rsid w:val="00A94FC2"/>
    <w:rsid w:val="00A97F70"/>
    <w:rsid w:val="00AA36CC"/>
    <w:rsid w:val="00AA5CE3"/>
    <w:rsid w:val="00AA5EAC"/>
    <w:rsid w:val="00AA62E2"/>
    <w:rsid w:val="00AA712B"/>
    <w:rsid w:val="00AB40FD"/>
    <w:rsid w:val="00AB4356"/>
    <w:rsid w:val="00AB6052"/>
    <w:rsid w:val="00AC3894"/>
    <w:rsid w:val="00AC41A0"/>
    <w:rsid w:val="00AC4E25"/>
    <w:rsid w:val="00AC5244"/>
    <w:rsid w:val="00AC78DC"/>
    <w:rsid w:val="00AD13EC"/>
    <w:rsid w:val="00AD2A29"/>
    <w:rsid w:val="00AD498E"/>
    <w:rsid w:val="00AD4FF5"/>
    <w:rsid w:val="00AD73D1"/>
    <w:rsid w:val="00AE44CE"/>
    <w:rsid w:val="00AE58F4"/>
    <w:rsid w:val="00AF1AB6"/>
    <w:rsid w:val="00AF6222"/>
    <w:rsid w:val="00AF7E55"/>
    <w:rsid w:val="00B000A2"/>
    <w:rsid w:val="00B0512B"/>
    <w:rsid w:val="00B11980"/>
    <w:rsid w:val="00B11DBF"/>
    <w:rsid w:val="00B12C9B"/>
    <w:rsid w:val="00B230BD"/>
    <w:rsid w:val="00B23C1B"/>
    <w:rsid w:val="00B307E3"/>
    <w:rsid w:val="00B30C5E"/>
    <w:rsid w:val="00B34EB8"/>
    <w:rsid w:val="00B35C35"/>
    <w:rsid w:val="00B37AAD"/>
    <w:rsid w:val="00B421A1"/>
    <w:rsid w:val="00B43788"/>
    <w:rsid w:val="00B44645"/>
    <w:rsid w:val="00B453DF"/>
    <w:rsid w:val="00B521E2"/>
    <w:rsid w:val="00B52FC9"/>
    <w:rsid w:val="00B55176"/>
    <w:rsid w:val="00B5566B"/>
    <w:rsid w:val="00B57C8E"/>
    <w:rsid w:val="00B63B9E"/>
    <w:rsid w:val="00B644F6"/>
    <w:rsid w:val="00B700B1"/>
    <w:rsid w:val="00B700E0"/>
    <w:rsid w:val="00B716DF"/>
    <w:rsid w:val="00B71F01"/>
    <w:rsid w:val="00B75469"/>
    <w:rsid w:val="00B769A1"/>
    <w:rsid w:val="00B772D0"/>
    <w:rsid w:val="00B80B68"/>
    <w:rsid w:val="00B83039"/>
    <w:rsid w:val="00B8458B"/>
    <w:rsid w:val="00B85499"/>
    <w:rsid w:val="00B85E22"/>
    <w:rsid w:val="00B85FDD"/>
    <w:rsid w:val="00B94808"/>
    <w:rsid w:val="00B94BFE"/>
    <w:rsid w:val="00B94D2B"/>
    <w:rsid w:val="00B95170"/>
    <w:rsid w:val="00B95DC8"/>
    <w:rsid w:val="00B97C8F"/>
    <w:rsid w:val="00BA0CE8"/>
    <w:rsid w:val="00BA13A6"/>
    <w:rsid w:val="00BA2F3F"/>
    <w:rsid w:val="00BA3124"/>
    <w:rsid w:val="00BA4491"/>
    <w:rsid w:val="00BB05CE"/>
    <w:rsid w:val="00BB0629"/>
    <w:rsid w:val="00BB1293"/>
    <w:rsid w:val="00BB282C"/>
    <w:rsid w:val="00BB2AEA"/>
    <w:rsid w:val="00BB2C13"/>
    <w:rsid w:val="00BB2D64"/>
    <w:rsid w:val="00BB555B"/>
    <w:rsid w:val="00BB663B"/>
    <w:rsid w:val="00BC003A"/>
    <w:rsid w:val="00BC0CAD"/>
    <w:rsid w:val="00BC19A8"/>
    <w:rsid w:val="00BC2BA9"/>
    <w:rsid w:val="00BC6D75"/>
    <w:rsid w:val="00BC6F9E"/>
    <w:rsid w:val="00BC7BD5"/>
    <w:rsid w:val="00BD24B1"/>
    <w:rsid w:val="00BD24EE"/>
    <w:rsid w:val="00BD25BF"/>
    <w:rsid w:val="00BD3E40"/>
    <w:rsid w:val="00BD6256"/>
    <w:rsid w:val="00BD7D69"/>
    <w:rsid w:val="00BE0AEE"/>
    <w:rsid w:val="00BE0C1C"/>
    <w:rsid w:val="00BE134C"/>
    <w:rsid w:val="00BE4F4D"/>
    <w:rsid w:val="00BE5A97"/>
    <w:rsid w:val="00BE73A5"/>
    <w:rsid w:val="00BF0A65"/>
    <w:rsid w:val="00BF452A"/>
    <w:rsid w:val="00BF473B"/>
    <w:rsid w:val="00BF4EA6"/>
    <w:rsid w:val="00BF75F5"/>
    <w:rsid w:val="00C03C84"/>
    <w:rsid w:val="00C0490C"/>
    <w:rsid w:val="00C04FC6"/>
    <w:rsid w:val="00C06AC0"/>
    <w:rsid w:val="00C07401"/>
    <w:rsid w:val="00C0764B"/>
    <w:rsid w:val="00C10654"/>
    <w:rsid w:val="00C132EF"/>
    <w:rsid w:val="00C165FE"/>
    <w:rsid w:val="00C172F6"/>
    <w:rsid w:val="00C20B74"/>
    <w:rsid w:val="00C23A13"/>
    <w:rsid w:val="00C2458D"/>
    <w:rsid w:val="00C24B0B"/>
    <w:rsid w:val="00C250DB"/>
    <w:rsid w:val="00C25E75"/>
    <w:rsid w:val="00C2665A"/>
    <w:rsid w:val="00C269F0"/>
    <w:rsid w:val="00C3212E"/>
    <w:rsid w:val="00C326D6"/>
    <w:rsid w:val="00C32E54"/>
    <w:rsid w:val="00C33025"/>
    <w:rsid w:val="00C338B4"/>
    <w:rsid w:val="00C33A7A"/>
    <w:rsid w:val="00C37C28"/>
    <w:rsid w:val="00C4084F"/>
    <w:rsid w:val="00C41A9E"/>
    <w:rsid w:val="00C43B40"/>
    <w:rsid w:val="00C45DD1"/>
    <w:rsid w:val="00C50A3B"/>
    <w:rsid w:val="00C530F4"/>
    <w:rsid w:val="00C54740"/>
    <w:rsid w:val="00C55AD4"/>
    <w:rsid w:val="00C56953"/>
    <w:rsid w:val="00C608CD"/>
    <w:rsid w:val="00C61714"/>
    <w:rsid w:val="00C64667"/>
    <w:rsid w:val="00C66014"/>
    <w:rsid w:val="00C74086"/>
    <w:rsid w:val="00C75B98"/>
    <w:rsid w:val="00C77DF5"/>
    <w:rsid w:val="00C82AFB"/>
    <w:rsid w:val="00C85D4E"/>
    <w:rsid w:val="00C902E2"/>
    <w:rsid w:val="00C9116C"/>
    <w:rsid w:val="00C91406"/>
    <w:rsid w:val="00C93644"/>
    <w:rsid w:val="00C957F3"/>
    <w:rsid w:val="00C95BFC"/>
    <w:rsid w:val="00CA156D"/>
    <w:rsid w:val="00CA2021"/>
    <w:rsid w:val="00CA5B4D"/>
    <w:rsid w:val="00CA627C"/>
    <w:rsid w:val="00CA6F4F"/>
    <w:rsid w:val="00CA79D2"/>
    <w:rsid w:val="00CB0A3C"/>
    <w:rsid w:val="00CB4AE5"/>
    <w:rsid w:val="00CB6E39"/>
    <w:rsid w:val="00CB7DCF"/>
    <w:rsid w:val="00CC16F8"/>
    <w:rsid w:val="00CC18BD"/>
    <w:rsid w:val="00CC26D6"/>
    <w:rsid w:val="00CC2CE7"/>
    <w:rsid w:val="00CC33D1"/>
    <w:rsid w:val="00CC6D66"/>
    <w:rsid w:val="00CD0517"/>
    <w:rsid w:val="00CD202A"/>
    <w:rsid w:val="00CD261B"/>
    <w:rsid w:val="00CD2739"/>
    <w:rsid w:val="00CD40F0"/>
    <w:rsid w:val="00CD680E"/>
    <w:rsid w:val="00CD6EDC"/>
    <w:rsid w:val="00CE2E96"/>
    <w:rsid w:val="00CE3369"/>
    <w:rsid w:val="00CE36CC"/>
    <w:rsid w:val="00CE4C65"/>
    <w:rsid w:val="00CE55CE"/>
    <w:rsid w:val="00CE7791"/>
    <w:rsid w:val="00CE7ECC"/>
    <w:rsid w:val="00CF1A1B"/>
    <w:rsid w:val="00CF24E2"/>
    <w:rsid w:val="00CF43DE"/>
    <w:rsid w:val="00CF48D4"/>
    <w:rsid w:val="00CF5B1B"/>
    <w:rsid w:val="00CF7F85"/>
    <w:rsid w:val="00D00BB3"/>
    <w:rsid w:val="00D01995"/>
    <w:rsid w:val="00D0334F"/>
    <w:rsid w:val="00D04508"/>
    <w:rsid w:val="00D04B5B"/>
    <w:rsid w:val="00D078E0"/>
    <w:rsid w:val="00D07A15"/>
    <w:rsid w:val="00D11555"/>
    <w:rsid w:val="00D1231B"/>
    <w:rsid w:val="00D1621C"/>
    <w:rsid w:val="00D16FC4"/>
    <w:rsid w:val="00D21B13"/>
    <w:rsid w:val="00D228B8"/>
    <w:rsid w:val="00D22B23"/>
    <w:rsid w:val="00D2384B"/>
    <w:rsid w:val="00D24F8A"/>
    <w:rsid w:val="00D25F3D"/>
    <w:rsid w:val="00D3024B"/>
    <w:rsid w:val="00D3209C"/>
    <w:rsid w:val="00D32A94"/>
    <w:rsid w:val="00D33435"/>
    <w:rsid w:val="00D34BF9"/>
    <w:rsid w:val="00D354A1"/>
    <w:rsid w:val="00D35DF3"/>
    <w:rsid w:val="00D362A2"/>
    <w:rsid w:val="00D37A9A"/>
    <w:rsid w:val="00D41C8C"/>
    <w:rsid w:val="00D42FA9"/>
    <w:rsid w:val="00D443DF"/>
    <w:rsid w:val="00D54987"/>
    <w:rsid w:val="00D54BFB"/>
    <w:rsid w:val="00D57326"/>
    <w:rsid w:val="00D603C7"/>
    <w:rsid w:val="00D60CEA"/>
    <w:rsid w:val="00D617CC"/>
    <w:rsid w:val="00D6220F"/>
    <w:rsid w:val="00D62E12"/>
    <w:rsid w:val="00D6448E"/>
    <w:rsid w:val="00D67810"/>
    <w:rsid w:val="00D70405"/>
    <w:rsid w:val="00D70989"/>
    <w:rsid w:val="00D7347F"/>
    <w:rsid w:val="00D7362A"/>
    <w:rsid w:val="00D754A6"/>
    <w:rsid w:val="00D76EB2"/>
    <w:rsid w:val="00D76EFB"/>
    <w:rsid w:val="00D77B3A"/>
    <w:rsid w:val="00D77C3C"/>
    <w:rsid w:val="00D8111F"/>
    <w:rsid w:val="00D81544"/>
    <w:rsid w:val="00D8275E"/>
    <w:rsid w:val="00D833D9"/>
    <w:rsid w:val="00D835F4"/>
    <w:rsid w:val="00D8386A"/>
    <w:rsid w:val="00D83E3D"/>
    <w:rsid w:val="00D844D2"/>
    <w:rsid w:val="00D8467E"/>
    <w:rsid w:val="00D87679"/>
    <w:rsid w:val="00D9052F"/>
    <w:rsid w:val="00D948B6"/>
    <w:rsid w:val="00D95D0C"/>
    <w:rsid w:val="00D96709"/>
    <w:rsid w:val="00D96BE6"/>
    <w:rsid w:val="00DA01BB"/>
    <w:rsid w:val="00DA2A81"/>
    <w:rsid w:val="00DA33C9"/>
    <w:rsid w:val="00DA3A25"/>
    <w:rsid w:val="00DA4CB9"/>
    <w:rsid w:val="00DA5866"/>
    <w:rsid w:val="00DA751E"/>
    <w:rsid w:val="00DB30E2"/>
    <w:rsid w:val="00DB44F9"/>
    <w:rsid w:val="00DB460A"/>
    <w:rsid w:val="00DB4D10"/>
    <w:rsid w:val="00DB5064"/>
    <w:rsid w:val="00DB5E49"/>
    <w:rsid w:val="00DC43EF"/>
    <w:rsid w:val="00DC4976"/>
    <w:rsid w:val="00DC4C1A"/>
    <w:rsid w:val="00DC6059"/>
    <w:rsid w:val="00DC6D39"/>
    <w:rsid w:val="00DC7DED"/>
    <w:rsid w:val="00DC7E8A"/>
    <w:rsid w:val="00DD1F81"/>
    <w:rsid w:val="00DD2E93"/>
    <w:rsid w:val="00DD54DD"/>
    <w:rsid w:val="00DD67BC"/>
    <w:rsid w:val="00DE010A"/>
    <w:rsid w:val="00DE3A2A"/>
    <w:rsid w:val="00DE4F53"/>
    <w:rsid w:val="00DE5B6D"/>
    <w:rsid w:val="00DF3229"/>
    <w:rsid w:val="00DF3915"/>
    <w:rsid w:val="00DF4DB1"/>
    <w:rsid w:val="00DF58AE"/>
    <w:rsid w:val="00DF6474"/>
    <w:rsid w:val="00DF6F10"/>
    <w:rsid w:val="00DF7DB6"/>
    <w:rsid w:val="00E0276E"/>
    <w:rsid w:val="00E06327"/>
    <w:rsid w:val="00E128DC"/>
    <w:rsid w:val="00E12951"/>
    <w:rsid w:val="00E1539B"/>
    <w:rsid w:val="00E15569"/>
    <w:rsid w:val="00E173EB"/>
    <w:rsid w:val="00E2160F"/>
    <w:rsid w:val="00E22145"/>
    <w:rsid w:val="00E22EE1"/>
    <w:rsid w:val="00E31637"/>
    <w:rsid w:val="00E338A7"/>
    <w:rsid w:val="00E34D5F"/>
    <w:rsid w:val="00E3527B"/>
    <w:rsid w:val="00E4149C"/>
    <w:rsid w:val="00E41D22"/>
    <w:rsid w:val="00E45858"/>
    <w:rsid w:val="00E47B2A"/>
    <w:rsid w:val="00E50133"/>
    <w:rsid w:val="00E51293"/>
    <w:rsid w:val="00E54AA2"/>
    <w:rsid w:val="00E55785"/>
    <w:rsid w:val="00E55BA0"/>
    <w:rsid w:val="00E5665F"/>
    <w:rsid w:val="00E5720B"/>
    <w:rsid w:val="00E6089F"/>
    <w:rsid w:val="00E62C32"/>
    <w:rsid w:val="00E63381"/>
    <w:rsid w:val="00E63FCF"/>
    <w:rsid w:val="00E64242"/>
    <w:rsid w:val="00E85B24"/>
    <w:rsid w:val="00E8653F"/>
    <w:rsid w:val="00E87710"/>
    <w:rsid w:val="00E915E9"/>
    <w:rsid w:val="00E9343C"/>
    <w:rsid w:val="00EA13DF"/>
    <w:rsid w:val="00EA29C8"/>
    <w:rsid w:val="00EA3A7B"/>
    <w:rsid w:val="00EA3C2A"/>
    <w:rsid w:val="00EA444D"/>
    <w:rsid w:val="00EA515B"/>
    <w:rsid w:val="00EB1CA7"/>
    <w:rsid w:val="00EB3A38"/>
    <w:rsid w:val="00EB3A8D"/>
    <w:rsid w:val="00EB4A93"/>
    <w:rsid w:val="00EC0EF9"/>
    <w:rsid w:val="00EC17CB"/>
    <w:rsid w:val="00EC2359"/>
    <w:rsid w:val="00EC3222"/>
    <w:rsid w:val="00EC3BAE"/>
    <w:rsid w:val="00EC46FC"/>
    <w:rsid w:val="00EC4D44"/>
    <w:rsid w:val="00EC6647"/>
    <w:rsid w:val="00EC7874"/>
    <w:rsid w:val="00ED30C7"/>
    <w:rsid w:val="00ED395B"/>
    <w:rsid w:val="00ED642A"/>
    <w:rsid w:val="00ED7C91"/>
    <w:rsid w:val="00EE04F5"/>
    <w:rsid w:val="00EE06B6"/>
    <w:rsid w:val="00EE0C66"/>
    <w:rsid w:val="00EE0F4B"/>
    <w:rsid w:val="00EE241A"/>
    <w:rsid w:val="00EE31E8"/>
    <w:rsid w:val="00EE490E"/>
    <w:rsid w:val="00EF111F"/>
    <w:rsid w:val="00EF114B"/>
    <w:rsid w:val="00EF3F58"/>
    <w:rsid w:val="00EF491A"/>
    <w:rsid w:val="00EF4CCF"/>
    <w:rsid w:val="00EF4E71"/>
    <w:rsid w:val="00EF6FDD"/>
    <w:rsid w:val="00EF7231"/>
    <w:rsid w:val="00EF785A"/>
    <w:rsid w:val="00F00369"/>
    <w:rsid w:val="00F007E1"/>
    <w:rsid w:val="00F04076"/>
    <w:rsid w:val="00F04196"/>
    <w:rsid w:val="00F06C72"/>
    <w:rsid w:val="00F073D6"/>
    <w:rsid w:val="00F1253C"/>
    <w:rsid w:val="00F14869"/>
    <w:rsid w:val="00F170C1"/>
    <w:rsid w:val="00F1794A"/>
    <w:rsid w:val="00F20569"/>
    <w:rsid w:val="00F30D72"/>
    <w:rsid w:val="00F30E9B"/>
    <w:rsid w:val="00F3134B"/>
    <w:rsid w:val="00F330CC"/>
    <w:rsid w:val="00F4370B"/>
    <w:rsid w:val="00F45774"/>
    <w:rsid w:val="00F504DE"/>
    <w:rsid w:val="00F54442"/>
    <w:rsid w:val="00F566AC"/>
    <w:rsid w:val="00F567B4"/>
    <w:rsid w:val="00F5726F"/>
    <w:rsid w:val="00F60C95"/>
    <w:rsid w:val="00F70D77"/>
    <w:rsid w:val="00F7208B"/>
    <w:rsid w:val="00F739F5"/>
    <w:rsid w:val="00F83F0F"/>
    <w:rsid w:val="00F90FD2"/>
    <w:rsid w:val="00F935CB"/>
    <w:rsid w:val="00F93CE8"/>
    <w:rsid w:val="00F94682"/>
    <w:rsid w:val="00F94AFB"/>
    <w:rsid w:val="00F959DB"/>
    <w:rsid w:val="00F95A1D"/>
    <w:rsid w:val="00F96D3D"/>
    <w:rsid w:val="00F9772B"/>
    <w:rsid w:val="00F97961"/>
    <w:rsid w:val="00FA04B0"/>
    <w:rsid w:val="00FA11A2"/>
    <w:rsid w:val="00FA1EE4"/>
    <w:rsid w:val="00FA2883"/>
    <w:rsid w:val="00FA4FA4"/>
    <w:rsid w:val="00FA7ECC"/>
    <w:rsid w:val="00FB05CA"/>
    <w:rsid w:val="00FB3727"/>
    <w:rsid w:val="00FB3C14"/>
    <w:rsid w:val="00FB5307"/>
    <w:rsid w:val="00FB6EF6"/>
    <w:rsid w:val="00FB7BAB"/>
    <w:rsid w:val="00FC1628"/>
    <w:rsid w:val="00FC36C2"/>
    <w:rsid w:val="00FC3A05"/>
    <w:rsid w:val="00FD0FA6"/>
    <w:rsid w:val="00FD5298"/>
    <w:rsid w:val="00FD5C10"/>
    <w:rsid w:val="00FD5FC6"/>
    <w:rsid w:val="00FD758A"/>
    <w:rsid w:val="00FE2987"/>
    <w:rsid w:val="00FE5C77"/>
    <w:rsid w:val="00FE772B"/>
    <w:rsid w:val="00FF236F"/>
    <w:rsid w:val="00FF52DD"/>
    <w:rsid w:val="00FF5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CB8"/>
    <w:pPr>
      <w:spacing w:after="200" w:line="276" w:lineRule="auto"/>
    </w:pPr>
    <w:rPr>
      <w:sz w:val="22"/>
      <w:szCs w:val="22"/>
      <w:lang w:eastAsia="en-US"/>
    </w:rPr>
  </w:style>
  <w:style w:type="paragraph" w:styleId="10">
    <w:name w:val="heading 1"/>
    <w:aliases w:val="Heading 1 Char,Раздел Договора,H1,&quot;Алмаз&quot;"/>
    <w:basedOn w:val="a0"/>
    <w:next w:val="a0"/>
    <w:link w:val="11"/>
    <w:qFormat/>
    <w:rsid w:val="00E4149C"/>
    <w:pPr>
      <w:keepNext/>
      <w:spacing w:after="0" w:line="240" w:lineRule="auto"/>
      <w:jc w:val="left"/>
      <w:outlineLvl w:val="0"/>
    </w:pPr>
    <w:rPr>
      <w:rFonts w:ascii="Times New Roman" w:eastAsia="Times New Roman" w:hAnsi="Times New Roman"/>
      <w:b/>
      <w:bCs/>
      <w:sz w:val="24"/>
      <w:szCs w:val="20"/>
    </w:rPr>
  </w:style>
  <w:style w:type="paragraph" w:styleId="2">
    <w:name w:val="heading 2"/>
    <w:basedOn w:val="a0"/>
    <w:next w:val="a0"/>
    <w:link w:val="20"/>
    <w:unhideWhenUsed/>
    <w:qFormat/>
    <w:rsid w:val="00E4149C"/>
    <w:pPr>
      <w:keepNext/>
      <w:keepLines/>
      <w:spacing w:before="200" w:after="0"/>
      <w:outlineLvl w:val="1"/>
    </w:pPr>
    <w:rPr>
      <w:rFonts w:ascii="Times New Roman" w:eastAsiaTheme="majorEastAsia" w:hAnsi="Times New Roman" w:cstheme="majorBidi"/>
      <w:b/>
      <w:bCs/>
      <w:sz w:val="24"/>
      <w:szCs w:val="26"/>
    </w:rPr>
  </w:style>
  <w:style w:type="paragraph" w:styleId="3">
    <w:name w:val="heading 3"/>
    <w:aliases w:val="Знак3,Знак3 Знак, Знак3, Знак3 Знак"/>
    <w:basedOn w:val="a0"/>
    <w:next w:val="a0"/>
    <w:link w:val="30"/>
    <w:unhideWhenUsed/>
    <w:qFormat/>
    <w:rsid w:val="006B47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7D69"/>
    <w:pPr>
      <w:keepNext/>
      <w:keepLines/>
      <w:spacing w:before="200" w:after="0"/>
      <w:outlineLvl w:val="3"/>
    </w:pPr>
    <w:rPr>
      <w:rFonts w:ascii="Times New Roman" w:eastAsiaTheme="majorEastAsia" w:hAnsi="Times New Roman" w:cstheme="majorBidi"/>
      <w:b/>
      <w:bCs/>
      <w:iCs/>
      <w:sz w:val="24"/>
    </w:rPr>
  </w:style>
  <w:style w:type="paragraph" w:styleId="5">
    <w:name w:val="heading 5"/>
    <w:basedOn w:val="a0"/>
    <w:next w:val="a0"/>
    <w:link w:val="50"/>
    <w:unhideWhenUsed/>
    <w:qFormat/>
    <w:rsid w:val="006B47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 Знак"/>
    <w:basedOn w:val="a0"/>
    <w:next w:val="a0"/>
    <w:link w:val="60"/>
    <w:qFormat/>
    <w:rsid w:val="00383775"/>
    <w:pPr>
      <w:spacing w:before="240" w:after="60" w:line="240" w:lineRule="auto"/>
      <w:outlineLvl w:val="5"/>
    </w:pPr>
    <w:rPr>
      <w:rFonts w:eastAsia="Times New Roman"/>
      <w:b/>
      <w:bCs/>
    </w:rPr>
  </w:style>
  <w:style w:type="paragraph" w:styleId="7">
    <w:name w:val="heading 7"/>
    <w:basedOn w:val="a0"/>
    <w:next w:val="a0"/>
    <w:link w:val="70"/>
    <w:qFormat/>
    <w:rsid w:val="00383775"/>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38377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0"/>
    <w:next w:val="a0"/>
    <w:link w:val="90"/>
    <w:qFormat/>
    <w:rsid w:val="00383775"/>
    <w:pPr>
      <w:spacing w:before="240" w:after="60" w:line="240" w:lineRule="auto"/>
      <w:outlineLvl w:val="8"/>
    </w:pPr>
    <w:rPr>
      <w:rFonts w:ascii="Arial" w:eastAsia="Times New Roman"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Heading 1 Char Знак,Раздел Договора Знак,H1 Знак,&quot;Алмаз&quot; Знак"/>
    <w:link w:val="10"/>
    <w:rsid w:val="00E4149C"/>
    <w:rPr>
      <w:rFonts w:ascii="Times New Roman" w:eastAsia="Times New Roman" w:hAnsi="Times New Roman"/>
      <w:b/>
      <w:bCs/>
      <w:sz w:val="24"/>
      <w:lang w:eastAsia="en-US"/>
    </w:rPr>
  </w:style>
  <w:style w:type="paragraph" w:styleId="a4">
    <w:name w:val="No Spacing"/>
    <w:uiPriority w:val="1"/>
    <w:qFormat/>
    <w:rsid w:val="008823DD"/>
    <w:rPr>
      <w:sz w:val="22"/>
      <w:szCs w:val="22"/>
      <w:lang w:eastAsia="en-US"/>
    </w:rPr>
  </w:style>
  <w:style w:type="table" w:styleId="a5">
    <w:name w:val="Table Grid"/>
    <w:basedOn w:val="a2"/>
    <w:uiPriority w:val="39"/>
    <w:rsid w:val="00882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Основной"/>
    <w:basedOn w:val="a0"/>
    <w:link w:val="a7"/>
    <w:rsid w:val="00FE772B"/>
    <w:pPr>
      <w:spacing w:after="0" w:line="360" w:lineRule="auto"/>
      <w:ind w:firstLine="720"/>
    </w:pPr>
    <w:rPr>
      <w:rFonts w:ascii="Times New Roman" w:eastAsia="Times New Roman" w:hAnsi="Times New Roman"/>
      <w:sz w:val="28"/>
      <w:szCs w:val="28"/>
    </w:rPr>
  </w:style>
  <w:style w:type="character" w:customStyle="1" w:styleId="a7">
    <w:name w:val="Основной Знак"/>
    <w:link w:val="a6"/>
    <w:rsid w:val="00FE772B"/>
    <w:rPr>
      <w:rFonts w:ascii="Times New Roman" w:eastAsia="Times New Roman" w:hAnsi="Times New Roman" w:cs="Times New Roman"/>
      <w:sz w:val="28"/>
      <w:szCs w:val="28"/>
    </w:rPr>
  </w:style>
  <w:style w:type="paragraph" w:styleId="a8">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9"/>
    <w:rsid w:val="002775D9"/>
    <w:pPr>
      <w:widowControl w:val="0"/>
      <w:spacing w:after="0" w:line="240" w:lineRule="auto"/>
      <w:ind w:firstLine="720"/>
    </w:pPr>
    <w:rPr>
      <w:rFonts w:ascii="Arial" w:eastAsia="Times New Roman" w:hAnsi="Arial"/>
      <w:snapToGrid w:val="0"/>
      <w:sz w:val="24"/>
      <w:szCs w:val="20"/>
      <w:lang w:eastAsia="ru-RU"/>
    </w:rPr>
  </w:style>
  <w:style w:type="character" w:customStyle="1" w:styleId="a9">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1"/>
    <w:link w:val="a8"/>
    <w:rsid w:val="002775D9"/>
    <w:rPr>
      <w:rFonts w:ascii="Arial" w:eastAsia="Times New Roman" w:hAnsi="Arial"/>
      <w:snapToGrid w:val="0"/>
      <w:sz w:val="24"/>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b"/>
    <w:uiPriority w:val="99"/>
    <w:rsid w:val="004E64BE"/>
    <w:pPr>
      <w:spacing w:before="100" w:beforeAutospacing="1" w:after="119" w:line="240" w:lineRule="auto"/>
    </w:pPr>
    <w:rPr>
      <w:rFonts w:ascii="Times New Roman" w:eastAsia="Times New Roman" w:hAnsi="Times New Roman"/>
      <w:sz w:val="24"/>
      <w:szCs w:val="24"/>
      <w:lang w:eastAsia="ru-RU"/>
    </w:rPr>
  </w:style>
  <w:style w:type="character" w:styleId="ac">
    <w:name w:val="Hyperlink"/>
    <w:basedOn w:val="a1"/>
    <w:uiPriority w:val="99"/>
    <w:unhideWhenUsed/>
    <w:rsid w:val="0040158C"/>
    <w:rPr>
      <w:color w:val="0000FF"/>
      <w:u w:val="single"/>
    </w:rPr>
  </w:style>
  <w:style w:type="paragraph" w:customStyle="1" w:styleId="ConsPlusNormal">
    <w:name w:val="ConsPlusNormal"/>
    <w:link w:val="ConsPlusNormal0"/>
    <w:rsid w:val="00FA4FA4"/>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A4FA4"/>
    <w:rPr>
      <w:rFonts w:ascii="Arial" w:eastAsia="Times New Roman" w:hAnsi="Arial" w:cs="Arial"/>
      <w:lang w:val="ru-RU" w:eastAsia="ru-RU" w:bidi="ar-SA"/>
    </w:rPr>
  </w:style>
  <w:style w:type="character" w:customStyle="1" w:styleId="12">
    <w:name w:val="Заголовок 1 Знак"/>
    <w:basedOn w:val="a1"/>
    <w:rsid w:val="00FA4FA4"/>
    <w:rPr>
      <w:rFonts w:ascii="Cambria" w:eastAsia="Times New Roman" w:hAnsi="Cambria" w:cs="Times New Roman"/>
      <w:b/>
      <w:bCs/>
      <w:kern w:val="32"/>
      <w:sz w:val="32"/>
      <w:szCs w:val="32"/>
      <w:lang w:eastAsia="en-US"/>
    </w:rPr>
  </w:style>
  <w:style w:type="paragraph" w:customStyle="1" w:styleId="ConsNormal">
    <w:name w:val="ConsNormal"/>
    <w:rsid w:val="00E41D22"/>
    <w:pPr>
      <w:autoSpaceDE w:val="0"/>
      <w:autoSpaceDN w:val="0"/>
      <w:adjustRightInd w:val="0"/>
    </w:pPr>
    <w:rPr>
      <w:rFonts w:ascii="Courier New" w:eastAsia="Times New Roman" w:hAnsi="Courier New" w:cs="Courier New"/>
    </w:rPr>
  </w:style>
  <w:style w:type="paragraph" w:customStyle="1" w:styleId="ConsDTNormal">
    <w:name w:val="ConsDTNormal"/>
    <w:uiPriority w:val="99"/>
    <w:rsid w:val="00E41D22"/>
    <w:pPr>
      <w:autoSpaceDE w:val="0"/>
      <w:autoSpaceDN w:val="0"/>
      <w:adjustRightInd w:val="0"/>
    </w:pPr>
    <w:rPr>
      <w:rFonts w:ascii="Times New Roman" w:eastAsia="Times New Roman" w:hAnsi="Times New Roman"/>
      <w:sz w:val="24"/>
      <w:szCs w:val="24"/>
    </w:rPr>
  </w:style>
  <w:style w:type="paragraph" w:styleId="31">
    <w:name w:val="Body Text Indent 3"/>
    <w:basedOn w:val="a0"/>
    <w:link w:val="32"/>
    <w:unhideWhenUsed/>
    <w:rsid w:val="00974973"/>
    <w:pPr>
      <w:spacing w:after="120"/>
      <w:ind w:left="283"/>
    </w:pPr>
    <w:rPr>
      <w:sz w:val="16"/>
      <w:szCs w:val="16"/>
    </w:rPr>
  </w:style>
  <w:style w:type="character" w:customStyle="1" w:styleId="32">
    <w:name w:val="Основной текст с отступом 3 Знак"/>
    <w:basedOn w:val="a1"/>
    <w:link w:val="31"/>
    <w:semiHidden/>
    <w:rsid w:val="00974973"/>
    <w:rPr>
      <w:sz w:val="16"/>
      <w:szCs w:val="16"/>
      <w:lang w:eastAsia="en-US"/>
    </w:rPr>
  </w:style>
  <w:style w:type="paragraph" w:styleId="ad">
    <w:name w:val="List Paragraph"/>
    <w:basedOn w:val="a0"/>
    <w:uiPriority w:val="34"/>
    <w:qFormat/>
    <w:rsid w:val="00974973"/>
    <w:pPr>
      <w:ind w:left="720"/>
      <w:contextualSpacing/>
    </w:pPr>
  </w:style>
  <w:style w:type="paragraph" w:customStyle="1" w:styleId="51">
    <w:name w:val="Знак5"/>
    <w:basedOn w:val="a0"/>
    <w:rsid w:val="00974973"/>
    <w:pPr>
      <w:spacing w:after="160" w:line="240" w:lineRule="exact"/>
    </w:pPr>
    <w:rPr>
      <w:rFonts w:ascii="Verdana" w:eastAsia="Times New Roman" w:hAnsi="Verdana"/>
      <w:sz w:val="20"/>
      <w:szCs w:val="20"/>
      <w:lang w:val="en-US"/>
    </w:rPr>
  </w:style>
  <w:style w:type="paragraph" w:customStyle="1" w:styleId="S">
    <w:name w:val="S_Обычный в таблице"/>
    <w:basedOn w:val="a0"/>
    <w:link w:val="S0"/>
    <w:rsid w:val="00974973"/>
    <w:pPr>
      <w:spacing w:after="0" w:line="360" w:lineRule="auto"/>
      <w:jc w:val="center"/>
    </w:pPr>
    <w:rPr>
      <w:rFonts w:ascii="Times New Roman" w:eastAsia="Times New Roman" w:hAnsi="Times New Roman"/>
      <w:sz w:val="24"/>
      <w:szCs w:val="24"/>
    </w:rPr>
  </w:style>
  <w:style w:type="character" w:customStyle="1" w:styleId="S0">
    <w:name w:val="S_Обычный в таблице Знак"/>
    <w:link w:val="S"/>
    <w:rsid w:val="00974973"/>
    <w:rPr>
      <w:rFonts w:ascii="Times New Roman" w:eastAsia="Times New Roman" w:hAnsi="Times New Roman"/>
      <w:sz w:val="24"/>
      <w:szCs w:val="24"/>
    </w:rPr>
  </w:style>
  <w:style w:type="paragraph" w:customStyle="1" w:styleId="ae">
    <w:name w:val="МОЕ"/>
    <w:basedOn w:val="a0"/>
    <w:rsid w:val="00974973"/>
    <w:pPr>
      <w:widowControl w:val="0"/>
      <w:snapToGrid w:val="0"/>
      <w:spacing w:after="0" w:line="240" w:lineRule="auto"/>
      <w:ind w:firstLine="709"/>
    </w:pPr>
    <w:rPr>
      <w:rFonts w:ascii="Times New Roman" w:eastAsia="Times New Roman" w:hAnsi="Times New Roman"/>
      <w:spacing w:val="10"/>
      <w:sz w:val="28"/>
      <w:szCs w:val="28"/>
      <w:lang w:eastAsia="ru-RU"/>
    </w:rPr>
  </w:style>
  <w:style w:type="paragraph" w:customStyle="1" w:styleId="xl65">
    <w:name w:val="xl65"/>
    <w:basedOn w:val="a0"/>
    <w:rsid w:val="009749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NL">
    <w:name w:val="Tabl_N_L"/>
    <w:basedOn w:val="a0"/>
    <w:rsid w:val="00974973"/>
    <w:pPr>
      <w:tabs>
        <w:tab w:val="left" w:pos="11907"/>
      </w:tabs>
      <w:spacing w:after="0" w:line="360" w:lineRule="auto"/>
      <w:ind w:firstLine="567"/>
    </w:pPr>
    <w:rPr>
      <w:rFonts w:ascii="NTTimes/Cyrillic" w:eastAsia="Times New Roman" w:hAnsi="NTTimes/Cyrillic"/>
      <w:sz w:val="24"/>
      <w:szCs w:val="20"/>
      <w:lang w:eastAsia="ru-RU"/>
    </w:rPr>
  </w:style>
  <w:style w:type="character" w:styleId="af">
    <w:name w:val="Strong"/>
    <w:uiPriority w:val="22"/>
    <w:qFormat/>
    <w:rsid w:val="00974973"/>
    <w:rPr>
      <w:b/>
      <w:bCs/>
    </w:rPr>
  </w:style>
  <w:style w:type="paragraph" w:customStyle="1" w:styleId="52">
    <w:name w:val="Знак52"/>
    <w:basedOn w:val="a0"/>
    <w:rsid w:val="00974973"/>
    <w:pPr>
      <w:spacing w:after="160" w:line="240" w:lineRule="exact"/>
    </w:pPr>
    <w:rPr>
      <w:rFonts w:ascii="Verdana" w:eastAsia="Times New Roman" w:hAnsi="Verdana"/>
      <w:sz w:val="20"/>
      <w:szCs w:val="20"/>
      <w:lang w:val="en-US"/>
    </w:rPr>
  </w:style>
  <w:style w:type="paragraph" w:customStyle="1" w:styleId="21">
    <w:name w:val="Знак2"/>
    <w:basedOn w:val="a0"/>
    <w:rsid w:val="004C7544"/>
    <w:pPr>
      <w:spacing w:after="160" w:line="240" w:lineRule="exact"/>
    </w:pPr>
    <w:rPr>
      <w:rFonts w:ascii="Verdana" w:eastAsia="Times New Roman" w:hAnsi="Verdana"/>
      <w:sz w:val="20"/>
      <w:szCs w:val="20"/>
      <w:lang w:val="en-US"/>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a"/>
    <w:rsid w:val="004C7544"/>
    <w:rPr>
      <w:rFonts w:ascii="Times New Roman" w:eastAsia="Times New Roman" w:hAnsi="Times New Roman"/>
      <w:sz w:val="24"/>
      <w:szCs w:val="24"/>
    </w:rPr>
  </w:style>
  <w:style w:type="paragraph" w:styleId="af0">
    <w:name w:val="Block Text"/>
    <w:basedOn w:val="a0"/>
    <w:rsid w:val="004C7544"/>
    <w:pPr>
      <w:spacing w:after="0" w:line="240" w:lineRule="auto"/>
      <w:ind w:left="1418" w:right="1360"/>
    </w:pPr>
    <w:rPr>
      <w:rFonts w:ascii="Arial" w:eastAsia="Times New Roman" w:hAnsi="Arial"/>
      <w:sz w:val="24"/>
      <w:szCs w:val="20"/>
      <w:lang w:eastAsia="ru-RU"/>
    </w:rPr>
  </w:style>
  <w:style w:type="character" w:customStyle="1" w:styleId="35">
    <w:name w:val="Основной текст (35)"/>
    <w:basedOn w:val="a1"/>
    <w:link w:val="351"/>
    <w:rsid w:val="004C7544"/>
    <w:rPr>
      <w:i/>
      <w:iCs/>
      <w:sz w:val="26"/>
      <w:szCs w:val="26"/>
      <w:shd w:val="clear" w:color="auto" w:fill="FFFFFF"/>
    </w:rPr>
  </w:style>
  <w:style w:type="paragraph" w:customStyle="1" w:styleId="351">
    <w:name w:val="Основной текст (35)1"/>
    <w:basedOn w:val="a0"/>
    <w:link w:val="35"/>
    <w:rsid w:val="004C7544"/>
    <w:pPr>
      <w:shd w:val="clear" w:color="auto" w:fill="FFFFFF"/>
      <w:spacing w:after="0" w:line="411" w:lineRule="exact"/>
      <w:ind w:hanging="420"/>
    </w:pPr>
    <w:rPr>
      <w:i/>
      <w:iCs/>
      <w:sz w:val="26"/>
      <w:szCs w:val="26"/>
      <w:lang w:eastAsia="ru-RU"/>
    </w:rPr>
  </w:style>
  <w:style w:type="paragraph" w:customStyle="1" w:styleId="210">
    <w:name w:val="Знак21"/>
    <w:basedOn w:val="a0"/>
    <w:rsid w:val="002F6EE7"/>
    <w:pPr>
      <w:spacing w:after="160" w:line="240" w:lineRule="exact"/>
    </w:pPr>
    <w:rPr>
      <w:rFonts w:ascii="Verdana" w:eastAsia="Times New Roman" w:hAnsi="Verdana"/>
      <w:sz w:val="20"/>
      <w:szCs w:val="20"/>
      <w:lang w:val="en-US"/>
    </w:rPr>
  </w:style>
  <w:style w:type="character" w:customStyle="1" w:styleId="20">
    <w:name w:val="Заголовок 2 Знак"/>
    <w:basedOn w:val="a1"/>
    <w:link w:val="2"/>
    <w:rsid w:val="00E4149C"/>
    <w:rPr>
      <w:rFonts w:ascii="Times New Roman" w:eastAsiaTheme="majorEastAsia" w:hAnsi="Times New Roman" w:cstheme="majorBidi"/>
      <w:b/>
      <w:bCs/>
      <w:sz w:val="24"/>
      <w:szCs w:val="26"/>
      <w:lang w:eastAsia="en-US"/>
    </w:rPr>
  </w:style>
  <w:style w:type="character" w:customStyle="1" w:styleId="30">
    <w:name w:val="Заголовок 3 Знак"/>
    <w:aliases w:val="Знак3 Знак1,Знак3 Знак Знак, Знак3 Знак1, Знак3 Знак Знак"/>
    <w:basedOn w:val="a1"/>
    <w:link w:val="3"/>
    <w:rsid w:val="006B47F8"/>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1"/>
    <w:link w:val="4"/>
    <w:rsid w:val="00BD7D69"/>
    <w:rPr>
      <w:rFonts w:ascii="Times New Roman" w:eastAsiaTheme="majorEastAsia" w:hAnsi="Times New Roman" w:cstheme="majorBidi"/>
      <w:b/>
      <w:bCs/>
      <w:iCs/>
      <w:sz w:val="24"/>
      <w:szCs w:val="22"/>
      <w:lang w:eastAsia="en-US"/>
    </w:rPr>
  </w:style>
  <w:style w:type="character" w:customStyle="1" w:styleId="50">
    <w:name w:val="Заголовок 5 Знак"/>
    <w:basedOn w:val="a1"/>
    <w:link w:val="5"/>
    <w:rsid w:val="006B47F8"/>
    <w:rPr>
      <w:rFonts w:asciiTheme="majorHAnsi" w:eastAsiaTheme="majorEastAsia" w:hAnsiTheme="majorHAnsi" w:cstheme="majorBidi"/>
      <w:color w:val="243F60" w:themeColor="accent1" w:themeShade="7F"/>
      <w:sz w:val="22"/>
      <w:szCs w:val="22"/>
      <w:lang w:eastAsia="en-US"/>
    </w:rPr>
  </w:style>
  <w:style w:type="paragraph" w:styleId="af1">
    <w:name w:val="Title"/>
    <w:aliases w:val="Заголовок, Знак4"/>
    <w:basedOn w:val="a0"/>
    <w:link w:val="af2"/>
    <w:qFormat/>
    <w:rsid w:val="006B47F8"/>
    <w:pPr>
      <w:spacing w:after="0" w:line="240" w:lineRule="auto"/>
      <w:jc w:val="center"/>
    </w:pPr>
    <w:rPr>
      <w:rFonts w:ascii="Times New Roman" w:eastAsia="Times New Roman" w:hAnsi="Times New Roman"/>
      <w:b/>
      <w:sz w:val="24"/>
      <w:szCs w:val="20"/>
    </w:rPr>
  </w:style>
  <w:style w:type="character" w:customStyle="1" w:styleId="af2">
    <w:name w:val="Название Знак"/>
    <w:aliases w:val="Заголовок Знак, Знак4 Знак"/>
    <w:basedOn w:val="a1"/>
    <w:link w:val="af1"/>
    <w:rsid w:val="006B47F8"/>
    <w:rPr>
      <w:rFonts w:ascii="Times New Roman" w:eastAsia="Times New Roman" w:hAnsi="Times New Roman"/>
      <w:b/>
      <w:sz w:val="24"/>
    </w:rPr>
  </w:style>
  <w:style w:type="paragraph" w:styleId="af3">
    <w:name w:val="Body Text"/>
    <w:aliases w:val=" Знак1 Знак,Знак1 Знак,Body single,Основной текст Знак1, Знак Знак1,???????? ????? ??????????,Îñíîâíîé òåêñò ëèòåðàòóðà,Основной текст литература,Text1,Таймс Нью"/>
    <w:basedOn w:val="a0"/>
    <w:link w:val="af4"/>
    <w:unhideWhenUsed/>
    <w:rsid w:val="00383775"/>
    <w:pPr>
      <w:spacing w:after="120"/>
    </w:pPr>
  </w:style>
  <w:style w:type="character" w:customStyle="1" w:styleId="af4">
    <w:name w:val="Основной текст Знак"/>
    <w:aliases w:val=" Знак1 Знак Знак,Знак1 Знак Знак,Body single Знак,Основной текст Знак1 Знак, Знак Знак1 Знак,???????? ????? ?????????? Знак,Îñíîâíîé òåêñò ëèòåðàòóðà Знак,Основной текст литература Знак,Text1 Знак,Таймс Нью Знак"/>
    <w:basedOn w:val="a1"/>
    <w:link w:val="af3"/>
    <w:rsid w:val="00383775"/>
    <w:rPr>
      <w:sz w:val="22"/>
      <w:szCs w:val="22"/>
      <w:lang w:eastAsia="en-US"/>
    </w:rPr>
  </w:style>
  <w:style w:type="character" w:customStyle="1" w:styleId="60">
    <w:name w:val="Заголовок 6 Знак"/>
    <w:aliases w:val=" Знак Знак"/>
    <w:basedOn w:val="a1"/>
    <w:link w:val="6"/>
    <w:rsid w:val="00383775"/>
    <w:rPr>
      <w:rFonts w:eastAsia="Times New Roman"/>
      <w:b/>
      <w:bCs/>
      <w:sz w:val="22"/>
      <w:szCs w:val="22"/>
    </w:rPr>
  </w:style>
  <w:style w:type="character" w:customStyle="1" w:styleId="70">
    <w:name w:val="Заголовок 7 Знак"/>
    <w:basedOn w:val="a1"/>
    <w:link w:val="7"/>
    <w:rsid w:val="00383775"/>
    <w:rPr>
      <w:rFonts w:ascii="Times New Roman" w:eastAsia="Times New Roman" w:hAnsi="Times New Roman"/>
      <w:sz w:val="24"/>
      <w:szCs w:val="24"/>
    </w:rPr>
  </w:style>
  <w:style w:type="character" w:customStyle="1" w:styleId="80">
    <w:name w:val="Заголовок 8 Знак"/>
    <w:basedOn w:val="a1"/>
    <w:link w:val="8"/>
    <w:rsid w:val="00383775"/>
    <w:rPr>
      <w:rFonts w:ascii="Times New Roman" w:eastAsia="Times New Roman" w:hAnsi="Times New Roman"/>
      <w:i/>
      <w:iCs/>
      <w:sz w:val="24"/>
      <w:szCs w:val="24"/>
    </w:rPr>
  </w:style>
  <w:style w:type="character" w:customStyle="1" w:styleId="90">
    <w:name w:val="Заголовок 9 Знак"/>
    <w:basedOn w:val="a1"/>
    <w:link w:val="9"/>
    <w:rsid w:val="00383775"/>
    <w:rPr>
      <w:rFonts w:ascii="Arial" w:eastAsia="Times New Roman" w:hAnsi="Arial"/>
      <w:sz w:val="22"/>
      <w:szCs w:val="22"/>
    </w:rPr>
  </w:style>
  <w:style w:type="character" w:customStyle="1" w:styleId="21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rsid w:val="00383775"/>
    <w:rPr>
      <w:b/>
      <w:bCs/>
      <w:color w:val="0000FF"/>
      <w:szCs w:val="24"/>
    </w:rPr>
  </w:style>
  <w:style w:type="paragraph" w:customStyle="1" w:styleId="af5">
    <w:name w:val="Подпись к рисунку"/>
    <w:basedOn w:val="a0"/>
    <w:rsid w:val="00383775"/>
    <w:pPr>
      <w:keepLines/>
      <w:suppressAutoHyphens/>
      <w:spacing w:after="360" w:line="360" w:lineRule="auto"/>
      <w:jc w:val="center"/>
    </w:pPr>
    <w:rPr>
      <w:rFonts w:ascii="Times New Roman" w:eastAsia="Times New Roman" w:hAnsi="Times New Roman"/>
      <w:sz w:val="28"/>
      <w:szCs w:val="28"/>
      <w:lang w:eastAsia="ru-RU"/>
    </w:rPr>
  </w:style>
  <w:style w:type="paragraph" w:customStyle="1" w:styleId="510">
    <w:name w:val="Знак51"/>
    <w:basedOn w:val="a0"/>
    <w:rsid w:val="00383775"/>
    <w:pPr>
      <w:spacing w:after="160" w:line="240" w:lineRule="exact"/>
    </w:pPr>
    <w:rPr>
      <w:rFonts w:ascii="Verdana" w:eastAsia="Times New Roman" w:hAnsi="Verdana"/>
      <w:sz w:val="20"/>
      <w:szCs w:val="20"/>
      <w:lang w:val="en-US"/>
    </w:rPr>
  </w:style>
  <w:style w:type="paragraph" w:customStyle="1" w:styleId="13">
    <w:name w:val="Знак1"/>
    <w:basedOn w:val="a0"/>
    <w:rsid w:val="00383775"/>
    <w:pPr>
      <w:spacing w:before="100" w:beforeAutospacing="1" w:after="100" w:afterAutospacing="1" w:line="240" w:lineRule="auto"/>
    </w:pPr>
    <w:rPr>
      <w:rFonts w:ascii="Tahoma" w:eastAsia="Times New Roman" w:hAnsi="Tahoma"/>
      <w:sz w:val="20"/>
      <w:szCs w:val="20"/>
      <w:lang w:val="en-US"/>
    </w:rPr>
  </w:style>
  <w:style w:type="paragraph" w:customStyle="1" w:styleId="af6">
    <w:name w:val="Содержимое таблицы"/>
    <w:basedOn w:val="a0"/>
    <w:rsid w:val="00383775"/>
    <w:pPr>
      <w:suppressLineNumbers/>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22">
    <w:name w:val="Основной текст 2 Знак"/>
    <w:rsid w:val="00383775"/>
    <w:rPr>
      <w:rFonts w:ascii="Bookman Old Style" w:hAnsi="Bookman Old Style"/>
    </w:rPr>
  </w:style>
  <w:style w:type="paragraph" w:styleId="23">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4"/>
    <w:rsid w:val="00383775"/>
    <w:pPr>
      <w:autoSpaceDE w:val="0"/>
      <w:autoSpaceDN w:val="0"/>
      <w:spacing w:after="0" w:line="240" w:lineRule="auto"/>
      <w:ind w:firstLine="720"/>
    </w:pPr>
    <w:rPr>
      <w:rFonts w:ascii="Times New Roman" w:eastAsia="Times New Roman" w:hAnsi="Times New Roman"/>
      <w:sz w:val="24"/>
      <w:szCs w:val="24"/>
      <w:lang w:eastAsia="ru-RU"/>
    </w:rPr>
  </w:style>
  <w:style w:type="character" w:customStyle="1" w:styleId="24">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1"/>
    <w:link w:val="23"/>
    <w:rsid w:val="00383775"/>
    <w:rPr>
      <w:rFonts w:ascii="Times New Roman" w:eastAsia="Times New Roman" w:hAnsi="Times New Roman"/>
      <w:sz w:val="24"/>
      <w:szCs w:val="24"/>
    </w:rPr>
  </w:style>
  <w:style w:type="paragraph" w:customStyle="1" w:styleId="af7">
    <w:name w:val="Таблица"/>
    <w:basedOn w:val="a0"/>
    <w:semiHidden/>
    <w:rsid w:val="00383775"/>
    <w:pPr>
      <w:spacing w:after="0" w:line="240" w:lineRule="auto"/>
    </w:pPr>
    <w:rPr>
      <w:rFonts w:ascii="Times New Roman" w:eastAsia="Times New Roman" w:hAnsi="Times New Roman"/>
      <w:sz w:val="24"/>
      <w:szCs w:val="24"/>
      <w:lang w:eastAsia="ru-RU"/>
    </w:rPr>
  </w:style>
  <w:style w:type="paragraph" w:customStyle="1" w:styleId="xl66">
    <w:name w:val="xl66"/>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5">
    <w:name w:val="xl75"/>
    <w:basedOn w:val="a0"/>
    <w:rsid w:val="0038377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0"/>
    <w:rsid w:val="0038377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
    <w:name w:val="xl83"/>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4">
    <w:name w:val="xl84"/>
    <w:basedOn w:val="a0"/>
    <w:rsid w:val="0038377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83775"/>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7">
    <w:name w:val="xl87"/>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1">
    <w:name w:val="xl91"/>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5">
    <w:name w:val="xl95"/>
    <w:basedOn w:val="a0"/>
    <w:rsid w:val="0038377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6">
    <w:name w:val="xl96"/>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97">
    <w:name w:val="xl97"/>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8">
    <w:name w:val="xl98"/>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0"/>
    <w:rsid w:val="00383775"/>
    <w:pPr>
      <w:spacing w:before="100" w:beforeAutospacing="1" w:after="100" w:afterAutospacing="1" w:line="240" w:lineRule="auto"/>
    </w:pPr>
    <w:rPr>
      <w:rFonts w:ascii="Arial" w:eastAsia="Times New Roman" w:hAnsi="Arial"/>
      <w:b/>
      <w:bCs/>
      <w:sz w:val="24"/>
      <w:szCs w:val="24"/>
      <w:lang w:eastAsia="ru-RU"/>
    </w:rPr>
  </w:style>
  <w:style w:type="paragraph" w:customStyle="1" w:styleId="xl102">
    <w:name w:val="xl102"/>
    <w:basedOn w:val="a0"/>
    <w:rsid w:val="0038377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0"/>
    <w:rsid w:val="0038377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0"/>
    <w:rsid w:val="00383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383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0"/>
    <w:rsid w:val="00383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383775"/>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38377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38377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0"/>
    <w:rsid w:val="0038377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3837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3837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3837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83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383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0"/>
    <w:rsid w:val="003837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383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3837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0"/>
    <w:rsid w:val="003837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0"/>
    <w:rsid w:val="00383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38377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5">
    <w:name w:val="xl125"/>
    <w:basedOn w:val="a0"/>
    <w:rsid w:val="0038377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0"/>
    <w:rsid w:val="0038377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0"/>
    <w:rsid w:val="003837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3837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3837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0"/>
    <w:rsid w:val="0038377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0"/>
    <w:rsid w:val="0038377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0"/>
    <w:rsid w:val="0038377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0"/>
    <w:rsid w:val="0038377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8">
    <w:name w:val="Перечень"/>
    <w:basedOn w:val="a0"/>
    <w:rsid w:val="00383775"/>
    <w:pPr>
      <w:tabs>
        <w:tab w:val="num" w:pos="960"/>
      </w:tabs>
      <w:spacing w:before="120" w:after="0" w:line="240" w:lineRule="auto"/>
      <w:ind w:left="960" w:hanging="360"/>
    </w:pPr>
    <w:rPr>
      <w:rFonts w:ascii="Times New Roman" w:eastAsia="Times New Roman" w:hAnsi="Times New Roman"/>
      <w:sz w:val="24"/>
      <w:szCs w:val="24"/>
    </w:rPr>
  </w:style>
  <w:style w:type="character" w:customStyle="1" w:styleId="212">
    <w:name w:val="Основной текст 2 Знак1"/>
    <w:link w:val="25"/>
    <w:rsid w:val="00383775"/>
    <w:rPr>
      <w:b/>
      <w:sz w:val="28"/>
      <w:szCs w:val="24"/>
    </w:rPr>
  </w:style>
  <w:style w:type="paragraph" w:styleId="25">
    <w:name w:val="Body Text 2"/>
    <w:basedOn w:val="a0"/>
    <w:link w:val="212"/>
    <w:rsid w:val="00383775"/>
    <w:pPr>
      <w:spacing w:after="0" w:line="360" w:lineRule="auto"/>
    </w:pPr>
    <w:rPr>
      <w:b/>
      <w:sz w:val="28"/>
      <w:szCs w:val="24"/>
      <w:lang w:eastAsia="ru-RU"/>
    </w:rPr>
  </w:style>
  <w:style w:type="character" w:customStyle="1" w:styleId="220">
    <w:name w:val="Основной текст 2 Знак2"/>
    <w:basedOn w:val="a1"/>
    <w:uiPriority w:val="99"/>
    <w:semiHidden/>
    <w:rsid w:val="00383775"/>
    <w:rPr>
      <w:sz w:val="22"/>
      <w:szCs w:val="22"/>
      <w:lang w:eastAsia="en-US"/>
    </w:rPr>
  </w:style>
  <w:style w:type="character" w:customStyle="1" w:styleId="af9">
    <w:name w:val="Верхний колонтитул Знак"/>
    <w:link w:val="afa"/>
    <w:rsid w:val="00383775"/>
    <w:rPr>
      <w:sz w:val="24"/>
      <w:szCs w:val="24"/>
    </w:rPr>
  </w:style>
  <w:style w:type="paragraph" w:styleId="afa">
    <w:name w:val="header"/>
    <w:basedOn w:val="a0"/>
    <w:link w:val="af9"/>
    <w:rsid w:val="00383775"/>
    <w:pPr>
      <w:tabs>
        <w:tab w:val="center" w:pos="4677"/>
        <w:tab w:val="right" w:pos="9355"/>
      </w:tabs>
      <w:spacing w:after="0" w:line="240" w:lineRule="auto"/>
    </w:pPr>
    <w:rPr>
      <w:sz w:val="24"/>
      <w:szCs w:val="24"/>
      <w:lang w:eastAsia="ru-RU"/>
    </w:rPr>
  </w:style>
  <w:style w:type="character" w:customStyle="1" w:styleId="14">
    <w:name w:val="Верхний колонтитул Знак1"/>
    <w:basedOn w:val="a1"/>
    <w:uiPriority w:val="99"/>
    <w:semiHidden/>
    <w:rsid w:val="00383775"/>
    <w:rPr>
      <w:sz w:val="22"/>
      <w:szCs w:val="22"/>
      <w:lang w:eastAsia="en-US"/>
    </w:rPr>
  </w:style>
  <w:style w:type="paragraph" w:customStyle="1" w:styleId="OTCHET00">
    <w:name w:val="OTCHET_00"/>
    <w:basedOn w:val="26"/>
    <w:rsid w:val="00383775"/>
    <w:pPr>
      <w:tabs>
        <w:tab w:val="clear" w:pos="1680"/>
        <w:tab w:val="left" w:pos="709"/>
        <w:tab w:val="left" w:pos="3402"/>
      </w:tabs>
      <w:spacing w:line="360" w:lineRule="auto"/>
      <w:ind w:left="0" w:firstLine="0"/>
    </w:pPr>
    <w:rPr>
      <w:szCs w:val="20"/>
    </w:rPr>
  </w:style>
  <w:style w:type="paragraph" w:styleId="26">
    <w:name w:val="List Number 2"/>
    <w:basedOn w:val="a0"/>
    <w:semiHidden/>
    <w:rsid w:val="00383775"/>
    <w:pPr>
      <w:tabs>
        <w:tab w:val="num" w:pos="1680"/>
      </w:tabs>
      <w:spacing w:after="0" w:line="240" w:lineRule="auto"/>
      <w:ind w:left="1680" w:hanging="960"/>
    </w:pPr>
    <w:rPr>
      <w:rFonts w:ascii="Times New Roman" w:eastAsia="Times New Roman" w:hAnsi="Times New Roman"/>
      <w:sz w:val="24"/>
      <w:szCs w:val="24"/>
      <w:lang w:eastAsia="ru-RU"/>
    </w:rPr>
  </w:style>
  <w:style w:type="paragraph" w:styleId="15">
    <w:name w:val="toc 1"/>
    <w:basedOn w:val="a0"/>
    <w:next w:val="a0"/>
    <w:autoRedefine/>
    <w:uiPriority w:val="39"/>
    <w:qFormat/>
    <w:rsid w:val="00231674"/>
    <w:pPr>
      <w:tabs>
        <w:tab w:val="right" w:leader="dot" w:pos="9629"/>
      </w:tabs>
      <w:spacing w:before="240" w:after="240" w:line="240" w:lineRule="auto"/>
      <w:ind w:left="-284" w:right="57"/>
    </w:pPr>
    <w:rPr>
      <w:rFonts w:ascii="Times New Roman" w:eastAsia="Times New Roman" w:hAnsi="Times New Roman"/>
      <w:bCs/>
      <w:caps/>
      <w:noProof/>
      <w:sz w:val="24"/>
      <w:szCs w:val="24"/>
      <w:lang w:eastAsia="ru-RU"/>
    </w:rPr>
  </w:style>
  <w:style w:type="character" w:customStyle="1" w:styleId="afb">
    <w:name w:val="Нижний колонтитул Знак"/>
    <w:aliases w:val=" Знак12 Знак,Знак12 Знак"/>
    <w:link w:val="afc"/>
    <w:uiPriority w:val="99"/>
    <w:rsid w:val="00383775"/>
    <w:rPr>
      <w:sz w:val="24"/>
      <w:szCs w:val="24"/>
    </w:rPr>
  </w:style>
  <w:style w:type="paragraph" w:styleId="afc">
    <w:name w:val="footer"/>
    <w:aliases w:val=" Знак12,Знак12"/>
    <w:basedOn w:val="a0"/>
    <w:link w:val="afb"/>
    <w:uiPriority w:val="99"/>
    <w:rsid w:val="00383775"/>
    <w:pPr>
      <w:tabs>
        <w:tab w:val="center" w:pos="4677"/>
        <w:tab w:val="right" w:pos="9355"/>
      </w:tabs>
      <w:spacing w:after="0" w:line="240" w:lineRule="auto"/>
    </w:pPr>
    <w:rPr>
      <w:sz w:val="24"/>
      <w:szCs w:val="24"/>
      <w:lang w:eastAsia="ru-RU"/>
    </w:rPr>
  </w:style>
  <w:style w:type="character" w:customStyle="1" w:styleId="16">
    <w:name w:val="Нижний колонтитул Знак1"/>
    <w:basedOn w:val="a1"/>
    <w:uiPriority w:val="99"/>
    <w:semiHidden/>
    <w:rsid w:val="00383775"/>
    <w:rPr>
      <w:sz w:val="22"/>
      <w:szCs w:val="22"/>
      <w:lang w:eastAsia="en-US"/>
    </w:rPr>
  </w:style>
  <w:style w:type="paragraph" w:customStyle="1" w:styleId="17">
    <w:name w:val="Стиль1 Знак Знак"/>
    <w:basedOn w:val="a0"/>
    <w:rsid w:val="00383775"/>
    <w:pPr>
      <w:spacing w:after="0" w:line="240" w:lineRule="auto"/>
    </w:pPr>
    <w:rPr>
      <w:rFonts w:ascii="Times New Roman" w:eastAsia="Times New Roman" w:hAnsi="Times New Roman"/>
      <w:sz w:val="24"/>
      <w:szCs w:val="24"/>
      <w:lang w:eastAsia="ru-RU"/>
    </w:rPr>
  </w:style>
  <w:style w:type="paragraph" w:customStyle="1" w:styleId="18">
    <w:name w:val="Штамп1"/>
    <w:basedOn w:val="a0"/>
    <w:rsid w:val="00383775"/>
    <w:pPr>
      <w:widowControl w:val="0"/>
      <w:spacing w:after="0" w:line="240" w:lineRule="auto"/>
      <w:jc w:val="center"/>
    </w:pPr>
    <w:rPr>
      <w:rFonts w:ascii="Times New Roman" w:eastAsia="Times New Roman" w:hAnsi="Times New Roman"/>
      <w:sz w:val="24"/>
      <w:szCs w:val="20"/>
      <w:lang w:eastAsia="ru-RU"/>
    </w:rPr>
  </w:style>
  <w:style w:type="character" w:customStyle="1" w:styleId="33">
    <w:name w:val="Основной текст 3 Знак"/>
    <w:link w:val="34"/>
    <w:rsid w:val="00383775"/>
    <w:rPr>
      <w:i/>
      <w:sz w:val="24"/>
      <w:szCs w:val="24"/>
    </w:rPr>
  </w:style>
  <w:style w:type="paragraph" w:styleId="34">
    <w:name w:val="Body Text 3"/>
    <w:basedOn w:val="a0"/>
    <w:link w:val="33"/>
    <w:rsid w:val="00383775"/>
    <w:pPr>
      <w:spacing w:after="0" w:line="240" w:lineRule="auto"/>
    </w:pPr>
    <w:rPr>
      <w:i/>
      <w:sz w:val="24"/>
      <w:szCs w:val="24"/>
      <w:lang w:eastAsia="ru-RU"/>
    </w:rPr>
  </w:style>
  <w:style w:type="character" w:customStyle="1" w:styleId="310">
    <w:name w:val="Основной текст 3 Знак1"/>
    <w:basedOn w:val="a1"/>
    <w:uiPriority w:val="99"/>
    <w:semiHidden/>
    <w:rsid w:val="00383775"/>
    <w:rPr>
      <w:sz w:val="16"/>
      <w:szCs w:val="16"/>
      <w:lang w:eastAsia="en-US"/>
    </w:rPr>
  </w:style>
  <w:style w:type="paragraph" w:customStyle="1" w:styleId="19">
    <w:name w:val="Основной текст1"/>
    <w:rsid w:val="00383775"/>
    <w:pPr>
      <w:ind w:firstLine="709"/>
    </w:pPr>
    <w:rPr>
      <w:rFonts w:ascii="Times New Roman" w:eastAsia="Times New Roman" w:hAnsi="Times New Roman"/>
      <w:sz w:val="24"/>
    </w:rPr>
  </w:style>
  <w:style w:type="paragraph" w:customStyle="1" w:styleId="Zagolovoktabl">
    <w:name w:val="Zagolovok tabl"/>
    <w:basedOn w:val="a0"/>
    <w:rsid w:val="00383775"/>
    <w:pPr>
      <w:keepNext/>
      <w:spacing w:before="60" w:after="120" w:line="240" w:lineRule="auto"/>
      <w:jc w:val="center"/>
    </w:pPr>
    <w:rPr>
      <w:rFonts w:ascii="Times New Roman" w:eastAsia="Times New Roman" w:hAnsi="Times New Roman"/>
      <w:b/>
      <w:szCs w:val="20"/>
      <w:lang w:eastAsia="ru-RU"/>
    </w:rPr>
  </w:style>
  <w:style w:type="paragraph" w:customStyle="1" w:styleId="TablCenter">
    <w:name w:val="Tabl_Center"/>
    <w:basedOn w:val="a0"/>
    <w:rsid w:val="00383775"/>
    <w:pPr>
      <w:keepLines/>
      <w:spacing w:before="20" w:after="20" w:line="216" w:lineRule="auto"/>
      <w:jc w:val="center"/>
    </w:pPr>
    <w:rPr>
      <w:rFonts w:ascii="Times New Roman" w:eastAsia="Times New Roman" w:hAnsi="Times New Roman"/>
      <w:szCs w:val="20"/>
      <w:lang w:eastAsia="ru-RU"/>
    </w:rPr>
  </w:style>
  <w:style w:type="paragraph" w:styleId="afd">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0"/>
    <w:link w:val="afe"/>
    <w:semiHidden/>
    <w:rsid w:val="00383775"/>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1"/>
    <w:link w:val="afd"/>
    <w:rsid w:val="00383775"/>
    <w:rPr>
      <w:rFonts w:ascii="Times New Roman" w:eastAsia="Times New Roman" w:hAnsi="Times New Roman"/>
    </w:rPr>
  </w:style>
  <w:style w:type="paragraph" w:customStyle="1" w:styleId="Spisok">
    <w:name w:val="Spisok"/>
    <w:basedOn w:val="19"/>
    <w:rsid w:val="00383775"/>
    <w:pPr>
      <w:tabs>
        <w:tab w:val="num" w:pos="720"/>
        <w:tab w:val="left" w:pos="993"/>
      </w:tabs>
      <w:ind w:left="720" w:hanging="360"/>
    </w:pPr>
    <w:rPr>
      <w:snapToGrid w:val="0"/>
      <w:spacing w:val="-2"/>
    </w:rPr>
  </w:style>
  <w:style w:type="character" w:customStyle="1" w:styleId="spelle">
    <w:name w:val="spelle"/>
    <w:basedOn w:val="a1"/>
    <w:rsid w:val="00383775"/>
  </w:style>
  <w:style w:type="paragraph" w:styleId="aff">
    <w:name w:val="List Bullet"/>
    <w:basedOn w:val="a0"/>
    <w:autoRedefine/>
    <w:semiHidden/>
    <w:rsid w:val="00383775"/>
    <w:pPr>
      <w:tabs>
        <w:tab w:val="num" w:pos="360"/>
      </w:tabs>
      <w:spacing w:after="0" w:line="240" w:lineRule="auto"/>
      <w:ind w:left="360" w:hanging="360"/>
    </w:pPr>
    <w:rPr>
      <w:rFonts w:ascii="Times New Roman" w:eastAsia="Times New Roman" w:hAnsi="Times New Roman"/>
      <w:sz w:val="24"/>
      <w:szCs w:val="24"/>
      <w:lang w:eastAsia="ru-RU"/>
    </w:rPr>
  </w:style>
  <w:style w:type="character" w:customStyle="1" w:styleId="HTML">
    <w:name w:val="Стандартный HTML Знак"/>
    <w:link w:val="HTML0"/>
    <w:rsid w:val="00383775"/>
    <w:rPr>
      <w:rFonts w:ascii="Arial Unicode MS" w:eastAsia="Arial Unicode MS" w:hAnsi="Arial Unicode MS" w:cs="Arial Unicode MS"/>
    </w:rPr>
  </w:style>
  <w:style w:type="paragraph" w:styleId="HTML0">
    <w:name w:val="HTML Preformatted"/>
    <w:basedOn w:val="a0"/>
    <w:link w:val="HTML"/>
    <w:rsid w:val="0038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1">
    <w:name w:val="Стандартный HTML Знак1"/>
    <w:basedOn w:val="a1"/>
    <w:uiPriority w:val="99"/>
    <w:semiHidden/>
    <w:rsid w:val="00383775"/>
    <w:rPr>
      <w:rFonts w:ascii="Consolas" w:hAnsi="Consolas" w:cs="Consolas"/>
      <w:lang w:eastAsia="en-US"/>
    </w:rPr>
  </w:style>
  <w:style w:type="paragraph" w:customStyle="1" w:styleId="ConsPlusTitle">
    <w:name w:val="ConsPlusTitle"/>
    <w:rsid w:val="00383775"/>
    <w:pPr>
      <w:widowControl w:val="0"/>
      <w:autoSpaceDE w:val="0"/>
      <w:autoSpaceDN w:val="0"/>
      <w:adjustRightInd w:val="0"/>
    </w:pPr>
    <w:rPr>
      <w:rFonts w:ascii="Times New Roman" w:eastAsia="Times New Roman" w:hAnsi="Times New Roman"/>
      <w:b/>
      <w:bCs/>
      <w:sz w:val="24"/>
      <w:szCs w:val="24"/>
    </w:rPr>
  </w:style>
  <w:style w:type="paragraph" w:customStyle="1" w:styleId="--">
    <w:name w:val="обычный- курсив-полужирный"/>
    <w:basedOn w:val="a0"/>
    <w:rsid w:val="00383775"/>
    <w:pPr>
      <w:spacing w:before="120" w:after="120" w:line="240" w:lineRule="auto"/>
      <w:ind w:firstLine="709"/>
    </w:pPr>
    <w:rPr>
      <w:rFonts w:ascii="Times New Roman" w:eastAsia="Times New Roman" w:hAnsi="Times New Roman"/>
      <w:b/>
      <w:i/>
      <w:sz w:val="24"/>
      <w:szCs w:val="24"/>
      <w:lang w:eastAsia="ru-RU"/>
    </w:rPr>
  </w:style>
  <w:style w:type="paragraph" w:customStyle="1" w:styleId="1a">
    <w:name w:val="Обычный1"/>
    <w:rsid w:val="00383775"/>
    <w:rPr>
      <w:rFonts w:ascii="Times New Roman" w:eastAsia="Times New Roman" w:hAnsi="Times New Roman"/>
    </w:rPr>
  </w:style>
  <w:style w:type="character" w:customStyle="1" w:styleId="aff0">
    <w:name w:val="Текст выноски Знак"/>
    <w:link w:val="aff1"/>
    <w:semiHidden/>
    <w:rsid w:val="00383775"/>
    <w:rPr>
      <w:rFonts w:ascii="Tahoma" w:hAnsi="Tahoma" w:cs="Tahoma"/>
      <w:sz w:val="16"/>
      <w:szCs w:val="16"/>
    </w:rPr>
  </w:style>
  <w:style w:type="paragraph" w:styleId="aff1">
    <w:name w:val="Balloon Text"/>
    <w:basedOn w:val="a0"/>
    <w:link w:val="aff0"/>
    <w:semiHidden/>
    <w:rsid w:val="00383775"/>
    <w:pPr>
      <w:spacing w:after="0" w:line="240" w:lineRule="auto"/>
    </w:pPr>
    <w:rPr>
      <w:rFonts w:ascii="Tahoma" w:hAnsi="Tahoma" w:cs="Tahoma"/>
      <w:sz w:val="16"/>
      <w:szCs w:val="16"/>
      <w:lang w:eastAsia="ru-RU"/>
    </w:rPr>
  </w:style>
  <w:style w:type="character" w:customStyle="1" w:styleId="1b">
    <w:name w:val="Текст выноски Знак1"/>
    <w:basedOn w:val="a1"/>
    <w:uiPriority w:val="99"/>
    <w:semiHidden/>
    <w:rsid w:val="00383775"/>
    <w:rPr>
      <w:rFonts w:ascii="Tahoma" w:hAnsi="Tahoma" w:cs="Tahoma"/>
      <w:sz w:val="16"/>
      <w:szCs w:val="16"/>
      <w:lang w:eastAsia="en-US"/>
    </w:rPr>
  </w:style>
  <w:style w:type="paragraph" w:customStyle="1" w:styleId="1c">
    <w:name w:val="Стиль1"/>
    <w:basedOn w:val="2"/>
    <w:rsid w:val="00383775"/>
    <w:pPr>
      <w:keepLines w:val="0"/>
      <w:spacing w:before="0" w:line="240" w:lineRule="auto"/>
      <w:ind w:left="1080" w:hanging="360"/>
      <w:jc w:val="center"/>
    </w:pPr>
    <w:rPr>
      <w:rFonts w:eastAsia="Times New Roman" w:cs="Times New Roman"/>
      <w:color w:val="000000"/>
      <w:sz w:val="20"/>
      <w:szCs w:val="24"/>
    </w:rPr>
  </w:style>
  <w:style w:type="paragraph" w:customStyle="1" w:styleId="27">
    <w:name w:val="Стиль2"/>
    <w:basedOn w:val="2"/>
    <w:rsid w:val="00383775"/>
    <w:pPr>
      <w:keepLines w:val="0"/>
      <w:spacing w:before="0" w:line="240" w:lineRule="auto"/>
      <w:ind w:left="1080" w:hanging="360"/>
      <w:jc w:val="center"/>
    </w:pPr>
    <w:rPr>
      <w:rFonts w:eastAsia="Times New Roman" w:cs="Times New Roman"/>
      <w:b w:val="0"/>
      <w:color w:val="000000"/>
      <w:sz w:val="20"/>
      <w:szCs w:val="24"/>
    </w:rPr>
  </w:style>
  <w:style w:type="paragraph" w:customStyle="1" w:styleId="aff2">
    <w:name w:val="Знак Знак Знак Знак Знак Знак Знак Знак Знак Знак Знак Знак Знак"/>
    <w:basedOn w:val="a0"/>
    <w:rsid w:val="00383775"/>
    <w:pPr>
      <w:spacing w:before="100" w:beforeAutospacing="1" w:after="100" w:afterAutospacing="1" w:line="240" w:lineRule="auto"/>
    </w:pPr>
    <w:rPr>
      <w:rFonts w:ascii="Tahoma" w:eastAsia="Times New Roman" w:hAnsi="Tahoma" w:cs="Tahoma"/>
      <w:sz w:val="20"/>
      <w:szCs w:val="20"/>
      <w:lang w:val="en-US"/>
    </w:rPr>
  </w:style>
  <w:style w:type="paragraph" w:customStyle="1" w:styleId="p2">
    <w:name w:val="p2"/>
    <w:basedOn w:val="a0"/>
    <w:rsid w:val="0038377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213">
    <w:name w:val="Основной текст с отступом 21"/>
    <w:basedOn w:val="a0"/>
    <w:rsid w:val="00383775"/>
    <w:pPr>
      <w:suppressAutoHyphens/>
      <w:spacing w:after="0" w:line="240" w:lineRule="auto"/>
      <w:ind w:firstLine="708"/>
    </w:pPr>
    <w:rPr>
      <w:rFonts w:ascii="Times New Roman" w:eastAsia="Times New Roman" w:hAnsi="Times New Roman" w:cs="Lucida Sans Unicode"/>
      <w:sz w:val="28"/>
      <w:szCs w:val="24"/>
      <w:lang w:eastAsia="ar-SA"/>
    </w:rPr>
  </w:style>
  <w:style w:type="paragraph" w:customStyle="1" w:styleId="aff3">
    <w:name w:val="Обычный + по ширине"/>
    <w:basedOn w:val="a0"/>
    <w:rsid w:val="00383775"/>
    <w:pPr>
      <w:tabs>
        <w:tab w:val="left" w:pos="502"/>
      </w:tabs>
      <w:suppressAutoHyphens/>
      <w:spacing w:after="0" w:line="360" w:lineRule="auto"/>
      <w:ind w:right="140"/>
    </w:pPr>
    <w:rPr>
      <w:rFonts w:ascii="Times New Roman" w:eastAsia="Times New Roman" w:hAnsi="Times New Roman"/>
      <w:sz w:val="28"/>
      <w:szCs w:val="24"/>
      <w:lang w:eastAsia="ar-SA"/>
    </w:rPr>
  </w:style>
  <w:style w:type="character" w:customStyle="1" w:styleId="aff4">
    <w:name w:val="Основной текст Знак Знак"/>
    <w:aliases w:val=" Знак Знак Знак, Знак Знак Знак1,Знак Знак Знак,Знак Знак Знак1"/>
    <w:rsid w:val="00383775"/>
    <w:rPr>
      <w:rFonts w:ascii="Arial" w:hAnsi="Arial"/>
      <w:sz w:val="22"/>
      <w:szCs w:val="22"/>
      <w:lang w:val="ru-RU" w:eastAsia="ru-RU" w:bidi="ar-SA"/>
    </w:rPr>
  </w:style>
  <w:style w:type="character" w:customStyle="1" w:styleId="S1">
    <w:name w:val="S_Обычный в таблице Знак Знак"/>
    <w:rsid w:val="00383775"/>
    <w:rPr>
      <w:sz w:val="24"/>
      <w:szCs w:val="24"/>
      <w:lang w:val="ru-RU" w:eastAsia="ru-RU" w:bidi="ar-SA"/>
    </w:rPr>
  </w:style>
  <w:style w:type="character" w:customStyle="1" w:styleId="28">
    <w:name w:val="Заголовок 2 Знак Знак Знак Знак"/>
    <w:rsid w:val="00383775"/>
    <w:rPr>
      <w:rFonts w:ascii="Arial" w:hAnsi="Arial" w:cs="Arial"/>
      <w:b/>
      <w:bCs/>
      <w:sz w:val="28"/>
      <w:szCs w:val="28"/>
      <w:lang w:val="ru-RU" w:eastAsia="ru-RU"/>
    </w:rPr>
  </w:style>
  <w:style w:type="paragraph" w:customStyle="1" w:styleId="Style13">
    <w:name w:val="Style13"/>
    <w:basedOn w:val="a0"/>
    <w:rsid w:val="00383775"/>
    <w:pPr>
      <w:widowControl w:val="0"/>
      <w:autoSpaceDE w:val="0"/>
      <w:autoSpaceDN w:val="0"/>
      <w:adjustRightInd w:val="0"/>
      <w:spacing w:after="0" w:line="227" w:lineRule="exact"/>
      <w:ind w:firstLine="341"/>
    </w:pPr>
    <w:rPr>
      <w:rFonts w:ascii="Trebuchet MS" w:eastAsia="Times New Roman" w:hAnsi="Trebuchet MS" w:cs="Trebuchet MS"/>
      <w:sz w:val="24"/>
      <w:szCs w:val="24"/>
      <w:lang w:eastAsia="ru-RU"/>
    </w:rPr>
  </w:style>
  <w:style w:type="character" w:customStyle="1" w:styleId="FontStyle29">
    <w:name w:val="Font Style29"/>
    <w:rsid w:val="00383775"/>
    <w:rPr>
      <w:rFonts w:ascii="Times New Roman" w:hAnsi="Times New Roman" w:cs="Times New Roman"/>
      <w:sz w:val="20"/>
      <w:szCs w:val="20"/>
    </w:rPr>
  </w:style>
  <w:style w:type="paragraph" w:customStyle="1" w:styleId="29">
    <w:name w:val="Таблица2"/>
    <w:basedOn w:val="a0"/>
    <w:autoRedefine/>
    <w:rsid w:val="00383775"/>
    <w:pPr>
      <w:autoSpaceDE w:val="0"/>
      <w:autoSpaceDN w:val="0"/>
      <w:adjustRightInd w:val="0"/>
      <w:spacing w:after="0" w:line="220" w:lineRule="exact"/>
    </w:pPr>
    <w:rPr>
      <w:rFonts w:ascii="Tahoma" w:eastAsia="Times New Roman" w:hAnsi="Tahoma" w:cs="Tahoma"/>
      <w:sz w:val="20"/>
      <w:szCs w:val="20"/>
      <w:lang w:eastAsia="ru-RU"/>
    </w:rPr>
  </w:style>
  <w:style w:type="paragraph" w:styleId="aff5">
    <w:name w:val="TOC Heading"/>
    <w:basedOn w:val="10"/>
    <w:next w:val="a0"/>
    <w:uiPriority w:val="39"/>
    <w:qFormat/>
    <w:rsid w:val="00383775"/>
    <w:pPr>
      <w:keepLines/>
      <w:spacing w:before="480" w:line="276" w:lineRule="auto"/>
      <w:outlineLvl w:val="9"/>
    </w:pPr>
    <w:rPr>
      <w:rFonts w:ascii="Cambria" w:hAnsi="Cambria"/>
      <w:color w:val="365F91"/>
      <w:sz w:val="28"/>
      <w:szCs w:val="28"/>
    </w:rPr>
  </w:style>
  <w:style w:type="paragraph" w:styleId="2a">
    <w:name w:val="toc 2"/>
    <w:basedOn w:val="a0"/>
    <w:next w:val="a0"/>
    <w:autoRedefine/>
    <w:uiPriority w:val="39"/>
    <w:unhideWhenUsed/>
    <w:qFormat/>
    <w:rsid w:val="00481CC8"/>
    <w:pPr>
      <w:tabs>
        <w:tab w:val="left" w:pos="851"/>
        <w:tab w:val="right" w:leader="dot" w:pos="9629"/>
      </w:tabs>
      <w:spacing w:after="0" w:line="240" w:lineRule="auto"/>
      <w:ind w:left="-284" w:firstLine="426"/>
    </w:pPr>
    <w:rPr>
      <w:rFonts w:eastAsia="Times New Roman"/>
    </w:rPr>
  </w:style>
  <w:style w:type="paragraph" w:styleId="36">
    <w:name w:val="toc 3"/>
    <w:basedOn w:val="a0"/>
    <w:next w:val="a0"/>
    <w:autoRedefine/>
    <w:uiPriority w:val="39"/>
    <w:unhideWhenUsed/>
    <w:qFormat/>
    <w:rsid w:val="00383775"/>
    <w:pPr>
      <w:spacing w:after="100"/>
      <w:ind w:left="440"/>
    </w:pPr>
    <w:rPr>
      <w:rFonts w:eastAsia="Times New Roman"/>
    </w:rPr>
  </w:style>
  <w:style w:type="character" w:styleId="aff6">
    <w:name w:val="Emphasis"/>
    <w:uiPriority w:val="20"/>
    <w:qFormat/>
    <w:rsid w:val="00383775"/>
    <w:rPr>
      <w:rFonts w:cs="Times New Roman"/>
      <w:i/>
      <w:iCs/>
    </w:rPr>
  </w:style>
  <w:style w:type="paragraph" w:styleId="aff7">
    <w:name w:val="List Number"/>
    <w:basedOn w:val="a0"/>
    <w:uiPriority w:val="99"/>
    <w:rsid w:val="00383775"/>
    <w:pPr>
      <w:tabs>
        <w:tab w:val="num" w:pos="360"/>
      </w:tabs>
      <w:spacing w:after="0" w:line="240" w:lineRule="auto"/>
      <w:ind w:left="360" w:hanging="360"/>
      <w:contextualSpacing/>
    </w:pPr>
    <w:rPr>
      <w:rFonts w:ascii="Times New Roman" w:eastAsia="Times New Roman" w:hAnsi="Times New Roman"/>
      <w:sz w:val="24"/>
      <w:szCs w:val="24"/>
      <w:lang w:eastAsia="ru-RU"/>
    </w:rPr>
  </w:style>
  <w:style w:type="paragraph" w:styleId="aff8">
    <w:name w:val="Plain Text"/>
    <w:basedOn w:val="a0"/>
    <w:link w:val="aff9"/>
    <w:rsid w:val="00383775"/>
    <w:pPr>
      <w:spacing w:after="0" w:line="240" w:lineRule="auto"/>
    </w:pPr>
    <w:rPr>
      <w:rFonts w:ascii="Courier New" w:eastAsia="Times New Roman" w:hAnsi="Courier New"/>
      <w:sz w:val="20"/>
      <w:szCs w:val="20"/>
    </w:rPr>
  </w:style>
  <w:style w:type="character" w:customStyle="1" w:styleId="aff9">
    <w:name w:val="Текст Знак"/>
    <w:basedOn w:val="a1"/>
    <w:link w:val="aff8"/>
    <w:rsid w:val="00383775"/>
    <w:rPr>
      <w:rFonts w:ascii="Courier New" w:eastAsia="Times New Roman" w:hAnsi="Courier New"/>
    </w:rPr>
  </w:style>
  <w:style w:type="character" w:styleId="affa">
    <w:name w:val="page number"/>
    <w:basedOn w:val="a1"/>
    <w:rsid w:val="00383775"/>
  </w:style>
  <w:style w:type="character" w:customStyle="1" w:styleId="110">
    <w:name w:val="Знак Знак11"/>
    <w:rsid w:val="00383775"/>
    <w:rPr>
      <w:rFonts w:ascii="Arial" w:hAnsi="Arial" w:cs="Arial"/>
      <w:sz w:val="22"/>
      <w:szCs w:val="22"/>
    </w:rPr>
  </w:style>
  <w:style w:type="paragraph" w:customStyle="1" w:styleId="Heading">
    <w:name w:val="Heading"/>
    <w:rsid w:val="00383775"/>
    <w:pPr>
      <w:widowControl w:val="0"/>
      <w:autoSpaceDE w:val="0"/>
      <w:autoSpaceDN w:val="0"/>
      <w:adjustRightInd w:val="0"/>
    </w:pPr>
    <w:rPr>
      <w:rFonts w:ascii="Arial" w:eastAsia="Times New Roman" w:hAnsi="Arial" w:cs="Arial"/>
      <w:b/>
      <w:bCs/>
      <w:sz w:val="22"/>
      <w:szCs w:val="22"/>
    </w:rPr>
  </w:style>
  <w:style w:type="paragraph" w:styleId="41">
    <w:name w:val="toc 4"/>
    <w:basedOn w:val="a0"/>
    <w:next w:val="a0"/>
    <w:autoRedefine/>
    <w:uiPriority w:val="39"/>
    <w:rsid w:val="00383775"/>
    <w:pPr>
      <w:spacing w:after="0" w:line="240" w:lineRule="auto"/>
      <w:ind w:left="720"/>
    </w:pPr>
    <w:rPr>
      <w:rFonts w:ascii="Times New Roman" w:eastAsia="Times New Roman" w:hAnsi="Times New Roman"/>
      <w:sz w:val="24"/>
      <w:szCs w:val="24"/>
      <w:lang w:eastAsia="ru-RU"/>
    </w:rPr>
  </w:style>
  <w:style w:type="character" w:customStyle="1" w:styleId="affb">
    <w:name w:val="БЛОК Знак"/>
    <w:rsid w:val="00383775"/>
    <w:rPr>
      <w:rFonts w:ascii="Arial" w:hAnsi="Arial" w:cs="Arial"/>
      <w:b/>
      <w:i/>
      <w:iCs/>
      <w:snapToGrid w:val="0"/>
      <w:color w:val="000000"/>
      <w:sz w:val="32"/>
      <w:lang w:val="ru-RU" w:eastAsia="ru-RU" w:bidi="ar-SA"/>
    </w:rPr>
  </w:style>
  <w:style w:type="paragraph" w:customStyle="1" w:styleId="blacktext">
    <w:name w:val="blacktext"/>
    <w:basedOn w:val="a0"/>
    <w:rsid w:val="00383775"/>
    <w:pPr>
      <w:spacing w:before="100" w:beforeAutospacing="1" w:after="100" w:afterAutospacing="1" w:line="240" w:lineRule="auto"/>
    </w:pPr>
    <w:rPr>
      <w:rFonts w:ascii="Verdana" w:eastAsia="Arial Unicode MS" w:hAnsi="Verdana" w:cs="Arial Unicode MS"/>
      <w:color w:val="003366"/>
      <w:sz w:val="20"/>
      <w:szCs w:val="20"/>
      <w:lang w:eastAsia="ru-RU"/>
    </w:rPr>
  </w:style>
  <w:style w:type="paragraph" w:customStyle="1" w:styleId="2b">
    <w:name w:val="Знак Знак Знак2 Знак Знак Знак Знак Знак Знак Знак"/>
    <w:basedOn w:val="a0"/>
    <w:rsid w:val="00383775"/>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w:basedOn w:val="a0"/>
    <w:rsid w:val="00383775"/>
    <w:pPr>
      <w:spacing w:after="160" w:line="240" w:lineRule="exact"/>
    </w:pPr>
    <w:rPr>
      <w:rFonts w:ascii="Verdana" w:eastAsia="Times New Roman" w:hAnsi="Verdana"/>
      <w:sz w:val="20"/>
      <w:szCs w:val="20"/>
      <w:lang w:val="en-US"/>
    </w:rPr>
  </w:style>
  <w:style w:type="paragraph" w:styleId="2c">
    <w:name w:val="List 2"/>
    <w:basedOn w:val="a0"/>
    <w:rsid w:val="00383775"/>
    <w:pPr>
      <w:spacing w:after="0" w:line="240" w:lineRule="auto"/>
      <w:ind w:left="566" w:hanging="283"/>
    </w:pPr>
    <w:rPr>
      <w:rFonts w:ascii="Times New Roman" w:eastAsia="Times New Roman" w:hAnsi="Times New Roman"/>
      <w:sz w:val="24"/>
      <w:szCs w:val="24"/>
      <w:lang w:eastAsia="ru-RU"/>
    </w:rPr>
  </w:style>
  <w:style w:type="paragraph" w:customStyle="1" w:styleId="xl28">
    <w:name w:val="xl28"/>
    <w:basedOn w:val="a0"/>
    <w:rsid w:val="00383775"/>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Arial Unicode MS" w:hAnsi="Times New Roman"/>
      <w:lang w:eastAsia="ru-RU"/>
    </w:rPr>
  </w:style>
  <w:style w:type="paragraph" w:customStyle="1" w:styleId="xl26">
    <w:name w:val="xl26"/>
    <w:basedOn w:val="a0"/>
    <w:rsid w:val="00383775"/>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styleId="affd">
    <w:name w:val="Document Map"/>
    <w:basedOn w:val="a0"/>
    <w:link w:val="affe"/>
    <w:semiHidden/>
    <w:rsid w:val="00383775"/>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383775"/>
    <w:rPr>
      <w:rFonts w:ascii="Tahoma" w:eastAsia="Times New Roman" w:hAnsi="Tahoma" w:cs="Tahoma"/>
      <w:shd w:val="clear" w:color="auto" w:fill="000080"/>
    </w:rPr>
  </w:style>
  <w:style w:type="paragraph" w:customStyle="1" w:styleId="2d">
    <w:name w:val="2"/>
    <w:basedOn w:val="a0"/>
    <w:rsid w:val="00383775"/>
    <w:pPr>
      <w:spacing w:after="120" w:line="240" w:lineRule="auto"/>
    </w:pPr>
    <w:rPr>
      <w:rFonts w:ascii="Times New Roman" w:eastAsia="Times New Roman" w:hAnsi="Times New Roman"/>
      <w:b/>
      <w:sz w:val="24"/>
      <w:szCs w:val="16"/>
      <w:lang w:eastAsia="ru-RU"/>
    </w:rPr>
  </w:style>
  <w:style w:type="paragraph" w:customStyle="1" w:styleId="221">
    <w:name w:val="Основной текст с отступом 22"/>
    <w:basedOn w:val="a0"/>
    <w:rsid w:val="00383775"/>
    <w:pPr>
      <w:spacing w:after="0" w:line="240" w:lineRule="auto"/>
      <w:ind w:firstLine="567"/>
    </w:pPr>
    <w:rPr>
      <w:rFonts w:ascii="Times New Roman" w:eastAsia="Times New Roman" w:hAnsi="Times New Roman"/>
      <w:sz w:val="24"/>
      <w:szCs w:val="20"/>
      <w:lang w:eastAsia="ru-RU"/>
    </w:rPr>
  </w:style>
  <w:style w:type="paragraph" w:customStyle="1" w:styleId="rvps140">
    <w:name w:val="rvps140"/>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caption"/>
    <w:aliases w:val="Номер объекта"/>
    <w:basedOn w:val="a0"/>
    <w:next w:val="a0"/>
    <w:link w:val="afff0"/>
    <w:qFormat/>
    <w:rsid w:val="00383775"/>
    <w:pPr>
      <w:spacing w:before="120" w:after="120" w:line="240" w:lineRule="auto"/>
    </w:pPr>
    <w:rPr>
      <w:rFonts w:ascii="Times New Roman" w:eastAsia="Times New Roman" w:hAnsi="Times New Roman"/>
      <w:b/>
      <w:sz w:val="20"/>
      <w:szCs w:val="20"/>
      <w:lang w:eastAsia="ru-RU"/>
    </w:rPr>
  </w:style>
  <w:style w:type="character" w:customStyle="1" w:styleId="afff0">
    <w:name w:val="Название объекта Знак"/>
    <w:aliases w:val="Номер объекта Знак"/>
    <w:link w:val="afff"/>
    <w:rsid w:val="00383775"/>
    <w:rPr>
      <w:rFonts w:ascii="Times New Roman" w:eastAsia="Times New Roman" w:hAnsi="Times New Roman"/>
      <w:b/>
    </w:rPr>
  </w:style>
  <w:style w:type="paragraph" w:customStyle="1" w:styleId="afff1">
    <w:name w:val="Для записок"/>
    <w:basedOn w:val="a0"/>
    <w:link w:val="afff2"/>
    <w:rsid w:val="00383775"/>
    <w:pPr>
      <w:spacing w:after="100" w:line="240" w:lineRule="auto"/>
      <w:ind w:firstLine="720"/>
    </w:pPr>
    <w:rPr>
      <w:rFonts w:ascii="Times New Roman" w:eastAsia="Times New Roman" w:hAnsi="Times New Roman"/>
      <w:sz w:val="24"/>
      <w:szCs w:val="20"/>
      <w:lang w:eastAsia="ru-RU"/>
    </w:rPr>
  </w:style>
  <w:style w:type="character" w:customStyle="1" w:styleId="afff2">
    <w:name w:val="Для записок Знак"/>
    <w:link w:val="afff1"/>
    <w:rsid w:val="00383775"/>
    <w:rPr>
      <w:rFonts w:ascii="Times New Roman" w:eastAsia="Times New Roman" w:hAnsi="Times New Roman"/>
      <w:sz w:val="24"/>
    </w:rPr>
  </w:style>
  <w:style w:type="paragraph" w:customStyle="1" w:styleId="1d">
    <w:name w:val="Знак Знак1 Знак Знак"/>
    <w:basedOn w:val="a0"/>
    <w:rsid w:val="00383775"/>
    <w:pPr>
      <w:spacing w:after="0" w:line="240" w:lineRule="auto"/>
    </w:pPr>
    <w:rPr>
      <w:rFonts w:ascii="Verdana" w:eastAsia="Times New Roman" w:hAnsi="Verdana" w:cs="Verdana"/>
      <w:sz w:val="20"/>
      <w:szCs w:val="20"/>
      <w:lang w:val="en-US"/>
    </w:rPr>
  </w:style>
  <w:style w:type="paragraph" w:styleId="53">
    <w:name w:val="toc 5"/>
    <w:basedOn w:val="a0"/>
    <w:next w:val="a0"/>
    <w:autoRedefine/>
    <w:uiPriority w:val="39"/>
    <w:rsid w:val="00383775"/>
    <w:pPr>
      <w:spacing w:after="0" w:line="240" w:lineRule="auto"/>
      <w:ind w:left="960"/>
    </w:pPr>
    <w:rPr>
      <w:rFonts w:ascii="Times New Roman" w:eastAsia="Times New Roman" w:hAnsi="Times New Roman"/>
      <w:sz w:val="24"/>
      <w:szCs w:val="24"/>
      <w:lang w:eastAsia="ru-RU"/>
    </w:rPr>
  </w:style>
  <w:style w:type="paragraph" w:styleId="61">
    <w:name w:val="toc 6"/>
    <w:basedOn w:val="a0"/>
    <w:next w:val="a0"/>
    <w:autoRedefine/>
    <w:uiPriority w:val="39"/>
    <w:rsid w:val="00383775"/>
    <w:pPr>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39"/>
    <w:rsid w:val="00383775"/>
    <w:pPr>
      <w:spacing w:after="0" w:line="240" w:lineRule="auto"/>
      <w:ind w:left="1440"/>
    </w:pPr>
    <w:rPr>
      <w:rFonts w:ascii="Times New Roman" w:eastAsia="Times New Roman" w:hAnsi="Times New Roman"/>
      <w:sz w:val="24"/>
      <w:szCs w:val="24"/>
      <w:lang w:eastAsia="ru-RU"/>
    </w:rPr>
  </w:style>
  <w:style w:type="paragraph" w:styleId="81">
    <w:name w:val="toc 8"/>
    <w:basedOn w:val="a0"/>
    <w:next w:val="a0"/>
    <w:autoRedefine/>
    <w:uiPriority w:val="39"/>
    <w:rsid w:val="00383775"/>
    <w:pPr>
      <w:spacing w:after="0" w:line="240" w:lineRule="auto"/>
      <w:ind w:left="1680"/>
    </w:pPr>
    <w:rPr>
      <w:rFonts w:ascii="Times New Roman" w:eastAsia="Times New Roman" w:hAnsi="Times New Roman"/>
      <w:sz w:val="24"/>
      <w:szCs w:val="24"/>
      <w:lang w:eastAsia="ru-RU"/>
    </w:rPr>
  </w:style>
  <w:style w:type="paragraph" w:styleId="91">
    <w:name w:val="toc 9"/>
    <w:basedOn w:val="a0"/>
    <w:next w:val="a0"/>
    <w:autoRedefine/>
    <w:uiPriority w:val="39"/>
    <w:rsid w:val="00383775"/>
    <w:pPr>
      <w:spacing w:after="0" w:line="240" w:lineRule="auto"/>
      <w:ind w:left="1920"/>
    </w:pPr>
    <w:rPr>
      <w:rFonts w:ascii="Times New Roman" w:eastAsia="Times New Roman" w:hAnsi="Times New Roman"/>
      <w:sz w:val="24"/>
      <w:szCs w:val="24"/>
      <w:lang w:eastAsia="ru-RU"/>
    </w:rPr>
  </w:style>
  <w:style w:type="paragraph" w:customStyle="1" w:styleId="afff3">
    <w:name w:val="Знак Знак Знак Знак"/>
    <w:basedOn w:val="a0"/>
    <w:rsid w:val="00383775"/>
    <w:pPr>
      <w:widowControl w:val="0"/>
      <w:adjustRightInd w:val="0"/>
      <w:spacing w:after="160" w:line="240" w:lineRule="exact"/>
      <w:jc w:val="right"/>
    </w:pPr>
    <w:rPr>
      <w:rFonts w:ascii="Times New Roman" w:eastAsia="SimSun" w:hAnsi="Times New Roman"/>
      <w:b/>
      <w:color w:val="000000"/>
    </w:rPr>
  </w:style>
  <w:style w:type="paragraph" w:customStyle="1" w:styleId="1e">
    <w:name w:val="Без интервала1"/>
    <w:autoRedefine/>
    <w:uiPriority w:val="1"/>
    <w:qFormat/>
    <w:rsid w:val="007D1851"/>
    <w:pPr>
      <w:spacing w:line="276" w:lineRule="auto"/>
      <w:jc w:val="center"/>
    </w:pPr>
    <w:rPr>
      <w:rFonts w:ascii="Times New Roman" w:hAnsi="Times New Roman"/>
      <w:bCs/>
      <w:sz w:val="24"/>
      <w:szCs w:val="24"/>
    </w:rPr>
  </w:style>
  <w:style w:type="paragraph" w:customStyle="1" w:styleId="ConsPlusCell">
    <w:name w:val="ConsPlusCell"/>
    <w:rsid w:val="00383775"/>
    <w:pPr>
      <w:widowControl w:val="0"/>
      <w:autoSpaceDE w:val="0"/>
      <w:autoSpaceDN w:val="0"/>
      <w:adjustRightInd w:val="0"/>
    </w:pPr>
    <w:rPr>
      <w:rFonts w:ascii="Arial" w:eastAsia="Times New Roman" w:hAnsi="Arial" w:cs="Arial"/>
    </w:rPr>
  </w:style>
  <w:style w:type="paragraph" w:customStyle="1" w:styleId="textn">
    <w:name w:val="textn"/>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2">
    <w:name w:val="Знак4 Знак Знак"/>
    <w:rsid w:val="00383775"/>
    <w:rPr>
      <w:b/>
      <w:bCs/>
      <w:sz w:val="24"/>
      <w:szCs w:val="24"/>
      <w:lang w:val="ru-RU" w:eastAsia="ru-RU" w:bidi="ar-SA"/>
    </w:rPr>
  </w:style>
  <w:style w:type="character" w:customStyle="1" w:styleId="afff4">
    <w:name w:val="МК Знак"/>
    <w:link w:val="a"/>
    <w:locked/>
    <w:rsid w:val="00383775"/>
    <w:rPr>
      <w:sz w:val="24"/>
      <w:szCs w:val="24"/>
      <w:lang w:eastAsia="en-US"/>
    </w:rPr>
  </w:style>
  <w:style w:type="paragraph" w:customStyle="1" w:styleId="a">
    <w:name w:val="МК"/>
    <w:basedOn w:val="a0"/>
    <w:link w:val="afff4"/>
    <w:qFormat/>
    <w:rsid w:val="00383775"/>
    <w:pPr>
      <w:numPr>
        <w:numId w:val="1"/>
      </w:numPr>
      <w:autoSpaceDE w:val="0"/>
      <w:autoSpaceDN w:val="0"/>
      <w:adjustRightInd w:val="0"/>
      <w:spacing w:after="0" w:line="240" w:lineRule="auto"/>
    </w:pPr>
    <w:rPr>
      <w:sz w:val="24"/>
      <w:szCs w:val="24"/>
    </w:rPr>
  </w:style>
  <w:style w:type="character" w:customStyle="1" w:styleId="apple-converted-space">
    <w:name w:val="apple-converted-space"/>
    <w:basedOn w:val="a1"/>
    <w:rsid w:val="00383775"/>
  </w:style>
  <w:style w:type="paragraph" w:styleId="afff5">
    <w:name w:val="List"/>
    <w:basedOn w:val="a0"/>
    <w:rsid w:val="00383775"/>
    <w:pPr>
      <w:spacing w:after="0" w:line="240" w:lineRule="auto"/>
      <w:ind w:left="283" w:hanging="283"/>
      <w:contextualSpacing/>
    </w:pPr>
    <w:rPr>
      <w:rFonts w:ascii="Times New Roman" w:eastAsia="Times New Roman" w:hAnsi="Times New Roman"/>
      <w:sz w:val="24"/>
      <w:szCs w:val="24"/>
      <w:lang w:eastAsia="ru-RU"/>
    </w:rPr>
  </w:style>
  <w:style w:type="character" w:customStyle="1" w:styleId="111">
    <w:name w:val="Основной текст11"/>
    <w:rsid w:val="00383775"/>
    <w:rPr>
      <w:spacing w:val="2"/>
      <w:shd w:val="clear" w:color="auto" w:fill="FFFFFF"/>
    </w:rPr>
  </w:style>
  <w:style w:type="paragraph" w:customStyle="1" w:styleId="formattext">
    <w:name w:val="formattext"/>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Bodytext1"/>
    <w:uiPriority w:val="99"/>
    <w:rsid w:val="00383775"/>
    <w:rPr>
      <w:rFonts w:ascii="Arial" w:hAnsi="Arial" w:cs="Arial"/>
      <w:shd w:val="clear" w:color="auto" w:fill="FFFFFF"/>
    </w:rPr>
  </w:style>
  <w:style w:type="paragraph" w:customStyle="1" w:styleId="Bodytext1">
    <w:name w:val="Body text1"/>
    <w:basedOn w:val="a0"/>
    <w:link w:val="Bodytext"/>
    <w:uiPriority w:val="99"/>
    <w:rsid w:val="00383775"/>
    <w:pPr>
      <w:widowControl w:val="0"/>
      <w:shd w:val="clear" w:color="auto" w:fill="FFFFFF"/>
      <w:spacing w:before="960" w:after="180" w:line="269" w:lineRule="exact"/>
      <w:ind w:hanging="380"/>
      <w:jc w:val="center"/>
    </w:pPr>
    <w:rPr>
      <w:rFonts w:ascii="Arial" w:hAnsi="Arial" w:cs="Arial"/>
      <w:sz w:val="20"/>
      <w:szCs w:val="20"/>
      <w:lang w:eastAsia="ru-RU"/>
    </w:rPr>
  </w:style>
  <w:style w:type="paragraph" w:customStyle="1" w:styleId="1f">
    <w:name w:val="Знак Знак Знак Знак Знак Знак Знак1 Знак Знак Знак"/>
    <w:basedOn w:val="a0"/>
    <w:uiPriority w:val="99"/>
    <w:rsid w:val="00383775"/>
    <w:pPr>
      <w:spacing w:after="160" w:line="240" w:lineRule="exact"/>
    </w:pPr>
    <w:rPr>
      <w:rFonts w:ascii="Times New Roman" w:eastAsia="Times New Roman" w:hAnsi="Times New Roman"/>
      <w:sz w:val="20"/>
      <w:szCs w:val="20"/>
      <w:lang w:eastAsia="zh-CN"/>
    </w:rPr>
  </w:style>
  <w:style w:type="paragraph" w:customStyle="1" w:styleId="ParagraphStyle">
    <w:name w:val="Paragraph Style"/>
    <w:rsid w:val="00383775"/>
    <w:pPr>
      <w:autoSpaceDE w:val="0"/>
      <w:autoSpaceDN w:val="0"/>
      <w:adjustRightInd w:val="0"/>
      <w:jc w:val="center"/>
    </w:pPr>
    <w:rPr>
      <w:rFonts w:ascii="Arial" w:eastAsia="Times New Roman" w:hAnsi="Arial"/>
      <w:noProof/>
      <w:sz w:val="24"/>
      <w:szCs w:val="24"/>
    </w:rPr>
  </w:style>
  <w:style w:type="paragraph" w:customStyle="1" w:styleId="afff6">
    <w:name w:val="Название таблицы"/>
    <w:basedOn w:val="afff"/>
    <w:rsid w:val="00383775"/>
    <w:pPr>
      <w:keepNext/>
      <w:spacing w:after="0"/>
      <w:jc w:val="center"/>
    </w:pPr>
    <w:rPr>
      <w:bCs/>
      <w:sz w:val="22"/>
      <w:szCs w:val="22"/>
    </w:rPr>
  </w:style>
  <w:style w:type="paragraph" w:customStyle="1" w:styleId="ConsPlusNonformat">
    <w:name w:val="ConsPlusNonformat"/>
    <w:rsid w:val="00383775"/>
    <w:pPr>
      <w:widowControl w:val="0"/>
      <w:autoSpaceDE w:val="0"/>
      <w:autoSpaceDN w:val="0"/>
      <w:adjustRightInd w:val="0"/>
    </w:pPr>
    <w:rPr>
      <w:rFonts w:ascii="Courier New" w:eastAsia="Times New Roman" w:hAnsi="Courier New" w:cs="Courier New"/>
    </w:rPr>
  </w:style>
  <w:style w:type="character" w:customStyle="1" w:styleId="apple-style-span">
    <w:name w:val="apple-style-span"/>
    <w:basedOn w:val="a1"/>
    <w:rsid w:val="00383775"/>
  </w:style>
  <w:style w:type="character" w:customStyle="1" w:styleId="w">
    <w:name w:val="w"/>
    <w:basedOn w:val="a1"/>
    <w:rsid w:val="00383775"/>
  </w:style>
  <w:style w:type="paragraph" w:customStyle="1" w:styleId="Pro-text">
    <w:name w:val="Pro-text"/>
    <w:basedOn w:val="a0"/>
    <w:rsid w:val="00383775"/>
    <w:pPr>
      <w:spacing w:before="120" w:after="0" w:line="288" w:lineRule="auto"/>
      <w:ind w:left="1200"/>
    </w:pPr>
    <w:rPr>
      <w:rFonts w:ascii="Georgia" w:eastAsia="Times New Roman" w:hAnsi="Georgia"/>
      <w:sz w:val="20"/>
      <w:szCs w:val="24"/>
      <w:lang w:eastAsia="ru-RU"/>
    </w:rPr>
  </w:style>
  <w:style w:type="paragraph" w:customStyle="1" w:styleId="text1cl">
    <w:name w:val="text1cl"/>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cl">
    <w:name w:val="text3cl"/>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autoRedefine/>
    <w:rsid w:val="00383775"/>
    <w:pPr>
      <w:widowControl w:val="0"/>
      <w:suppressAutoHyphens/>
      <w:jc w:val="center"/>
    </w:pPr>
    <w:rPr>
      <w:rFonts w:ascii="Times New Roman" w:eastAsia="Times New Roman" w:hAnsi="Times New Roman"/>
      <w:sz w:val="28"/>
      <w:szCs w:val="28"/>
    </w:rPr>
  </w:style>
  <w:style w:type="paragraph" w:customStyle="1" w:styleId="afff7">
    <w:name w:val="Основной текст.Верхний индекс"/>
    <w:basedOn w:val="a0"/>
    <w:next w:val="a0"/>
    <w:rsid w:val="00383775"/>
    <w:pPr>
      <w:widowControl w:val="0"/>
      <w:spacing w:after="0" w:line="240" w:lineRule="auto"/>
    </w:pPr>
    <w:rPr>
      <w:rFonts w:ascii="Times New Roman" w:eastAsia="Times New Roman" w:hAnsi="Times New Roman"/>
      <w:sz w:val="24"/>
      <w:szCs w:val="20"/>
      <w:vertAlign w:val="superscript"/>
      <w:lang w:eastAsia="ru-RU"/>
    </w:rPr>
  </w:style>
  <w:style w:type="character" w:styleId="afff8">
    <w:name w:val="footnote reference"/>
    <w:rsid w:val="00383775"/>
    <w:rPr>
      <w:vertAlign w:val="superscript"/>
    </w:rPr>
  </w:style>
  <w:style w:type="paragraph" w:styleId="afff9">
    <w:name w:val="Body Text First Indent"/>
    <w:basedOn w:val="af3"/>
    <w:link w:val="afffa"/>
    <w:rsid w:val="00383775"/>
    <w:pPr>
      <w:spacing w:line="240" w:lineRule="auto"/>
      <w:ind w:firstLine="210"/>
    </w:pPr>
    <w:rPr>
      <w:rFonts w:ascii="Times New Roman" w:eastAsia="Times New Roman" w:hAnsi="Times New Roman"/>
      <w:sz w:val="24"/>
      <w:szCs w:val="24"/>
      <w:lang w:eastAsia="ru-RU"/>
    </w:rPr>
  </w:style>
  <w:style w:type="character" w:customStyle="1" w:styleId="afffa">
    <w:name w:val="Красная строка Знак"/>
    <w:basedOn w:val="af4"/>
    <w:link w:val="afff9"/>
    <w:rsid w:val="00383775"/>
    <w:rPr>
      <w:rFonts w:ascii="Times New Roman" w:eastAsia="Times New Roman" w:hAnsi="Times New Roman"/>
      <w:sz w:val="24"/>
      <w:szCs w:val="24"/>
      <w:lang w:eastAsia="en-US"/>
    </w:rPr>
  </w:style>
  <w:style w:type="paragraph" w:customStyle="1" w:styleId="1f0">
    <w:name w:val="Абзац списка1"/>
    <w:basedOn w:val="a0"/>
    <w:qFormat/>
    <w:rsid w:val="00383775"/>
    <w:pPr>
      <w:ind w:left="720"/>
      <w:contextualSpacing/>
    </w:pPr>
  </w:style>
  <w:style w:type="paragraph" w:customStyle="1" w:styleId="BodyTextIndent21">
    <w:name w:val="Body Text Indent 21"/>
    <w:basedOn w:val="a0"/>
    <w:rsid w:val="00383775"/>
    <w:pPr>
      <w:spacing w:after="0" w:line="240" w:lineRule="auto"/>
      <w:ind w:firstLine="567"/>
    </w:pPr>
    <w:rPr>
      <w:rFonts w:ascii="Times New Roman" w:eastAsia="Times New Roman" w:hAnsi="Times New Roman"/>
      <w:sz w:val="24"/>
      <w:szCs w:val="20"/>
      <w:lang w:eastAsia="ru-RU"/>
    </w:rPr>
  </w:style>
  <w:style w:type="paragraph" w:customStyle="1" w:styleId="Style4">
    <w:name w:val="Style4"/>
    <w:basedOn w:val="a0"/>
    <w:uiPriority w:val="99"/>
    <w:rsid w:val="003837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uiPriority w:val="99"/>
    <w:rsid w:val="003837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383775"/>
    <w:rPr>
      <w:rFonts w:ascii="Times New Roman" w:hAnsi="Times New Roman"/>
      <w:sz w:val="28"/>
    </w:rPr>
  </w:style>
  <w:style w:type="paragraph" w:customStyle="1" w:styleId="Style2">
    <w:name w:val="Style2"/>
    <w:basedOn w:val="a0"/>
    <w:rsid w:val="003837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
    <w:name w:val="Font Style21"/>
    <w:rsid w:val="00383775"/>
    <w:rPr>
      <w:rFonts w:ascii="Times New Roman" w:hAnsi="Times New Roman" w:cs="Times New Roman"/>
      <w:b/>
      <w:bCs/>
      <w:sz w:val="20"/>
      <w:szCs w:val="20"/>
    </w:rPr>
  </w:style>
  <w:style w:type="paragraph" w:customStyle="1" w:styleId="text4cl">
    <w:name w:val="text4cl"/>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4">
    <w:name w:val="Основной текст 21"/>
    <w:basedOn w:val="a0"/>
    <w:rsid w:val="00383775"/>
    <w:pPr>
      <w:spacing w:after="0" w:line="240" w:lineRule="auto"/>
      <w:ind w:firstLine="709"/>
    </w:pPr>
    <w:rPr>
      <w:rFonts w:ascii="Times New Roman" w:eastAsia="Times New Roman" w:hAnsi="Times New Roman"/>
      <w:sz w:val="28"/>
      <w:szCs w:val="20"/>
      <w:lang w:eastAsia="ru-RU"/>
    </w:rPr>
  </w:style>
  <w:style w:type="paragraph" w:customStyle="1" w:styleId="BodyTextKeep">
    <w:name w:val="Body Text Keep"/>
    <w:basedOn w:val="a0"/>
    <w:link w:val="BodyTextKeepChar"/>
    <w:rsid w:val="00383775"/>
    <w:pPr>
      <w:adjustRightInd w:val="0"/>
      <w:spacing w:before="120" w:after="120" w:line="360" w:lineRule="atLeast"/>
      <w:ind w:firstLine="567"/>
      <w:textAlignment w:val="baseline"/>
    </w:pPr>
    <w:rPr>
      <w:rFonts w:ascii="Arial" w:eastAsia="Times New Roman" w:hAnsi="Arial"/>
      <w:spacing w:val="-5"/>
    </w:rPr>
  </w:style>
  <w:style w:type="character" w:customStyle="1" w:styleId="BodyTextKeepChar">
    <w:name w:val="Body Text Keep Char"/>
    <w:link w:val="BodyTextKeep"/>
    <w:locked/>
    <w:rsid w:val="00383775"/>
    <w:rPr>
      <w:rFonts w:ascii="Arial" w:eastAsia="Times New Roman" w:hAnsi="Arial"/>
      <w:spacing w:val="-5"/>
      <w:sz w:val="22"/>
      <w:szCs w:val="22"/>
      <w:lang w:eastAsia="en-US"/>
    </w:rPr>
  </w:style>
  <w:style w:type="character" w:customStyle="1" w:styleId="fontstyle120">
    <w:name w:val="fontstyle12"/>
    <w:basedOn w:val="a1"/>
    <w:rsid w:val="00383775"/>
  </w:style>
  <w:style w:type="paragraph" w:customStyle="1" w:styleId="listparagraph">
    <w:name w:val="listparagraph"/>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basedOn w:val="a1"/>
    <w:rsid w:val="00383775"/>
  </w:style>
  <w:style w:type="paragraph" w:customStyle="1" w:styleId="311">
    <w:name w:val="Основной текст с отступом 31"/>
    <w:basedOn w:val="a0"/>
    <w:rsid w:val="00383775"/>
    <w:pPr>
      <w:suppressAutoHyphens/>
      <w:spacing w:after="0" w:line="360" w:lineRule="auto"/>
      <w:ind w:firstLine="720"/>
    </w:pPr>
    <w:rPr>
      <w:rFonts w:cs="Calibri"/>
      <w:sz w:val="24"/>
      <w:szCs w:val="24"/>
      <w:lang w:eastAsia="ar-SA"/>
    </w:rPr>
  </w:style>
  <w:style w:type="character" w:customStyle="1" w:styleId="nowrap">
    <w:name w:val="nowrap"/>
    <w:basedOn w:val="a1"/>
    <w:rsid w:val="00383775"/>
  </w:style>
  <w:style w:type="character" w:customStyle="1" w:styleId="afffb">
    <w:name w:val="Основной текст_"/>
    <w:locked/>
    <w:rsid w:val="00383775"/>
    <w:rPr>
      <w:sz w:val="22"/>
    </w:rPr>
  </w:style>
  <w:style w:type="paragraph" w:customStyle="1" w:styleId="2e">
    <w:name w:val="Основной текст2"/>
    <w:basedOn w:val="a0"/>
    <w:rsid w:val="00383775"/>
    <w:pPr>
      <w:widowControl w:val="0"/>
      <w:shd w:val="clear" w:color="auto" w:fill="FFFFFF"/>
      <w:spacing w:after="0" w:line="250" w:lineRule="exact"/>
      <w:ind w:hanging="1400"/>
    </w:pPr>
    <w:rPr>
      <w:rFonts w:ascii="Times New Roman" w:eastAsia="Times New Roman" w:hAnsi="Times New Roman"/>
      <w:color w:val="000000"/>
      <w:lang w:eastAsia="ru-RU"/>
    </w:rPr>
  </w:style>
  <w:style w:type="paragraph" w:customStyle="1" w:styleId="Main">
    <w:name w:val="Main"/>
    <w:rsid w:val="00383775"/>
    <w:pPr>
      <w:widowControl w:val="0"/>
      <w:spacing w:line="360" w:lineRule="auto"/>
      <w:ind w:firstLine="709"/>
    </w:pPr>
    <w:rPr>
      <w:rFonts w:ascii="Times New Roman" w:eastAsia="Times New Roman" w:hAnsi="Times New Roman" w:cs="Tahoma"/>
      <w:sz w:val="24"/>
      <w:szCs w:val="16"/>
    </w:rPr>
  </w:style>
  <w:style w:type="paragraph" w:styleId="afffc">
    <w:name w:val="Subtitle"/>
    <w:basedOn w:val="a0"/>
    <w:link w:val="afffd"/>
    <w:qFormat/>
    <w:rsid w:val="00383775"/>
    <w:pPr>
      <w:spacing w:after="0" w:line="240" w:lineRule="auto"/>
    </w:pPr>
    <w:rPr>
      <w:rFonts w:ascii="Times New Roman" w:eastAsia="Times New Roman" w:hAnsi="Times New Roman"/>
      <w:sz w:val="28"/>
      <w:szCs w:val="20"/>
    </w:rPr>
  </w:style>
  <w:style w:type="character" w:customStyle="1" w:styleId="afffd">
    <w:name w:val="Подзаголовок Знак"/>
    <w:basedOn w:val="a1"/>
    <w:link w:val="afffc"/>
    <w:rsid w:val="00383775"/>
    <w:rPr>
      <w:rFonts w:ascii="Times New Roman" w:eastAsia="Times New Roman" w:hAnsi="Times New Roman"/>
      <w:sz w:val="28"/>
    </w:rPr>
  </w:style>
  <w:style w:type="paragraph" w:customStyle="1" w:styleId="1">
    <w:name w:val="1"/>
    <w:basedOn w:val="3"/>
    <w:link w:val="1f1"/>
    <w:qFormat/>
    <w:rsid w:val="00383775"/>
    <w:pPr>
      <w:numPr>
        <w:numId w:val="2"/>
      </w:numPr>
      <w:spacing w:line="240" w:lineRule="auto"/>
      <w:jc w:val="center"/>
    </w:pPr>
    <w:rPr>
      <w:rFonts w:ascii="Cambria" w:eastAsia="Times New Roman" w:hAnsi="Cambria" w:cs="Times New Roman"/>
      <w:color w:val="4F81BD"/>
      <w:sz w:val="32"/>
      <w:szCs w:val="32"/>
      <w:u w:val="single"/>
    </w:rPr>
  </w:style>
  <w:style w:type="character" w:customStyle="1" w:styleId="1f1">
    <w:name w:val="1 Знак"/>
    <w:link w:val="1"/>
    <w:rsid w:val="00383775"/>
    <w:rPr>
      <w:rFonts w:ascii="Cambria" w:eastAsia="Times New Roman" w:hAnsi="Cambria"/>
      <w:b/>
      <w:bCs/>
      <w:color w:val="4F81BD"/>
      <w:sz w:val="32"/>
      <w:szCs w:val="32"/>
      <w:u w:val="single"/>
      <w:lang w:eastAsia="en-US"/>
    </w:rPr>
  </w:style>
  <w:style w:type="paragraph" w:customStyle="1" w:styleId="afffe">
    <w:name w:val="А_текст_жир"/>
    <w:basedOn w:val="HTML0"/>
    <w:link w:val="affff"/>
    <w:qFormat/>
    <w:rsid w:val="00383775"/>
    <w:pPr>
      <w:spacing w:line="360" w:lineRule="auto"/>
    </w:pPr>
    <w:rPr>
      <w:rFonts w:ascii="Times New Roman" w:eastAsia="Times New Roman" w:hAnsi="Times New Roman"/>
      <w:b/>
      <w:bCs/>
      <w:iCs/>
      <w:sz w:val="24"/>
    </w:rPr>
  </w:style>
  <w:style w:type="character" w:customStyle="1" w:styleId="affff">
    <w:name w:val="А_текст_жир Знак"/>
    <w:link w:val="afffe"/>
    <w:rsid w:val="00383775"/>
    <w:rPr>
      <w:rFonts w:ascii="Times New Roman" w:eastAsia="Times New Roman" w:hAnsi="Times New Roman" w:cs="Arial Unicode MS"/>
      <w:b/>
      <w:bCs/>
      <w:iCs/>
      <w:sz w:val="24"/>
    </w:rPr>
  </w:style>
  <w:style w:type="paragraph" w:customStyle="1" w:styleId="affff0">
    <w:name w:val="Современный"/>
    <w:rsid w:val="00383775"/>
    <w:pPr>
      <w:jc w:val="center"/>
    </w:pPr>
    <w:rPr>
      <w:rFonts w:ascii="Times New Roman" w:eastAsia="Times New Roman" w:hAnsi="Times New Roman"/>
      <w:b/>
      <w:sz w:val="24"/>
      <w:lang w:eastAsia="ja-JP"/>
    </w:rPr>
  </w:style>
  <w:style w:type="paragraph" w:customStyle="1" w:styleId="Default">
    <w:name w:val="Default"/>
    <w:rsid w:val="00383775"/>
    <w:pPr>
      <w:autoSpaceDE w:val="0"/>
      <w:autoSpaceDN w:val="0"/>
      <w:adjustRightInd w:val="0"/>
    </w:pPr>
    <w:rPr>
      <w:rFonts w:ascii="Arial" w:eastAsia="Times New Roman" w:hAnsi="Arial" w:cs="Arial"/>
      <w:color w:val="000000"/>
      <w:sz w:val="24"/>
      <w:szCs w:val="24"/>
    </w:rPr>
  </w:style>
  <w:style w:type="paragraph" w:customStyle="1" w:styleId="HEADERTEXT">
    <w:name w:val=".HEADERTEXT"/>
    <w:rsid w:val="00383775"/>
    <w:pPr>
      <w:widowControl w:val="0"/>
      <w:autoSpaceDE w:val="0"/>
      <w:autoSpaceDN w:val="0"/>
      <w:adjustRightInd w:val="0"/>
    </w:pPr>
    <w:rPr>
      <w:rFonts w:ascii="Arial" w:eastAsia="Times New Roman" w:hAnsi="Arial" w:cs="Arial"/>
      <w:sz w:val="22"/>
      <w:szCs w:val="22"/>
    </w:rPr>
  </w:style>
  <w:style w:type="character" w:customStyle="1" w:styleId="FontStyle13">
    <w:name w:val="Font Style13"/>
    <w:rsid w:val="00383775"/>
    <w:rPr>
      <w:rFonts w:ascii="Times New Roman" w:hAnsi="Times New Roman" w:cs="Times New Roman"/>
      <w:sz w:val="24"/>
      <w:szCs w:val="24"/>
    </w:rPr>
  </w:style>
  <w:style w:type="character" w:customStyle="1" w:styleId="affff1">
    <w:name w:val="Гипертекстовая ссылка"/>
    <w:uiPriority w:val="99"/>
    <w:rsid w:val="00383775"/>
    <w:rPr>
      <w:color w:val="auto"/>
    </w:rPr>
  </w:style>
  <w:style w:type="character" w:customStyle="1" w:styleId="312">
    <w:name w:val="Основной текст с отступом 3 Знак1"/>
    <w:semiHidden/>
    <w:locked/>
    <w:rsid w:val="00383775"/>
    <w:rPr>
      <w:sz w:val="24"/>
      <w:szCs w:val="24"/>
    </w:rPr>
  </w:style>
  <w:style w:type="paragraph" w:customStyle="1" w:styleId="affff2">
    <w:name w:val="Ввод осн.текста Знак"/>
    <w:basedOn w:val="a0"/>
    <w:rsid w:val="00383775"/>
    <w:pPr>
      <w:overflowPunct w:val="0"/>
      <w:autoSpaceDE w:val="0"/>
      <w:autoSpaceDN w:val="0"/>
      <w:adjustRightInd w:val="0"/>
      <w:spacing w:after="120" w:line="240" w:lineRule="auto"/>
      <w:ind w:firstLine="709"/>
    </w:pPr>
    <w:rPr>
      <w:rFonts w:ascii="Times New Roman CYR" w:eastAsia="Times New Roman" w:hAnsi="Times New Roman CYR"/>
      <w:sz w:val="28"/>
      <w:szCs w:val="20"/>
      <w:lang w:eastAsia="ru-RU"/>
    </w:rPr>
  </w:style>
  <w:style w:type="paragraph" w:customStyle="1" w:styleId="affff3">
    <w:name w:val="Стиль_Основной"/>
    <w:basedOn w:val="a0"/>
    <w:link w:val="affff4"/>
    <w:qFormat/>
    <w:rsid w:val="00383775"/>
    <w:pPr>
      <w:spacing w:before="100" w:beforeAutospacing="1" w:after="100" w:afterAutospacing="1" w:line="360" w:lineRule="auto"/>
      <w:ind w:firstLine="709"/>
    </w:pPr>
    <w:rPr>
      <w:rFonts w:ascii="Times New Roman" w:hAnsi="Times New Roman"/>
      <w:sz w:val="24"/>
      <w:szCs w:val="24"/>
    </w:rPr>
  </w:style>
  <w:style w:type="character" w:customStyle="1" w:styleId="affff4">
    <w:name w:val="Стиль_Основной Знак"/>
    <w:link w:val="affff3"/>
    <w:rsid w:val="00383775"/>
    <w:rPr>
      <w:rFonts w:ascii="Times New Roman" w:hAnsi="Times New Roman"/>
      <w:sz w:val="24"/>
      <w:szCs w:val="24"/>
    </w:rPr>
  </w:style>
  <w:style w:type="paragraph" w:customStyle="1" w:styleId="affff5">
    <w:name w:val="Стиль_Таблица"/>
    <w:basedOn w:val="affff3"/>
    <w:link w:val="affff6"/>
    <w:qFormat/>
    <w:rsid w:val="00383775"/>
    <w:pPr>
      <w:spacing w:before="0" w:beforeAutospacing="0" w:after="0" w:afterAutospacing="0" w:line="240" w:lineRule="auto"/>
      <w:ind w:firstLine="0"/>
    </w:pPr>
  </w:style>
  <w:style w:type="character" w:customStyle="1" w:styleId="affff6">
    <w:name w:val="Стиль_Таблица Знак"/>
    <w:basedOn w:val="affff4"/>
    <w:link w:val="affff5"/>
    <w:rsid w:val="00383775"/>
    <w:rPr>
      <w:rFonts w:ascii="Times New Roman" w:hAnsi="Times New Roman"/>
      <w:sz w:val="24"/>
      <w:szCs w:val="24"/>
    </w:rPr>
  </w:style>
  <w:style w:type="paragraph" w:customStyle="1" w:styleId="affff7">
    <w:name w:val="Стиль_заг_таб"/>
    <w:basedOn w:val="affff3"/>
    <w:link w:val="affff8"/>
    <w:qFormat/>
    <w:rsid w:val="00383775"/>
    <w:pPr>
      <w:jc w:val="center"/>
    </w:pPr>
    <w:rPr>
      <w:b/>
    </w:rPr>
  </w:style>
  <w:style w:type="character" w:customStyle="1" w:styleId="affff8">
    <w:name w:val="Стиль_заг_таб Знак"/>
    <w:link w:val="affff7"/>
    <w:rsid w:val="00383775"/>
    <w:rPr>
      <w:rFonts w:ascii="Times New Roman" w:hAnsi="Times New Roman"/>
      <w:b/>
      <w:sz w:val="24"/>
      <w:szCs w:val="24"/>
    </w:rPr>
  </w:style>
  <w:style w:type="paragraph" w:customStyle="1" w:styleId="37">
    <w:name w:val="Верхний колонтит.3л"/>
    <w:basedOn w:val="a0"/>
    <w:rsid w:val="00383775"/>
    <w:pPr>
      <w:tabs>
        <w:tab w:val="center" w:pos="4153"/>
        <w:tab w:val="right" w:pos="8306"/>
      </w:tabs>
      <w:spacing w:before="120" w:after="120" w:line="360" w:lineRule="auto"/>
    </w:pPr>
    <w:rPr>
      <w:rFonts w:ascii="Times New Roman" w:eastAsia="Times New Roman" w:hAnsi="Times New Roman"/>
      <w:sz w:val="26"/>
      <w:szCs w:val="20"/>
      <w:lang w:eastAsia="ru-RU"/>
    </w:rPr>
  </w:style>
  <w:style w:type="character" w:customStyle="1" w:styleId="affff9">
    <w:name w:val="Основное Знак"/>
    <w:link w:val="affffa"/>
    <w:rsid w:val="00383775"/>
    <w:rPr>
      <w:color w:val="000000"/>
      <w:sz w:val="24"/>
      <w:szCs w:val="28"/>
    </w:rPr>
  </w:style>
  <w:style w:type="paragraph" w:customStyle="1" w:styleId="affffa">
    <w:name w:val="Основное"/>
    <w:link w:val="affff9"/>
    <w:autoRedefine/>
    <w:rsid w:val="00383775"/>
    <w:pPr>
      <w:ind w:firstLine="709"/>
    </w:pPr>
    <w:rPr>
      <w:color w:val="000000"/>
      <w:sz w:val="24"/>
      <w:szCs w:val="28"/>
    </w:rPr>
  </w:style>
  <w:style w:type="paragraph" w:customStyle="1" w:styleId="38">
    <w:name w:val="3 уровень"/>
    <w:basedOn w:val="a0"/>
    <w:link w:val="39"/>
    <w:autoRedefine/>
    <w:qFormat/>
    <w:rsid w:val="00383775"/>
    <w:pPr>
      <w:spacing w:after="120" w:line="240" w:lineRule="auto"/>
      <w:jc w:val="center"/>
    </w:pPr>
    <w:rPr>
      <w:rFonts w:ascii="Times New Roman" w:eastAsia="Times New Roman" w:hAnsi="Times New Roman"/>
      <w:b/>
      <w:i/>
      <w:sz w:val="24"/>
      <w:szCs w:val="24"/>
      <w:u w:val="single"/>
    </w:rPr>
  </w:style>
  <w:style w:type="character" w:customStyle="1" w:styleId="39">
    <w:name w:val="3 уровень Знак"/>
    <w:link w:val="38"/>
    <w:rsid w:val="00383775"/>
    <w:rPr>
      <w:rFonts w:ascii="Times New Roman" w:eastAsia="Times New Roman" w:hAnsi="Times New Roman"/>
      <w:b/>
      <w:i/>
      <w:sz w:val="24"/>
      <w:szCs w:val="24"/>
      <w:u w:val="single"/>
    </w:rPr>
  </w:style>
  <w:style w:type="paragraph" w:customStyle="1" w:styleId="120">
    <w:name w:val="осн.текст 12"/>
    <w:basedOn w:val="a0"/>
    <w:rsid w:val="00383775"/>
    <w:pPr>
      <w:spacing w:after="120" w:line="240" w:lineRule="auto"/>
      <w:ind w:firstLine="851"/>
    </w:pPr>
    <w:rPr>
      <w:rFonts w:ascii="Arial" w:eastAsia="Times New Roman" w:hAnsi="Arial"/>
      <w:sz w:val="24"/>
      <w:szCs w:val="20"/>
      <w:lang w:eastAsia="ru-RU"/>
    </w:rPr>
  </w:style>
  <w:style w:type="paragraph" w:customStyle="1" w:styleId="FR5">
    <w:name w:val="FR5"/>
    <w:rsid w:val="00383775"/>
    <w:pPr>
      <w:widowControl w:val="0"/>
      <w:spacing w:line="300" w:lineRule="auto"/>
      <w:ind w:firstLine="720"/>
    </w:pPr>
    <w:rPr>
      <w:rFonts w:ascii="Arial" w:eastAsia="Times New Roman" w:hAnsi="Arial"/>
      <w:sz w:val="24"/>
    </w:rPr>
  </w:style>
  <w:style w:type="character" w:styleId="affffb">
    <w:name w:val="FollowedHyperlink"/>
    <w:rsid w:val="00383775"/>
    <w:rPr>
      <w:color w:val="800080"/>
      <w:u w:val="single"/>
    </w:rPr>
  </w:style>
  <w:style w:type="paragraph" w:customStyle="1" w:styleId="222">
    <w:name w:val="Основной текст 22"/>
    <w:basedOn w:val="a0"/>
    <w:rsid w:val="00523432"/>
    <w:pPr>
      <w:widowControl w:val="0"/>
      <w:overflowPunct w:val="0"/>
      <w:autoSpaceDE w:val="0"/>
      <w:autoSpaceDN w:val="0"/>
      <w:adjustRightInd w:val="0"/>
      <w:spacing w:after="0" w:line="360" w:lineRule="exact"/>
      <w:jc w:val="center"/>
      <w:textAlignment w:val="baseline"/>
    </w:pPr>
    <w:rPr>
      <w:rFonts w:ascii="Times New Roman" w:eastAsia="Times New Roman" w:hAnsi="Times New Roman"/>
      <w:b/>
      <w:szCs w:val="20"/>
      <w:lang w:eastAsia="ru-RU"/>
    </w:rPr>
  </w:style>
  <w:style w:type="paragraph" w:customStyle="1" w:styleId="xl63">
    <w:name w:val="xl63"/>
    <w:basedOn w:val="a0"/>
    <w:rsid w:val="005234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0"/>
    <w:rsid w:val="005234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c">
    <w:name w:val="Знак Знак Знак Знак Знак Знак Знак Знак Знак Знак Знак Знак Знак Знак Знак Знак"/>
    <w:basedOn w:val="a0"/>
    <w:autoRedefine/>
    <w:rsid w:val="00523432"/>
    <w:pPr>
      <w:spacing w:after="160" w:line="240" w:lineRule="exact"/>
    </w:pPr>
    <w:rPr>
      <w:rFonts w:ascii="Times New Roman" w:eastAsia="Times New Roman" w:hAnsi="Times New Roman"/>
      <w:sz w:val="28"/>
      <w:szCs w:val="20"/>
      <w:lang w:val="en-US"/>
    </w:rPr>
  </w:style>
  <w:style w:type="paragraph" w:customStyle="1" w:styleId="54">
    <w:name w:val="Знак5"/>
    <w:basedOn w:val="a0"/>
    <w:rsid w:val="00996752"/>
    <w:pPr>
      <w:spacing w:after="160" w:line="240" w:lineRule="exact"/>
    </w:pPr>
    <w:rPr>
      <w:rFonts w:ascii="Verdana" w:eastAsia="Times New Roman" w:hAnsi="Verdana"/>
      <w:sz w:val="20"/>
      <w:szCs w:val="20"/>
      <w:lang w:val="en-US"/>
    </w:rPr>
  </w:style>
  <w:style w:type="paragraph" w:customStyle="1" w:styleId="1f2">
    <w:name w:val="Знак1"/>
    <w:basedOn w:val="a0"/>
    <w:rsid w:val="00996752"/>
    <w:pPr>
      <w:spacing w:before="100" w:beforeAutospacing="1" w:after="100" w:afterAutospacing="1" w:line="240" w:lineRule="auto"/>
    </w:pPr>
    <w:rPr>
      <w:rFonts w:ascii="Tahoma" w:eastAsia="Times New Roman" w:hAnsi="Tahoma"/>
      <w:sz w:val="20"/>
      <w:szCs w:val="20"/>
      <w:lang w:val="en-US"/>
    </w:rPr>
  </w:style>
  <w:style w:type="paragraph" w:customStyle="1" w:styleId="3a">
    <w:name w:val="Основной текст3"/>
    <w:rsid w:val="00996752"/>
    <w:pPr>
      <w:ind w:firstLine="709"/>
    </w:pPr>
    <w:rPr>
      <w:rFonts w:ascii="Times New Roman" w:eastAsia="Times New Roman" w:hAnsi="Times New Roman"/>
      <w:sz w:val="24"/>
    </w:rPr>
  </w:style>
  <w:style w:type="paragraph" w:customStyle="1" w:styleId="2f">
    <w:name w:val="Обычный2"/>
    <w:rsid w:val="00996752"/>
    <w:rPr>
      <w:rFonts w:ascii="Times New Roman" w:eastAsia="Times New Roman" w:hAnsi="Times New Roman"/>
    </w:rPr>
  </w:style>
  <w:style w:type="character" w:customStyle="1" w:styleId="112">
    <w:name w:val="Знак Знак11"/>
    <w:rsid w:val="00996752"/>
    <w:rPr>
      <w:rFonts w:ascii="Arial" w:hAnsi="Arial" w:cs="Arial"/>
      <w:sz w:val="22"/>
      <w:szCs w:val="22"/>
    </w:rPr>
  </w:style>
  <w:style w:type="paragraph" w:customStyle="1" w:styleId="2f0">
    <w:name w:val="Знак Знак Знак2 Знак Знак Знак Знак Знак Знак Знак"/>
    <w:basedOn w:val="a0"/>
    <w:rsid w:val="00996752"/>
    <w:pPr>
      <w:spacing w:after="0" w:line="240" w:lineRule="auto"/>
    </w:pPr>
    <w:rPr>
      <w:rFonts w:ascii="Verdana" w:eastAsia="Times New Roman" w:hAnsi="Verdana" w:cs="Verdana"/>
      <w:sz w:val="20"/>
      <w:szCs w:val="20"/>
      <w:lang w:val="en-US"/>
    </w:rPr>
  </w:style>
  <w:style w:type="paragraph" w:customStyle="1" w:styleId="affffd">
    <w:name w:val="Знак Знак Знак Знак Знак Знак Знак"/>
    <w:basedOn w:val="a0"/>
    <w:rsid w:val="00996752"/>
    <w:pPr>
      <w:spacing w:after="160" w:line="240" w:lineRule="exact"/>
    </w:pPr>
    <w:rPr>
      <w:rFonts w:ascii="Verdana" w:eastAsia="Times New Roman" w:hAnsi="Verdana"/>
      <w:sz w:val="20"/>
      <w:szCs w:val="20"/>
      <w:lang w:val="en-US"/>
    </w:rPr>
  </w:style>
  <w:style w:type="paragraph" w:customStyle="1" w:styleId="230">
    <w:name w:val="Основной текст с отступом 23"/>
    <w:basedOn w:val="a0"/>
    <w:rsid w:val="00996752"/>
    <w:pPr>
      <w:spacing w:after="0" w:line="240" w:lineRule="auto"/>
      <w:ind w:firstLine="567"/>
    </w:pPr>
    <w:rPr>
      <w:rFonts w:ascii="Times New Roman" w:eastAsia="Times New Roman" w:hAnsi="Times New Roman"/>
      <w:sz w:val="24"/>
      <w:szCs w:val="20"/>
      <w:lang w:eastAsia="ru-RU"/>
    </w:rPr>
  </w:style>
  <w:style w:type="paragraph" w:customStyle="1" w:styleId="1f3">
    <w:name w:val="Знак Знак1 Знак Знак"/>
    <w:basedOn w:val="a0"/>
    <w:rsid w:val="00996752"/>
    <w:pPr>
      <w:spacing w:after="0" w:line="240" w:lineRule="auto"/>
    </w:pPr>
    <w:rPr>
      <w:rFonts w:ascii="Verdana" w:eastAsia="Times New Roman" w:hAnsi="Verdana" w:cs="Verdana"/>
      <w:sz w:val="20"/>
      <w:szCs w:val="20"/>
      <w:lang w:val="en-US"/>
    </w:rPr>
  </w:style>
  <w:style w:type="paragraph" w:customStyle="1" w:styleId="2f1">
    <w:name w:val="Без интервала2"/>
    <w:autoRedefine/>
    <w:uiPriority w:val="1"/>
    <w:qFormat/>
    <w:rsid w:val="00996752"/>
    <w:pPr>
      <w:spacing w:before="120" w:after="120" w:line="288" w:lineRule="auto"/>
      <w:ind w:hanging="3"/>
      <w:contextualSpacing/>
    </w:pPr>
    <w:rPr>
      <w:rFonts w:ascii="Times New Roman" w:hAnsi="Times New Roman"/>
      <w:bCs/>
      <w:sz w:val="24"/>
      <w:szCs w:val="24"/>
    </w:rPr>
  </w:style>
  <w:style w:type="character" w:customStyle="1" w:styleId="43">
    <w:name w:val="Знак4 Знак Знак"/>
    <w:rsid w:val="00996752"/>
    <w:rPr>
      <w:b/>
      <w:bCs/>
      <w:sz w:val="24"/>
      <w:szCs w:val="24"/>
      <w:lang w:val="ru-RU" w:eastAsia="ru-RU" w:bidi="ar-SA"/>
    </w:rPr>
  </w:style>
  <w:style w:type="paragraph" w:customStyle="1" w:styleId="231">
    <w:name w:val="Основной текст 23"/>
    <w:basedOn w:val="a0"/>
    <w:rsid w:val="00996752"/>
    <w:pPr>
      <w:spacing w:after="0" w:line="240" w:lineRule="auto"/>
      <w:ind w:firstLine="709"/>
    </w:pPr>
    <w:rPr>
      <w:rFonts w:ascii="Times New Roman" w:eastAsia="Times New Roman" w:hAnsi="Times New Roman"/>
      <w:sz w:val="28"/>
      <w:szCs w:val="20"/>
      <w:lang w:eastAsia="ru-RU"/>
    </w:rPr>
  </w:style>
  <w:style w:type="paragraph" w:customStyle="1" w:styleId="320">
    <w:name w:val="Основной текст с отступом 32"/>
    <w:basedOn w:val="a0"/>
    <w:rsid w:val="00996752"/>
    <w:pPr>
      <w:suppressAutoHyphens/>
      <w:spacing w:after="0" w:line="360" w:lineRule="auto"/>
      <w:ind w:firstLine="720"/>
    </w:pPr>
    <w:rPr>
      <w:rFonts w:cs="Calibri"/>
      <w:sz w:val="24"/>
      <w:szCs w:val="24"/>
      <w:lang w:eastAsia="ar-SA"/>
    </w:rPr>
  </w:style>
  <w:style w:type="character" w:customStyle="1" w:styleId="2f2">
    <w:name w:val="Основной текст (2)_"/>
    <w:basedOn w:val="a1"/>
    <w:link w:val="2f3"/>
    <w:rsid w:val="001C231D"/>
    <w:rPr>
      <w:rFonts w:ascii="Times New Roman" w:eastAsia="Times New Roman" w:hAnsi="Times New Roman"/>
      <w:shd w:val="clear" w:color="auto" w:fill="FFFFFF"/>
    </w:rPr>
  </w:style>
  <w:style w:type="character" w:customStyle="1" w:styleId="29pt">
    <w:name w:val="Основной текст (2) + 9 pt"/>
    <w:basedOn w:val="2f2"/>
    <w:rsid w:val="001C231D"/>
    <w:rPr>
      <w:rFonts w:ascii="Times New Roman" w:eastAsia="Times New Roman" w:hAnsi="Times New Roman"/>
      <w:color w:val="000000"/>
      <w:spacing w:val="0"/>
      <w:w w:val="100"/>
      <w:position w:val="0"/>
      <w:sz w:val="18"/>
      <w:szCs w:val="18"/>
      <w:shd w:val="clear" w:color="auto" w:fill="FFFFFF"/>
      <w:lang w:val="ru-RU" w:eastAsia="ru-RU" w:bidi="ru-RU"/>
    </w:rPr>
  </w:style>
  <w:style w:type="paragraph" w:customStyle="1" w:styleId="2f3">
    <w:name w:val="Основной текст (2)"/>
    <w:basedOn w:val="a0"/>
    <w:link w:val="2f2"/>
    <w:rsid w:val="001C231D"/>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285pt0pt">
    <w:name w:val="Основной текст (2) + 8;5 pt;Полужирный;Интервал 0 pt"/>
    <w:basedOn w:val="2f2"/>
    <w:rsid w:val="001C231D"/>
    <w:rPr>
      <w:rFonts w:ascii="Times New Roman" w:eastAsia="Times New Roman" w:hAnsi="Times New Roman"/>
      <w:b/>
      <w:bCs/>
      <w:i w:val="0"/>
      <w:iCs w:val="0"/>
      <w:smallCaps w:val="0"/>
      <w:strike w:val="0"/>
      <w:color w:val="000000"/>
      <w:spacing w:val="10"/>
      <w:w w:val="100"/>
      <w:position w:val="0"/>
      <w:sz w:val="17"/>
      <w:szCs w:val="17"/>
      <w:u w:val="none"/>
      <w:shd w:val="clear" w:color="auto" w:fill="FFFFFF"/>
      <w:lang w:val="ru-RU" w:eastAsia="ru-RU" w:bidi="ru-RU"/>
    </w:rPr>
  </w:style>
  <w:style w:type="paragraph" w:customStyle="1" w:styleId="55">
    <w:name w:val="Знак5"/>
    <w:basedOn w:val="a0"/>
    <w:rsid w:val="007D4CEC"/>
    <w:pPr>
      <w:spacing w:after="160" w:line="240" w:lineRule="exact"/>
    </w:pPr>
    <w:rPr>
      <w:rFonts w:ascii="Verdana" w:eastAsia="Times New Roman" w:hAnsi="Verdana"/>
      <w:sz w:val="20"/>
      <w:szCs w:val="20"/>
      <w:lang w:val="en-US"/>
    </w:rPr>
  </w:style>
  <w:style w:type="paragraph" w:customStyle="1" w:styleId="1f4">
    <w:name w:val="Знак1"/>
    <w:basedOn w:val="a0"/>
    <w:rsid w:val="007D4CEC"/>
    <w:pPr>
      <w:spacing w:before="100" w:beforeAutospacing="1" w:after="100" w:afterAutospacing="1" w:line="240" w:lineRule="auto"/>
    </w:pPr>
    <w:rPr>
      <w:rFonts w:ascii="Tahoma" w:eastAsia="Times New Roman" w:hAnsi="Tahoma"/>
      <w:sz w:val="20"/>
      <w:szCs w:val="20"/>
      <w:lang w:val="en-US"/>
    </w:rPr>
  </w:style>
  <w:style w:type="paragraph" w:customStyle="1" w:styleId="3b">
    <w:name w:val="Обычный3"/>
    <w:rsid w:val="007D4CEC"/>
    <w:rPr>
      <w:rFonts w:ascii="Times New Roman" w:eastAsia="Times New Roman" w:hAnsi="Times New Roman"/>
    </w:rPr>
  </w:style>
  <w:style w:type="character" w:customStyle="1" w:styleId="113">
    <w:name w:val="Знак Знак11"/>
    <w:rsid w:val="007D4CEC"/>
    <w:rPr>
      <w:rFonts w:ascii="Arial" w:hAnsi="Arial" w:cs="Arial"/>
      <w:sz w:val="22"/>
      <w:szCs w:val="22"/>
    </w:rPr>
  </w:style>
  <w:style w:type="paragraph" w:customStyle="1" w:styleId="2f4">
    <w:name w:val="Знак Знак Знак2 Знак Знак Знак Знак Знак Знак Знак"/>
    <w:basedOn w:val="a0"/>
    <w:rsid w:val="007D4CEC"/>
    <w:pPr>
      <w:spacing w:after="0" w:line="240" w:lineRule="auto"/>
    </w:pPr>
    <w:rPr>
      <w:rFonts w:ascii="Verdana" w:eastAsia="Times New Roman" w:hAnsi="Verdana" w:cs="Verdana"/>
      <w:sz w:val="20"/>
      <w:szCs w:val="20"/>
      <w:lang w:val="en-US"/>
    </w:rPr>
  </w:style>
  <w:style w:type="paragraph" w:customStyle="1" w:styleId="affffe">
    <w:name w:val="Знак Знак Знак Знак Знак Знак Знак"/>
    <w:basedOn w:val="a0"/>
    <w:rsid w:val="007D4CEC"/>
    <w:pPr>
      <w:spacing w:after="160" w:line="240" w:lineRule="exact"/>
    </w:pPr>
    <w:rPr>
      <w:rFonts w:ascii="Verdana" w:eastAsia="Times New Roman" w:hAnsi="Verdana"/>
      <w:sz w:val="20"/>
      <w:szCs w:val="20"/>
      <w:lang w:val="en-US"/>
    </w:rPr>
  </w:style>
  <w:style w:type="paragraph" w:customStyle="1" w:styleId="240">
    <w:name w:val="Основной текст с отступом 24"/>
    <w:basedOn w:val="a0"/>
    <w:rsid w:val="007D4CEC"/>
    <w:pPr>
      <w:spacing w:after="0" w:line="240" w:lineRule="auto"/>
      <w:ind w:firstLine="567"/>
    </w:pPr>
    <w:rPr>
      <w:rFonts w:ascii="Times New Roman" w:eastAsia="Times New Roman" w:hAnsi="Times New Roman"/>
      <w:sz w:val="24"/>
      <w:szCs w:val="20"/>
      <w:lang w:eastAsia="ru-RU"/>
    </w:rPr>
  </w:style>
  <w:style w:type="paragraph" w:customStyle="1" w:styleId="1f5">
    <w:name w:val="Знак Знак1 Знак Знак"/>
    <w:basedOn w:val="a0"/>
    <w:rsid w:val="007D4CEC"/>
    <w:pPr>
      <w:spacing w:after="0" w:line="240" w:lineRule="auto"/>
    </w:pPr>
    <w:rPr>
      <w:rFonts w:ascii="Verdana" w:eastAsia="Times New Roman" w:hAnsi="Verdana" w:cs="Verdana"/>
      <w:sz w:val="20"/>
      <w:szCs w:val="20"/>
      <w:lang w:val="en-US"/>
    </w:rPr>
  </w:style>
  <w:style w:type="paragraph" w:customStyle="1" w:styleId="3c">
    <w:name w:val="Без интервала3"/>
    <w:autoRedefine/>
    <w:uiPriority w:val="1"/>
    <w:qFormat/>
    <w:rsid w:val="007D4CEC"/>
    <w:pPr>
      <w:spacing w:before="120" w:after="120" w:line="288" w:lineRule="auto"/>
      <w:ind w:hanging="3"/>
      <w:contextualSpacing/>
    </w:pPr>
    <w:rPr>
      <w:rFonts w:ascii="Times New Roman" w:hAnsi="Times New Roman"/>
      <w:bCs/>
      <w:sz w:val="24"/>
      <w:szCs w:val="24"/>
    </w:rPr>
  </w:style>
  <w:style w:type="character" w:customStyle="1" w:styleId="44">
    <w:name w:val="Знак4 Знак Знак"/>
    <w:rsid w:val="007D4CEC"/>
    <w:rPr>
      <w:b/>
      <w:bCs/>
      <w:sz w:val="24"/>
      <w:szCs w:val="24"/>
      <w:lang w:val="ru-RU" w:eastAsia="ru-RU" w:bidi="ar-SA"/>
    </w:rPr>
  </w:style>
  <w:style w:type="paragraph" w:customStyle="1" w:styleId="241">
    <w:name w:val="Основной текст 24"/>
    <w:basedOn w:val="a0"/>
    <w:rsid w:val="007D4CEC"/>
    <w:pPr>
      <w:spacing w:after="0" w:line="240" w:lineRule="auto"/>
      <w:ind w:firstLine="709"/>
    </w:pPr>
    <w:rPr>
      <w:rFonts w:ascii="Times New Roman" w:eastAsia="Times New Roman" w:hAnsi="Times New Roman"/>
      <w:sz w:val="28"/>
      <w:szCs w:val="20"/>
      <w:lang w:eastAsia="ru-RU"/>
    </w:rPr>
  </w:style>
  <w:style w:type="paragraph" w:customStyle="1" w:styleId="330">
    <w:name w:val="Основной текст с отступом 33"/>
    <w:basedOn w:val="a0"/>
    <w:rsid w:val="007D4CEC"/>
    <w:pPr>
      <w:suppressAutoHyphens/>
      <w:spacing w:after="0" w:line="360" w:lineRule="auto"/>
      <w:ind w:firstLine="720"/>
    </w:pPr>
    <w:rPr>
      <w:rFonts w:cs="Calibri"/>
      <w:sz w:val="24"/>
      <w:szCs w:val="24"/>
      <w:lang w:eastAsia="ar-SA"/>
    </w:rPr>
  </w:style>
  <w:style w:type="paragraph" w:customStyle="1" w:styleId="1f6">
    <w:name w:val="обычный 1"/>
    <w:basedOn w:val="afffff"/>
    <w:link w:val="1f7"/>
    <w:rsid w:val="006C0D25"/>
    <w:pPr>
      <w:spacing w:line="360" w:lineRule="auto"/>
      <w:ind w:firstLine="680"/>
    </w:pPr>
    <w:rPr>
      <w:rFonts w:ascii="Times New Roman" w:eastAsia="Times New Roman" w:hAnsi="Times New Roman"/>
      <w:color w:val="000000"/>
      <w:sz w:val="28"/>
      <w:szCs w:val="20"/>
    </w:rPr>
  </w:style>
  <w:style w:type="character" w:customStyle="1" w:styleId="1f7">
    <w:name w:val="обычный 1 Знак"/>
    <w:link w:val="1f6"/>
    <w:rsid w:val="006C0D25"/>
    <w:rPr>
      <w:rFonts w:ascii="Times New Roman" w:eastAsia="Times New Roman" w:hAnsi="Times New Roman"/>
      <w:color w:val="000000"/>
      <w:sz w:val="28"/>
    </w:rPr>
  </w:style>
  <w:style w:type="character" w:customStyle="1" w:styleId="blk">
    <w:name w:val="blk"/>
    <w:rsid w:val="006C0D25"/>
    <w:rPr>
      <w:rFonts w:cs="Times New Roman"/>
    </w:rPr>
  </w:style>
  <w:style w:type="paragraph" w:styleId="afffff">
    <w:name w:val="table of figures"/>
    <w:basedOn w:val="a0"/>
    <w:next w:val="a0"/>
    <w:uiPriority w:val="99"/>
    <w:semiHidden/>
    <w:unhideWhenUsed/>
    <w:rsid w:val="006C0D25"/>
    <w:pPr>
      <w:spacing w:after="0"/>
    </w:pPr>
  </w:style>
  <w:style w:type="character" w:customStyle="1" w:styleId="2f5">
    <w:name w:val="Обычный (веб) Знак2"/>
    <w:aliases w:val="Обычный (веб) Знак Знак1,Обычный (веб) Знак1 Знак Знак,Обычный (веб) Знак Знак Знак Знак,Обычный (Web) Знак Знак Знак Знак,Обычный (Web) Знак Знак,Обычный (Web)1 Знак,Обычный (Web) Знак1,Обычный (веб)1 Знак,Обычный (веб) Знак1 Знак1"/>
    <w:basedOn w:val="a1"/>
    <w:locked/>
    <w:rsid w:val="000C40E5"/>
    <w:rPr>
      <w:rFonts w:ascii="Times New Roman" w:eastAsia="Times New Roman" w:hAnsi="Times New Roman" w:cs="Times New Roman"/>
      <w:sz w:val="24"/>
      <w:szCs w:val="24"/>
      <w:lang w:eastAsia="ru-RU"/>
    </w:rPr>
  </w:style>
  <w:style w:type="paragraph" w:customStyle="1" w:styleId="afffff0">
    <w:name w:val="Оглавление"/>
    <w:basedOn w:val="a0"/>
    <w:rsid w:val="000C40E5"/>
    <w:pPr>
      <w:spacing w:after="0" w:line="240" w:lineRule="auto"/>
      <w:ind w:left="284" w:right="284" w:firstLine="709"/>
      <w:jc w:val="center"/>
    </w:pPr>
    <w:rPr>
      <w:rFonts w:ascii="Times New Roman" w:eastAsia="Times New Roman" w:hAnsi="Times New Roman"/>
      <w:b/>
      <w:bCs/>
      <w:sz w:val="28"/>
      <w:szCs w:val="20"/>
      <w:lang w:eastAsia="ru-RU"/>
    </w:rPr>
  </w:style>
  <w:style w:type="paragraph" w:customStyle="1" w:styleId="afffff1">
    <w:name w:val="Прижатый влево"/>
    <w:basedOn w:val="a0"/>
    <w:next w:val="a0"/>
    <w:uiPriority w:val="99"/>
    <w:rsid w:val="00467A46"/>
    <w:pPr>
      <w:widowControl w:val="0"/>
      <w:autoSpaceDE w:val="0"/>
      <w:autoSpaceDN w:val="0"/>
      <w:adjustRightInd w:val="0"/>
      <w:spacing w:after="0" w:line="240" w:lineRule="auto"/>
      <w:jc w:val="left"/>
    </w:pPr>
    <w:rPr>
      <w:rFonts w:ascii="Times New Roman CYR" w:eastAsiaTheme="minorEastAsia" w:hAnsi="Times New Roman CYR" w:cs="Times New Roman CYR"/>
      <w:sz w:val="24"/>
      <w:szCs w:val="24"/>
      <w:lang w:eastAsia="ru-RU"/>
    </w:rPr>
  </w:style>
  <w:style w:type="table" w:customStyle="1" w:styleId="1f8">
    <w:name w:val="Сетка таблицы1"/>
    <w:basedOn w:val="a2"/>
    <w:next w:val="a5"/>
    <w:uiPriority w:val="59"/>
    <w:rsid w:val="003077D3"/>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2"/>
    <w:next w:val="a5"/>
    <w:uiPriority w:val="59"/>
    <w:rsid w:val="00967B9F"/>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5"/>
    <w:uiPriority w:val="59"/>
    <w:rsid w:val="00812786"/>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5"/>
    <w:uiPriority w:val="59"/>
    <w:rsid w:val="00AC4E25"/>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5"/>
    <w:uiPriority w:val="59"/>
    <w:rsid w:val="00CD0517"/>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E1171"/>
    <w:pPr>
      <w:widowControl w:val="0"/>
      <w:suppressAutoHyphens/>
      <w:autoSpaceDN w:val="0"/>
      <w:jc w:val="left"/>
      <w:textAlignment w:val="baseline"/>
    </w:pPr>
    <w:rPr>
      <w:rFonts w:ascii="Arial" w:eastAsia="Lucida Sans Unicode" w:hAnsi="Arial" w:cs="Tahoma"/>
      <w:kern w:val="3"/>
      <w:sz w:val="21"/>
      <w:szCs w:val="24"/>
    </w:rPr>
  </w:style>
  <w:style w:type="table" w:customStyle="1" w:styleId="62">
    <w:name w:val="Сетка таблицы6"/>
    <w:basedOn w:val="a2"/>
    <w:next w:val="a5"/>
    <w:uiPriority w:val="59"/>
    <w:rsid w:val="00342CC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5"/>
    <w:uiPriority w:val="59"/>
    <w:rsid w:val="00B5566B"/>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5"/>
    <w:uiPriority w:val="59"/>
    <w:rsid w:val="006261DC"/>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5"/>
    <w:uiPriority w:val="59"/>
    <w:rsid w:val="002E0C90"/>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uiPriority w:val="59"/>
    <w:rsid w:val="00DD67BC"/>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2"/>
    <w:next w:val="a5"/>
    <w:uiPriority w:val="59"/>
    <w:rsid w:val="009E2ABA"/>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5"/>
    <w:uiPriority w:val="59"/>
    <w:rsid w:val="00C132EF"/>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5"/>
    <w:uiPriority w:val="59"/>
    <w:rsid w:val="00F06C7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5"/>
    <w:uiPriority w:val="59"/>
    <w:rsid w:val="00D62E1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5"/>
    <w:uiPriority w:val="59"/>
    <w:rsid w:val="000666F8"/>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5"/>
    <w:uiPriority w:val="59"/>
    <w:rsid w:val="006361CE"/>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5"/>
    <w:uiPriority w:val="59"/>
    <w:rsid w:val="00412641"/>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5"/>
    <w:uiPriority w:val="59"/>
    <w:rsid w:val="00551F99"/>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5"/>
    <w:uiPriority w:val="59"/>
    <w:rsid w:val="00245686"/>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2"/>
    <w:next w:val="a5"/>
    <w:uiPriority w:val="39"/>
    <w:rsid w:val="004D05DA"/>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
    <w:name w:val="1 / a / i11"/>
    <w:rsid w:val="004D05DA"/>
    <w:pPr>
      <w:numPr>
        <w:numId w:val="19"/>
      </w:numPr>
    </w:pPr>
  </w:style>
  <w:style w:type="table" w:customStyle="1" w:styleId="200">
    <w:name w:val="Сетка таблицы20"/>
    <w:basedOn w:val="a2"/>
    <w:next w:val="a5"/>
    <w:uiPriority w:val="59"/>
    <w:rsid w:val="00DB30E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0">
    <w:name w:val="headertext"/>
    <w:basedOn w:val="a0"/>
    <w:rsid w:val="004F013A"/>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CB8"/>
    <w:pPr>
      <w:spacing w:after="200" w:line="276" w:lineRule="auto"/>
    </w:pPr>
    <w:rPr>
      <w:sz w:val="22"/>
      <w:szCs w:val="22"/>
      <w:lang w:eastAsia="en-US"/>
    </w:rPr>
  </w:style>
  <w:style w:type="paragraph" w:styleId="10">
    <w:name w:val="heading 1"/>
    <w:aliases w:val="Heading 1 Char,Раздел Договора,H1,&quot;Алмаз&quot;"/>
    <w:basedOn w:val="a0"/>
    <w:next w:val="a0"/>
    <w:link w:val="11"/>
    <w:qFormat/>
    <w:rsid w:val="00E4149C"/>
    <w:pPr>
      <w:keepNext/>
      <w:spacing w:after="0" w:line="240" w:lineRule="auto"/>
      <w:jc w:val="left"/>
      <w:outlineLvl w:val="0"/>
    </w:pPr>
    <w:rPr>
      <w:rFonts w:ascii="Times New Roman" w:eastAsia="Times New Roman" w:hAnsi="Times New Roman"/>
      <w:b/>
      <w:bCs/>
      <w:sz w:val="24"/>
      <w:szCs w:val="20"/>
    </w:rPr>
  </w:style>
  <w:style w:type="paragraph" w:styleId="2">
    <w:name w:val="heading 2"/>
    <w:basedOn w:val="a0"/>
    <w:next w:val="a0"/>
    <w:link w:val="20"/>
    <w:unhideWhenUsed/>
    <w:qFormat/>
    <w:rsid w:val="00E4149C"/>
    <w:pPr>
      <w:keepNext/>
      <w:keepLines/>
      <w:spacing w:before="200" w:after="0"/>
      <w:outlineLvl w:val="1"/>
    </w:pPr>
    <w:rPr>
      <w:rFonts w:ascii="Times New Roman" w:eastAsiaTheme="majorEastAsia" w:hAnsi="Times New Roman" w:cstheme="majorBidi"/>
      <w:b/>
      <w:bCs/>
      <w:sz w:val="24"/>
      <w:szCs w:val="26"/>
    </w:rPr>
  </w:style>
  <w:style w:type="paragraph" w:styleId="3">
    <w:name w:val="heading 3"/>
    <w:aliases w:val="Знак3,Знак3 Знак, Знак3, Знак3 Знак"/>
    <w:basedOn w:val="a0"/>
    <w:next w:val="a0"/>
    <w:link w:val="30"/>
    <w:unhideWhenUsed/>
    <w:qFormat/>
    <w:rsid w:val="006B47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7D69"/>
    <w:pPr>
      <w:keepNext/>
      <w:keepLines/>
      <w:spacing w:before="200" w:after="0"/>
      <w:outlineLvl w:val="3"/>
    </w:pPr>
    <w:rPr>
      <w:rFonts w:ascii="Times New Roman" w:eastAsiaTheme="majorEastAsia" w:hAnsi="Times New Roman" w:cstheme="majorBidi"/>
      <w:b/>
      <w:bCs/>
      <w:iCs/>
      <w:sz w:val="24"/>
    </w:rPr>
  </w:style>
  <w:style w:type="paragraph" w:styleId="5">
    <w:name w:val="heading 5"/>
    <w:basedOn w:val="a0"/>
    <w:next w:val="a0"/>
    <w:link w:val="50"/>
    <w:unhideWhenUsed/>
    <w:qFormat/>
    <w:rsid w:val="006B47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 Знак"/>
    <w:basedOn w:val="a0"/>
    <w:next w:val="a0"/>
    <w:link w:val="60"/>
    <w:qFormat/>
    <w:rsid w:val="00383775"/>
    <w:pPr>
      <w:spacing w:before="240" w:after="60" w:line="240" w:lineRule="auto"/>
      <w:outlineLvl w:val="5"/>
    </w:pPr>
    <w:rPr>
      <w:rFonts w:eastAsia="Times New Roman"/>
      <w:b/>
      <w:bCs/>
    </w:rPr>
  </w:style>
  <w:style w:type="paragraph" w:styleId="7">
    <w:name w:val="heading 7"/>
    <w:basedOn w:val="a0"/>
    <w:next w:val="a0"/>
    <w:link w:val="70"/>
    <w:qFormat/>
    <w:rsid w:val="00383775"/>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38377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0"/>
    <w:next w:val="a0"/>
    <w:link w:val="90"/>
    <w:qFormat/>
    <w:rsid w:val="00383775"/>
    <w:pPr>
      <w:spacing w:before="240" w:after="60" w:line="240" w:lineRule="auto"/>
      <w:outlineLvl w:val="8"/>
    </w:pPr>
    <w:rPr>
      <w:rFonts w:ascii="Arial" w:eastAsia="Times New Roman"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Heading 1 Char Знак,Раздел Договора Знак,H1 Знак,&quot;Алмаз&quot; Знак"/>
    <w:link w:val="10"/>
    <w:rsid w:val="00E4149C"/>
    <w:rPr>
      <w:rFonts w:ascii="Times New Roman" w:eastAsia="Times New Roman" w:hAnsi="Times New Roman"/>
      <w:b/>
      <w:bCs/>
      <w:sz w:val="24"/>
      <w:lang w:eastAsia="en-US"/>
    </w:rPr>
  </w:style>
  <w:style w:type="paragraph" w:styleId="a4">
    <w:name w:val="No Spacing"/>
    <w:uiPriority w:val="1"/>
    <w:qFormat/>
    <w:rsid w:val="008823DD"/>
    <w:rPr>
      <w:sz w:val="22"/>
      <w:szCs w:val="22"/>
      <w:lang w:eastAsia="en-US"/>
    </w:rPr>
  </w:style>
  <w:style w:type="table" w:styleId="a5">
    <w:name w:val="Table Grid"/>
    <w:basedOn w:val="a2"/>
    <w:uiPriority w:val="39"/>
    <w:rsid w:val="00882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Основной"/>
    <w:basedOn w:val="a0"/>
    <w:link w:val="a7"/>
    <w:rsid w:val="00FE772B"/>
    <w:pPr>
      <w:spacing w:after="0" w:line="360" w:lineRule="auto"/>
      <w:ind w:firstLine="720"/>
    </w:pPr>
    <w:rPr>
      <w:rFonts w:ascii="Times New Roman" w:eastAsia="Times New Roman" w:hAnsi="Times New Roman"/>
      <w:sz w:val="28"/>
      <w:szCs w:val="28"/>
    </w:rPr>
  </w:style>
  <w:style w:type="character" w:customStyle="1" w:styleId="a7">
    <w:name w:val="Основной Знак"/>
    <w:link w:val="a6"/>
    <w:rsid w:val="00FE772B"/>
    <w:rPr>
      <w:rFonts w:ascii="Times New Roman" w:eastAsia="Times New Roman" w:hAnsi="Times New Roman" w:cs="Times New Roman"/>
      <w:sz w:val="28"/>
      <w:szCs w:val="28"/>
    </w:rPr>
  </w:style>
  <w:style w:type="paragraph" w:styleId="a8">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9"/>
    <w:rsid w:val="002775D9"/>
    <w:pPr>
      <w:widowControl w:val="0"/>
      <w:spacing w:after="0" w:line="240" w:lineRule="auto"/>
      <w:ind w:firstLine="720"/>
    </w:pPr>
    <w:rPr>
      <w:rFonts w:ascii="Arial" w:eastAsia="Times New Roman" w:hAnsi="Arial"/>
      <w:snapToGrid w:val="0"/>
      <w:sz w:val="24"/>
      <w:szCs w:val="20"/>
      <w:lang w:eastAsia="ru-RU"/>
    </w:rPr>
  </w:style>
  <w:style w:type="character" w:customStyle="1" w:styleId="a9">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1"/>
    <w:link w:val="a8"/>
    <w:rsid w:val="002775D9"/>
    <w:rPr>
      <w:rFonts w:ascii="Arial" w:eastAsia="Times New Roman" w:hAnsi="Arial"/>
      <w:snapToGrid w:val="0"/>
      <w:sz w:val="24"/>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b"/>
    <w:uiPriority w:val="99"/>
    <w:rsid w:val="004E64BE"/>
    <w:pPr>
      <w:spacing w:before="100" w:beforeAutospacing="1" w:after="119" w:line="240" w:lineRule="auto"/>
    </w:pPr>
    <w:rPr>
      <w:rFonts w:ascii="Times New Roman" w:eastAsia="Times New Roman" w:hAnsi="Times New Roman"/>
      <w:sz w:val="24"/>
      <w:szCs w:val="24"/>
      <w:lang w:eastAsia="ru-RU"/>
    </w:rPr>
  </w:style>
  <w:style w:type="character" w:styleId="ac">
    <w:name w:val="Hyperlink"/>
    <w:basedOn w:val="a1"/>
    <w:uiPriority w:val="99"/>
    <w:unhideWhenUsed/>
    <w:rsid w:val="0040158C"/>
    <w:rPr>
      <w:color w:val="0000FF"/>
      <w:u w:val="single"/>
    </w:rPr>
  </w:style>
  <w:style w:type="paragraph" w:customStyle="1" w:styleId="ConsPlusNormal">
    <w:name w:val="ConsPlusNormal"/>
    <w:link w:val="ConsPlusNormal0"/>
    <w:rsid w:val="00FA4FA4"/>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A4FA4"/>
    <w:rPr>
      <w:rFonts w:ascii="Arial" w:eastAsia="Times New Roman" w:hAnsi="Arial" w:cs="Arial"/>
      <w:lang w:val="ru-RU" w:eastAsia="ru-RU" w:bidi="ar-SA"/>
    </w:rPr>
  </w:style>
  <w:style w:type="character" w:customStyle="1" w:styleId="12">
    <w:name w:val="Заголовок 1 Знак"/>
    <w:basedOn w:val="a1"/>
    <w:rsid w:val="00FA4FA4"/>
    <w:rPr>
      <w:rFonts w:ascii="Cambria" w:eastAsia="Times New Roman" w:hAnsi="Cambria" w:cs="Times New Roman"/>
      <w:b/>
      <w:bCs/>
      <w:kern w:val="32"/>
      <w:sz w:val="32"/>
      <w:szCs w:val="32"/>
      <w:lang w:eastAsia="en-US"/>
    </w:rPr>
  </w:style>
  <w:style w:type="paragraph" w:customStyle="1" w:styleId="ConsNormal">
    <w:name w:val="ConsNormal"/>
    <w:rsid w:val="00E41D22"/>
    <w:pPr>
      <w:autoSpaceDE w:val="0"/>
      <w:autoSpaceDN w:val="0"/>
      <w:adjustRightInd w:val="0"/>
    </w:pPr>
    <w:rPr>
      <w:rFonts w:ascii="Courier New" w:eastAsia="Times New Roman" w:hAnsi="Courier New" w:cs="Courier New"/>
    </w:rPr>
  </w:style>
  <w:style w:type="paragraph" w:customStyle="1" w:styleId="ConsDTNormal">
    <w:name w:val="ConsDTNormal"/>
    <w:uiPriority w:val="99"/>
    <w:rsid w:val="00E41D22"/>
    <w:pPr>
      <w:autoSpaceDE w:val="0"/>
      <w:autoSpaceDN w:val="0"/>
      <w:adjustRightInd w:val="0"/>
    </w:pPr>
    <w:rPr>
      <w:rFonts w:ascii="Times New Roman" w:eastAsia="Times New Roman" w:hAnsi="Times New Roman"/>
      <w:sz w:val="24"/>
      <w:szCs w:val="24"/>
    </w:rPr>
  </w:style>
  <w:style w:type="paragraph" w:styleId="31">
    <w:name w:val="Body Text Indent 3"/>
    <w:basedOn w:val="a0"/>
    <w:link w:val="32"/>
    <w:unhideWhenUsed/>
    <w:rsid w:val="00974973"/>
    <w:pPr>
      <w:spacing w:after="120"/>
      <w:ind w:left="283"/>
    </w:pPr>
    <w:rPr>
      <w:sz w:val="16"/>
      <w:szCs w:val="16"/>
    </w:rPr>
  </w:style>
  <w:style w:type="character" w:customStyle="1" w:styleId="32">
    <w:name w:val="Основной текст с отступом 3 Знак"/>
    <w:basedOn w:val="a1"/>
    <w:link w:val="31"/>
    <w:semiHidden/>
    <w:rsid w:val="00974973"/>
    <w:rPr>
      <w:sz w:val="16"/>
      <w:szCs w:val="16"/>
      <w:lang w:eastAsia="en-US"/>
    </w:rPr>
  </w:style>
  <w:style w:type="paragraph" w:styleId="ad">
    <w:name w:val="List Paragraph"/>
    <w:basedOn w:val="a0"/>
    <w:uiPriority w:val="34"/>
    <w:qFormat/>
    <w:rsid w:val="00974973"/>
    <w:pPr>
      <w:ind w:left="720"/>
      <w:contextualSpacing/>
    </w:pPr>
  </w:style>
  <w:style w:type="paragraph" w:customStyle="1" w:styleId="51">
    <w:name w:val="Знак5"/>
    <w:basedOn w:val="a0"/>
    <w:rsid w:val="00974973"/>
    <w:pPr>
      <w:spacing w:after="160" w:line="240" w:lineRule="exact"/>
    </w:pPr>
    <w:rPr>
      <w:rFonts w:ascii="Verdana" w:eastAsia="Times New Roman" w:hAnsi="Verdana"/>
      <w:sz w:val="20"/>
      <w:szCs w:val="20"/>
      <w:lang w:val="en-US"/>
    </w:rPr>
  </w:style>
  <w:style w:type="paragraph" w:customStyle="1" w:styleId="S">
    <w:name w:val="S_Обычный в таблице"/>
    <w:basedOn w:val="a0"/>
    <w:link w:val="S0"/>
    <w:rsid w:val="00974973"/>
    <w:pPr>
      <w:spacing w:after="0" w:line="360" w:lineRule="auto"/>
      <w:jc w:val="center"/>
    </w:pPr>
    <w:rPr>
      <w:rFonts w:ascii="Times New Roman" w:eastAsia="Times New Roman" w:hAnsi="Times New Roman"/>
      <w:sz w:val="24"/>
      <w:szCs w:val="24"/>
    </w:rPr>
  </w:style>
  <w:style w:type="character" w:customStyle="1" w:styleId="S0">
    <w:name w:val="S_Обычный в таблице Знак"/>
    <w:link w:val="S"/>
    <w:rsid w:val="00974973"/>
    <w:rPr>
      <w:rFonts w:ascii="Times New Roman" w:eastAsia="Times New Roman" w:hAnsi="Times New Roman"/>
      <w:sz w:val="24"/>
      <w:szCs w:val="24"/>
    </w:rPr>
  </w:style>
  <w:style w:type="paragraph" w:customStyle="1" w:styleId="ae">
    <w:name w:val="МОЕ"/>
    <w:basedOn w:val="a0"/>
    <w:rsid w:val="00974973"/>
    <w:pPr>
      <w:widowControl w:val="0"/>
      <w:snapToGrid w:val="0"/>
      <w:spacing w:after="0" w:line="240" w:lineRule="auto"/>
      <w:ind w:firstLine="709"/>
    </w:pPr>
    <w:rPr>
      <w:rFonts w:ascii="Times New Roman" w:eastAsia="Times New Roman" w:hAnsi="Times New Roman"/>
      <w:spacing w:val="10"/>
      <w:sz w:val="28"/>
      <w:szCs w:val="28"/>
      <w:lang w:eastAsia="ru-RU"/>
    </w:rPr>
  </w:style>
  <w:style w:type="paragraph" w:customStyle="1" w:styleId="xl65">
    <w:name w:val="xl65"/>
    <w:basedOn w:val="a0"/>
    <w:rsid w:val="009749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NL">
    <w:name w:val="Tabl_N_L"/>
    <w:basedOn w:val="a0"/>
    <w:rsid w:val="00974973"/>
    <w:pPr>
      <w:tabs>
        <w:tab w:val="left" w:pos="11907"/>
      </w:tabs>
      <w:spacing w:after="0" w:line="360" w:lineRule="auto"/>
      <w:ind w:firstLine="567"/>
    </w:pPr>
    <w:rPr>
      <w:rFonts w:ascii="NTTimes/Cyrillic" w:eastAsia="Times New Roman" w:hAnsi="NTTimes/Cyrillic"/>
      <w:sz w:val="24"/>
      <w:szCs w:val="20"/>
      <w:lang w:eastAsia="ru-RU"/>
    </w:rPr>
  </w:style>
  <w:style w:type="character" w:styleId="af">
    <w:name w:val="Strong"/>
    <w:uiPriority w:val="22"/>
    <w:qFormat/>
    <w:rsid w:val="00974973"/>
    <w:rPr>
      <w:b/>
      <w:bCs/>
    </w:rPr>
  </w:style>
  <w:style w:type="paragraph" w:customStyle="1" w:styleId="52">
    <w:name w:val="Знак52"/>
    <w:basedOn w:val="a0"/>
    <w:rsid w:val="00974973"/>
    <w:pPr>
      <w:spacing w:after="160" w:line="240" w:lineRule="exact"/>
    </w:pPr>
    <w:rPr>
      <w:rFonts w:ascii="Verdana" w:eastAsia="Times New Roman" w:hAnsi="Verdana"/>
      <w:sz w:val="20"/>
      <w:szCs w:val="20"/>
      <w:lang w:val="en-US"/>
    </w:rPr>
  </w:style>
  <w:style w:type="paragraph" w:customStyle="1" w:styleId="21">
    <w:name w:val="Знак2"/>
    <w:basedOn w:val="a0"/>
    <w:rsid w:val="004C7544"/>
    <w:pPr>
      <w:spacing w:after="160" w:line="240" w:lineRule="exact"/>
    </w:pPr>
    <w:rPr>
      <w:rFonts w:ascii="Verdana" w:eastAsia="Times New Roman" w:hAnsi="Verdana"/>
      <w:sz w:val="20"/>
      <w:szCs w:val="20"/>
      <w:lang w:val="en-US"/>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a"/>
    <w:rsid w:val="004C7544"/>
    <w:rPr>
      <w:rFonts w:ascii="Times New Roman" w:eastAsia="Times New Roman" w:hAnsi="Times New Roman"/>
      <w:sz w:val="24"/>
      <w:szCs w:val="24"/>
    </w:rPr>
  </w:style>
  <w:style w:type="paragraph" w:styleId="af0">
    <w:name w:val="Block Text"/>
    <w:basedOn w:val="a0"/>
    <w:rsid w:val="004C7544"/>
    <w:pPr>
      <w:spacing w:after="0" w:line="240" w:lineRule="auto"/>
      <w:ind w:left="1418" w:right="1360"/>
    </w:pPr>
    <w:rPr>
      <w:rFonts w:ascii="Arial" w:eastAsia="Times New Roman" w:hAnsi="Arial"/>
      <w:sz w:val="24"/>
      <w:szCs w:val="20"/>
      <w:lang w:eastAsia="ru-RU"/>
    </w:rPr>
  </w:style>
  <w:style w:type="character" w:customStyle="1" w:styleId="35">
    <w:name w:val="Основной текст (35)"/>
    <w:basedOn w:val="a1"/>
    <w:link w:val="351"/>
    <w:rsid w:val="004C7544"/>
    <w:rPr>
      <w:i/>
      <w:iCs/>
      <w:sz w:val="26"/>
      <w:szCs w:val="26"/>
      <w:shd w:val="clear" w:color="auto" w:fill="FFFFFF"/>
    </w:rPr>
  </w:style>
  <w:style w:type="paragraph" w:customStyle="1" w:styleId="351">
    <w:name w:val="Основной текст (35)1"/>
    <w:basedOn w:val="a0"/>
    <w:link w:val="35"/>
    <w:rsid w:val="004C7544"/>
    <w:pPr>
      <w:shd w:val="clear" w:color="auto" w:fill="FFFFFF"/>
      <w:spacing w:after="0" w:line="411" w:lineRule="exact"/>
      <w:ind w:hanging="420"/>
    </w:pPr>
    <w:rPr>
      <w:i/>
      <w:iCs/>
      <w:sz w:val="26"/>
      <w:szCs w:val="26"/>
      <w:lang w:eastAsia="ru-RU"/>
    </w:rPr>
  </w:style>
  <w:style w:type="paragraph" w:customStyle="1" w:styleId="210">
    <w:name w:val="Знак21"/>
    <w:basedOn w:val="a0"/>
    <w:rsid w:val="002F6EE7"/>
    <w:pPr>
      <w:spacing w:after="160" w:line="240" w:lineRule="exact"/>
    </w:pPr>
    <w:rPr>
      <w:rFonts w:ascii="Verdana" w:eastAsia="Times New Roman" w:hAnsi="Verdana"/>
      <w:sz w:val="20"/>
      <w:szCs w:val="20"/>
      <w:lang w:val="en-US"/>
    </w:rPr>
  </w:style>
  <w:style w:type="character" w:customStyle="1" w:styleId="20">
    <w:name w:val="Заголовок 2 Знак"/>
    <w:basedOn w:val="a1"/>
    <w:link w:val="2"/>
    <w:rsid w:val="00E4149C"/>
    <w:rPr>
      <w:rFonts w:ascii="Times New Roman" w:eastAsiaTheme="majorEastAsia" w:hAnsi="Times New Roman" w:cstheme="majorBidi"/>
      <w:b/>
      <w:bCs/>
      <w:sz w:val="24"/>
      <w:szCs w:val="26"/>
      <w:lang w:eastAsia="en-US"/>
    </w:rPr>
  </w:style>
  <w:style w:type="character" w:customStyle="1" w:styleId="30">
    <w:name w:val="Заголовок 3 Знак"/>
    <w:aliases w:val="Знак3 Знак1,Знак3 Знак Знак, Знак3 Знак1, Знак3 Знак Знак"/>
    <w:basedOn w:val="a1"/>
    <w:link w:val="3"/>
    <w:rsid w:val="006B47F8"/>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1"/>
    <w:link w:val="4"/>
    <w:rsid w:val="00BD7D69"/>
    <w:rPr>
      <w:rFonts w:ascii="Times New Roman" w:eastAsiaTheme="majorEastAsia" w:hAnsi="Times New Roman" w:cstheme="majorBidi"/>
      <w:b/>
      <w:bCs/>
      <w:iCs/>
      <w:sz w:val="24"/>
      <w:szCs w:val="22"/>
      <w:lang w:eastAsia="en-US"/>
    </w:rPr>
  </w:style>
  <w:style w:type="character" w:customStyle="1" w:styleId="50">
    <w:name w:val="Заголовок 5 Знак"/>
    <w:basedOn w:val="a1"/>
    <w:link w:val="5"/>
    <w:rsid w:val="006B47F8"/>
    <w:rPr>
      <w:rFonts w:asciiTheme="majorHAnsi" w:eastAsiaTheme="majorEastAsia" w:hAnsiTheme="majorHAnsi" w:cstheme="majorBidi"/>
      <w:color w:val="243F60" w:themeColor="accent1" w:themeShade="7F"/>
      <w:sz w:val="22"/>
      <w:szCs w:val="22"/>
      <w:lang w:eastAsia="en-US"/>
    </w:rPr>
  </w:style>
  <w:style w:type="paragraph" w:styleId="af1">
    <w:name w:val="Title"/>
    <w:aliases w:val="Заголовок, Знак4"/>
    <w:basedOn w:val="a0"/>
    <w:link w:val="af2"/>
    <w:qFormat/>
    <w:rsid w:val="006B47F8"/>
    <w:pPr>
      <w:spacing w:after="0" w:line="240" w:lineRule="auto"/>
      <w:jc w:val="center"/>
    </w:pPr>
    <w:rPr>
      <w:rFonts w:ascii="Times New Roman" w:eastAsia="Times New Roman" w:hAnsi="Times New Roman"/>
      <w:b/>
      <w:sz w:val="24"/>
      <w:szCs w:val="20"/>
    </w:rPr>
  </w:style>
  <w:style w:type="character" w:customStyle="1" w:styleId="af2">
    <w:name w:val="Название Знак"/>
    <w:aliases w:val="Заголовок Знак, Знак4 Знак"/>
    <w:basedOn w:val="a1"/>
    <w:link w:val="af1"/>
    <w:rsid w:val="006B47F8"/>
    <w:rPr>
      <w:rFonts w:ascii="Times New Roman" w:eastAsia="Times New Roman" w:hAnsi="Times New Roman"/>
      <w:b/>
      <w:sz w:val="24"/>
    </w:rPr>
  </w:style>
  <w:style w:type="paragraph" w:styleId="af3">
    <w:name w:val="Body Text"/>
    <w:aliases w:val=" Знак1 Знак,Знак1 Знак,Body single,Основной текст Знак1, Знак Знак1,???????? ????? ??????????,Îñíîâíîé òåêñò ëèòåðàòóðà,Основной текст литература,Text1,Таймс Нью"/>
    <w:basedOn w:val="a0"/>
    <w:link w:val="af4"/>
    <w:unhideWhenUsed/>
    <w:rsid w:val="00383775"/>
    <w:pPr>
      <w:spacing w:after="120"/>
    </w:pPr>
  </w:style>
  <w:style w:type="character" w:customStyle="1" w:styleId="af4">
    <w:name w:val="Основной текст Знак"/>
    <w:aliases w:val=" Знак1 Знак Знак,Знак1 Знак Знак,Body single Знак,Основной текст Знак1 Знак, Знак Знак1 Знак,???????? ????? ?????????? Знак,Îñíîâíîé òåêñò ëèòåðàòóðà Знак,Основной текст литература Знак,Text1 Знак,Таймс Нью Знак"/>
    <w:basedOn w:val="a1"/>
    <w:link w:val="af3"/>
    <w:rsid w:val="00383775"/>
    <w:rPr>
      <w:sz w:val="22"/>
      <w:szCs w:val="22"/>
      <w:lang w:eastAsia="en-US"/>
    </w:rPr>
  </w:style>
  <w:style w:type="character" w:customStyle="1" w:styleId="60">
    <w:name w:val="Заголовок 6 Знак"/>
    <w:aliases w:val=" Знак Знак"/>
    <w:basedOn w:val="a1"/>
    <w:link w:val="6"/>
    <w:rsid w:val="00383775"/>
    <w:rPr>
      <w:rFonts w:eastAsia="Times New Roman"/>
      <w:b/>
      <w:bCs/>
      <w:sz w:val="22"/>
      <w:szCs w:val="22"/>
    </w:rPr>
  </w:style>
  <w:style w:type="character" w:customStyle="1" w:styleId="70">
    <w:name w:val="Заголовок 7 Знак"/>
    <w:basedOn w:val="a1"/>
    <w:link w:val="7"/>
    <w:rsid w:val="00383775"/>
    <w:rPr>
      <w:rFonts w:ascii="Times New Roman" w:eastAsia="Times New Roman" w:hAnsi="Times New Roman"/>
      <w:sz w:val="24"/>
      <w:szCs w:val="24"/>
    </w:rPr>
  </w:style>
  <w:style w:type="character" w:customStyle="1" w:styleId="80">
    <w:name w:val="Заголовок 8 Знак"/>
    <w:basedOn w:val="a1"/>
    <w:link w:val="8"/>
    <w:rsid w:val="00383775"/>
    <w:rPr>
      <w:rFonts w:ascii="Times New Roman" w:eastAsia="Times New Roman" w:hAnsi="Times New Roman"/>
      <w:i/>
      <w:iCs/>
      <w:sz w:val="24"/>
      <w:szCs w:val="24"/>
    </w:rPr>
  </w:style>
  <w:style w:type="character" w:customStyle="1" w:styleId="90">
    <w:name w:val="Заголовок 9 Знак"/>
    <w:basedOn w:val="a1"/>
    <w:link w:val="9"/>
    <w:rsid w:val="00383775"/>
    <w:rPr>
      <w:rFonts w:ascii="Arial" w:eastAsia="Times New Roman" w:hAnsi="Arial"/>
      <w:sz w:val="22"/>
      <w:szCs w:val="22"/>
    </w:rPr>
  </w:style>
  <w:style w:type="character" w:customStyle="1" w:styleId="21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rsid w:val="00383775"/>
    <w:rPr>
      <w:b/>
      <w:bCs/>
      <w:color w:val="0000FF"/>
      <w:szCs w:val="24"/>
    </w:rPr>
  </w:style>
  <w:style w:type="paragraph" w:customStyle="1" w:styleId="af5">
    <w:name w:val="Подпись к рисунку"/>
    <w:basedOn w:val="a0"/>
    <w:rsid w:val="00383775"/>
    <w:pPr>
      <w:keepLines/>
      <w:suppressAutoHyphens/>
      <w:spacing w:after="360" w:line="360" w:lineRule="auto"/>
      <w:jc w:val="center"/>
    </w:pPr>
    <w:rPr>
      <w:rFonts w:ascii="Times New Roman" w:eastAsia="Times New Roman" w:hAnsi="Times New Roman"/>
      <w:sz w:val="28"/>
      <w:szCs w:val="28"/>
      <w:lang w:eastAsia="ru-RU"/>
    </w:rPr>
  </w:style>
  <w:style w:type="paragraph" w:customStyle="1" w:styleId="510">
    <w:name w:val="Знак51"/>
    <w:basedOn w:val="a0"/>
    <w:rsid w:val="00383775"/>
    <w:pPr>
      <w:spacing w:after="160" w:line="240" w:lineRule="exact"/>
    </w:pPr>
    <w:rPr>
      <w:rFonts w:ascii="Verdana" w:eastAsia="Times New Roman" w:hAnsi="Verdana"/>
      <w:sz w:val="20"/>
      <w:szCs w:val="20"/>
      <w:lang w:val="en-US"/>
    </w:rPr>
  </w:style>
  <w:style w:type="paragraph" w:customStyle="1" w:styleId="13">
    <w:name w:val="Знак1"/>
    <w:basedOn w:val="a0"/>
    <w:rsid w:val="00383775"/>
    <w:pPr>
      <w:spacing w:before="100" w:beforeAutospacing="1" w:after="100" w:afterAutospacing="1" w:line="240" w:lineRule="auto"/>
    </w:pPr>
    <w:rPr>
      <w:rFonts w:ascii="Tahoma" w:eastAsia="Times New Roman" w:hAnsi="Tahoma"/>
      <w:sz w:val="20"/>
      <w:szCs w:val="20"/>
      <w:lang w:val="en-US"/>
    </w:rPr>
  </w:style>
  <w:style w:type="paragraph" w:customStyle="1" w:styleId="af6">
    <w:name w:val="Содержимое таблицы"/>
    <w:basedOn w:val="a0"/>
    <w:rsid w:val="00383775"/>
    <w:pPr>
      <w:suppressLineNumbers/>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22">
    <w:name w:val="Основной текст 2 Знак"/>
    <w:rsid w:val="00383775"/>
    <w:rPr>
      <w:rFonts w:ascii="Bookman Old Style" w:hAnsi="Bookman Old Style"/>
    </w:rPr>
  </w:style>
  <w:style w:type="paragraph" w:styleId="23">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4"/>
    <w:rsid w:val="00383775"/>
    <w:pPr>
      <w:autoSpaceDE w:val="0"/>
      <w:autoSpaceDN w:val="0"/>
      <w:spacing w:after="0" w:line="240" w:lineRule="auto"/>
      <w:ind w:firstLine="720"/>
    </w:pPr>
    <w:rPr>
      <w:rFonts w:ascii="Times New Roman" w:eastAsia="Times New Roman" w:hAnsi="Times New Roman"/>
      <w:sz w:val="24"/>
      <w:szCs w:val="24"/>
      <w:lang w:eastAsia="ru-RU"/>
    </w:rPr>
  </w:style>
  <w:style w:type="character" w:customStyle="1" w:styleId="24">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1"/>
    <w:link w:val="23"/>
    <w:rsid w:val="00383775"/>
    <w:rPr>
      <w:rFonts w:ascii="Times New Roman" w:eastAsia="Times New Roman" w:hAnsi="Times New Roman"/>
      <w:sz w:val="24"/>
      <w:szCs w:val="24"/>
    </w:rPr>
  </w:style>
  <w:style w:type="paragraph" w:customStyle="1" w:styleId="af7">
    <w:name w:val="Таблица"/>
    <w:basedOn w:val="a0"/>
    <w:semiHidden/>
    <w:rsid w:val="00383775"/>
    <w:pPr>
      <w:spacing w:after="0" w:line="240" w:lineRule="auto"/>
    </w:pPr>
    <w:rPr>
      <w:rFonts w:ascii="Times New Roman" w:eastAsia="Times New Roman" w:hAnsi="Times New Roman"/>
      <w:sz w:val="24"/>
      <w:szCs w:val="24"/>
      <w:lang w:eastAsia="ru-RU"/>
    </w:rPr>
  </w:style>
  <w:style w:type="paragraph" w:customStyle="1" w:styleId="xl66">
    <w:name w:val="xl66"/>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5">
    <w:name w:val="xl75"/>
    <w:basedOn w:val="a0"/>
    <w:rsid w:val="0038377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0"/>
    <w:rsid w:val="0038377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
    <w:name w:val="xl83"/>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4">
    <w:name w:val="xl84"/>
    <w:basedOn w:val="a0"/>
    <w:rsid w:val="0038377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83775"/>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7">
    <w:name w:val="xl87"/>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1">
    <w:name w:val="xl91"/>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5">
    <w:name w:val="xl95"/>
    <w:basedOn w:val="a0"/>
    <w:rsid w:val="0038377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6">
    <w:name w:val="xl96"/>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97">
    <w:name w:val="xl97"/>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8">
    <w:name w:val="xl98"/>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0"/>
    <w:rsid w:val="0038377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0"/>
    <w:rsid w:val="00383775"/>
    <w:pPr>
      <w:spacing w:before="100" w:beforeAutospacing="1" w:after="100" w:afterAutospacing="1" w:line="240" w:lineRule="auto"/>
    </w:pPr>
    <w:rPr>
      <w:rFonts w:ascii="Arial" w:eastAsia="Times New Roman" w:hAnsi="Arial"/>
      <w:b/>
      <w:bCs/>
      <w:sz w:val="24"/>
      <w:szCs w:val="24"/>
      <w:lang w:eastAsia="ru-RU"/>
    </w:rPr>
  </w:style>
  <w:style w:type="paragraph" w:customStyle="1" w:styleId="xl102">
    <w:name w:val="xl102"/>
    <w:basedOn w:val="a0"/>
    <w:rsid w:val="0038377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0"/>
    <w:rsid w:val="0038377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0"/>
    <w:rsid w:val="00383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383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0"/>
    <w:rsid w:val="003837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3837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383775"/>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38377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38377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0"/>
    <w:rsid w:val="0038377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3837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3837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3837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83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383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0"/>
    <w:rsid w:val="003837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3837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3837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3837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0"/>
    <w:rsid w:val="003837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0"/>
    <w:rsid w:val="003837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38377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5">
    <w:name w:val="xl125"/>
    <w:basedOn w:val="a0"/>
    <w:rsid w:val="0038377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0"/>
    <w:rsid w:val="0038377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0"/>
    <w:rsid w:val="003837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3837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3837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0"/>
    <w:rsid w:val="0038377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0"/>
    <w:rsid w:val="0038377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0"/>
    <w:rsid w:val="0038377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0"/>
    <w:rsid w:val="0038377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8">
    <w:name w:val="Перечень"/>
    <w:basedOn w:val="a0"/>
    <w:rsid w:val="00383775"/>
    <w:pPr>
      <w:tabs>
        <w:tab w:val="num" w:pos="960"/>
      </w:tabs>
      <w:spacing w:before="120" w:after="0" w:line="240" w:lineRule="auto"/>
      <w:ind w:left="960" w:hanging="360"/>
    </w:pPr>
    <w:rPr>
      <w:rFonts w:ascii="Times New Roman" w:eastAsia="Times New Roman" w:hAnsi="Times New Roman"/>
      <w:sz w:val="24"/>
      <w:szCs w:val="24"/>
    </w:rPr>
  </w:style>
  <w:style w:type="character" w:customStyle="1" w:styleId="212">
    <w:name w:val="Основной текст 2 Знак1"/>
    <w:link w:val="25"/>
    <w:rsid w:val="00383775"/>
    <w:rPr>
      <w:b/>
      <w:sz w:val="28"/>
      <w:szCs w:val="24"/>
    </w:rPr>
  </w:style>
  <w:style w:type="paragraph" w:styleId="25">
    <w:name w:val="Body Text 2"/>
    <w:basedOn w:val="a0"/>
    <w:link w:val="212"/>
    <w:rsid w:val="00383775"/>
    <w:pPr>
      <w:spacing w:after="0" w:line="360" w:lineRule="auto"/>
    </w:pPr>
    <w:rPr>
      <w:b/>
      <w:sz w:val="28"/>
      <w:szCs w:val="24"/>
      <w:lang w:eastAsia="ru-RU"/>
    </w:rPr>
  </w:style>
  <w:style w:type="character" w:customStyle="1" w:styleId="220">
    <w:name w:val="Основной текст 2 Знак2"/>
    <w:basedOn w:val="a1"/>
    <w:uiPriority w:val="99"/>
    <w:semiHidden/>
    <w:rsid w:val="00383775"/>
    <w:rPr>
      <w:sz w:val="22"/>
      <w:szCs w:val="22"/>
      <w:lang w:eastAsia="en-US"/>
    </w:rPr>
  </w:style>
  <w:style w:type="character" w:customStyle="1" w:styleId="af9">
    <w:name w:val="Верхний колонтитул Знак"/>
    <w:link w:val="afa"/>
    <w:rsid w:val="00383775"/>
    <w:rPr>
      <w:sz w:val="24"/>
      <w:szCs w:val="24"/>
    </w:rPr>
  </w:style>
  <w:style w:type="paragraph" w:styleId="afa">
    <w:name w:val="header"/>
    <w:basedOn w:val="a0"/>
    <w:link w:val="af9"/>
    <w:rsid w:val="00383775"/>
    <w:pPr>
      <w:tabs>
        <w:tab w:val="center" w:pos="4677"/>
        <w:tab w:val="right" w:pos="9355"/>
      </w:tabs>
      <w:spacing w:after="0" w:line="240" w:lineRule="auto"/>
    </w:pPr>
    <w:rPr>
      <w:sz w:val="24"/>
      <w:szCs w:val="24"/>
      <w:lang w:eastAsia="ru-RU"/>
    </w:rPr>
  </w:style>
  <w:style w:type="character" w:customStyle="1" w:styleId="14">
    <w:name w:val="Верхний колонтитул Знак1"/>
    <w:basedOn w:val="a1"/>
    <w:uiPriority w:val="99"/>
    <w:semiHidden/>
    <w:rsid w:val="00383775"/>
    <w:rPr>
      <w:sz w:val="22"/>
      <w:szCs w:val="22"/>
      <w:lang w:eastAsia="en-US"/>
    </w:rPr>
  </w:style>
  <w:style w:type="paragraph" w:customStyle="1" w:styleId="OTCHET00">
    <w:name w:val="OTCHET_00"/>
    <w:basedOn w:val="26"/>
    <w:rsid w:val="00383775"/>
    <w:pPr>
      <w:tabs>
        <w:tab w:val="clear" w:pos="1680"/>
        <w:tab w:val="left" w:pos="709"/>
        <w:tab w:val="left" w:pos="3402"/>
      </w:tabs>
      <w:spacing w:line="360" w:lineRule="auto"/>
      <w:ind w:left="0" w:firstLine="0"/>
    </w:pPr>
    <w:rPr>
      <w:szCs w:val="20"/>
    </w:rPr>
  </w:style>
  <w:style w:type="paragraph" w:styleId="26">
    <w:name w:val="List Number 2"/>
    <w:basedOn w:val="a0"/>
    <w:semiHidden/>
    <w:rsid w:val="00383775"/>
    <w:pPr>
      <w:tabs>
        <w:tab w:val="num" w:pos="1680"/>
      </w:tabs>
      <w:spacing w:after="0" w:line="240" w:lineRule="auto"/>
      <w:ind w:left="1680" w:hanging="960"/>
    </w:pPr>
    <w:rPr>
      <w:rFonts w:ascii="Times New Roman" w:eastAsia="Times New Roman" w:hAnsi="Times New Roman"/>
      <w:sz w:val="24"/>
      <w:szCs w:val="24"/>
      <w:lang w:eastAsia="ru-RU"/>
    </w:rPr>
  </w:style>
  <w:style w:type="paragraph" w:styleId="15">
    <w:name w:val="toc 1"/>
    <w:basedOn w:val="a0"/>
    <w:next w:val="a0"/>
    <w:autoRedefine/>
    <w:uiPriority w:val="39"/>
    <w:qFormat/>
    <w:rsid w:val="00231674"/>
    <w:pPr>
      <w:tabs>
        <w:tab w:val="right" w:leader="dot" w:pos="9629"/>
      </w:tabs>
      <w:spacing w:before="240" w:after="240" w:line="240" w:lineRule="auto"/>
      <w:ind w:left="-284" w:right="57"/>
    </w:pPr>
    <w:rPr>
      <w:rFonts w:ascii="Times New Roman" w:eastAsia="Times New Roman" w:hAnsi="Times New Roman"/>
      <w:bCs/>
      <w:caps/>
      <w:noProof/>
      <w:sz w:val="24"/>
      <w:szCs w:val="24"/>
      <w:lang w:eastAsia="ru-RU"/>
    </w:rPr>
  </w:style>
  <w:style w:type="character" w:customStyle="1" w:styleId="afb">
    <w:name w:val="Нижний колонтитул Знак"/>
    <w:aliases w:val=" Знак12 Знак,Знак12 Знак"/>
    <w:link w:val="afc"/>
    <w:uiPriority w:val="99"/>
    <w:rsid w:val="00383775"/>
    <w:rPr>
      <w:sz w:val="24"/>
      <w:szCs w:val="24"/>
    </w:rPr>
  </w:style>
  <w:style w:type="paragraph" w:styleId="afc">
    <w:name w:val="footer"/>
    <w:aliases w:val=" Знак12,Знак12"/>
    <w:basedOn w:val="a0"/>
    <w:link w:val="afb"/>
    <w:uiPriority w:val="99"/>
    <w:rsid w:val="00383775"/>
    <w:pPr>
      <w:tabs>
        <w:tab w:val="center" w:pos="4677"/>
        <w:tab w:val="right" w:pos="9355"/>
      </w:tabs>
      <w:spacing w:after="0" w:line="240" w:lineRule="auto"/>
    </w:pPr>
    <w:rPr>
      <w:sz w:val="24"/>
      <w:szCs w:val="24"/>
      <w:lang w:eastAsia="ru-RU"/>
    </w:rPr>
  </w:style>
  <w:style w:type="character" w:customStyle="1" w:styleId="16">
    <w:name w:val="Нижний колонтитул Знак1"/>
    <w:basedOn w:val="a1"/>
    <w:uiPriority w:val="99"/>
    <w:semiHidden/>
    <w:rsid w:val="00383775"/>
    <w:rPr>
      <w:sz w:val="22"/>
      <w:szCs w:val="22"/>
      <w:lang w:eastAsia="en-US"/>
    </w:rPr>
  </w:style>
  <w:style w:type="paragraph" w:customStyle="1" w:styleId="17">
    <w:name w:val="Стиль1 Знак Знак"/>
    <w:basedOn w:val="a0"/>
    <w:rsid w:val="00383775"/>
    <w:pPr>
      <w:spacing w:after="0" w:line="240" w:lineRule="auto"/>
    </w:pPr>
    <w:rPr>
      <w:rFonts w:ascii="Times New Roman" w:eastAsia="Times New Roman" w:hAnsi="Times New Roman"/>
      <w:sz w:val="24"/>
      <w:szCs w:val="24"/>
      <w:lang w:eastAsia="ru-RU"/>
    </w:rPr>
  </w:style>
  <w:style w:type="paragraph" w:customStyle="1" w:styleId="18">
    <w:name w:val="Штамп1"/>
    <w:basedOn w:val="a0"/>
    <w:rsid w:val="00383775"/>
    <w:pPr>
      <w:widowControl w:val="0"/>
      <w:spacing w:after="0" w:line="240" w:lineRule="auto"/>
      <w:jc w:val="center"/>
    </w:pPr>
    <w:rPr>
      <w:rFonts w:ascii="Times New Roman" w:eastAsia="Times New Roman" w:hAnsi="Times New Roman"/>
      <w:sz w:val="24"/>
      <w:szCs w:val="20"/>
      <w:lang w:eastAsia="ru-RU"/>
    </w:rPr>
  </w:style>
  <w:style w:type="character" w:customStyle="1" w:styleId="33">
    <w:name w:val="Основной текст 3 Знак"/>
    <w:link w:val="34"/>
    <w:rsid w:val="00383775"/>
    <w:rPr>
      <w:i/>
      <w:sz w:val="24"/>
      <w:szCs w:val="24"/>
    </w:rPr>
  </w:style>
  <w:style w:type="paragraph" w:styleId="34">
    <w:name w:val="Body Text 3"/>
    <w:basedOn w:val="a0"/>
    <w:link w:val="33"/>
    <w:rsid w:val="00383775"/>
    <w:pPr>
      <w:spacing w:after="0" w:line="240" w:lineRule="auto"/>
    </w:pPr>
    <w:rPr>
      <w:i/>
      <w:sz w:val="24"/>
      <w:szCs w:val="24"/>
      <w:lang w:eastAsia="ru-RU"/>
    </w:rPr>
  </w:style>
  <w:style w:type="character" w:customStyle="1" w:styleId="310">
    <w:name w:val="Основной текст 3 Знак1"/>
    <w:basedOn w:val="a1"/>
    <w:uiPriority w:val="99"/>
    <w:semiHidden/>
    <w:rsid w:val="00383775"/>
    <w:rPr>
      <w:sz w:val="16"/>
      <w:szCs w:val="16"/>
      <w:lang w:eastAsia="en-US"/>
    </w:rPr>
  </w:style>
  <w:style w:type="paragraph" w:customStyle="1" w:styleId="19">
    <w:name w:val="Основной текст1"/>
    <w:rsid w:val="00383775"/>
    <w:pPr>
      <w:ind w:firstLine="709"/>
    </w:pPr>
    <w:rPr>
      <w:rFonts w:ascii="Times New Roman" w:eastAsia="Times New Roman" w:hAnsi="Times New Roman"/>
      <w:sz w:val="24"/>
    </w:rPr>
  </w:style>
  <w:style w:type="paragraph" w:customStyle="1" w:styleId="Zagolovoktabl">
    <w:name w:val="Zagolovok tabl"/>
    <w:basedOn w:val="a0"/>
    <w:rsid w:val="00383775"/>
    <w:pPr>
      <w:keepNext/>
      <w:spacing w:before="60" w:after="120" w:line="240" w:lineRule="auto"/>
      <w:jc w:val="center"/>
    </w:pPr>
    <w:rPr>
      <w:rFonts w:ascii="Times New Roman" w:eastAsia="Times New Roman" w:hAnsi="Times New Roman"/>
      <w:b/>
      <w:szCs w:val="20"/>
      <w:lang w:eastAsia="ru-RU"/>
    </w:rPr>
  </w:style>
  <w:style w:type="paragraph" w:customStyle="1" w:styleId="TablCenter">
    <w:name w:val="Tabl_Center"/>
    <w:basedOn w:val="a0"/>
    <w:rsid w:val="00383775"/>
    <w:pPr>
      <w:keepLines/>
      <w:spacing w:before="20" w:after="20" w:line="216" w:lineRule="auto"/>
      <w:jc w:val="center"/>
    </w:pPr>
    <w:rPr>
      <w:rFonts w:ascii="Times New Roman" w:eastAsia="Times New Roman" w:hAnsi="Times New Roman"/>
      <w:szCs w:val="20"/>
      <w:lang w:eastAsia="ru-RU"/>
    </w:rPr>
  </w:style>
  <w:style w:type="paragraph" w:styleId="afd">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0"/>
    <w:link w:val="afe"/>
    <w:semiHidden/>
    <w:rsid w:val="00383775"/>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1"/>
    <w:link w:val="afd"/>
    <w:rsid w:val="00383775"/>
    <w:rPr>
      <w:rFonts w:ascii="Times New Roman" w:eastAsia="Times New Roman" w:hAnsi="Times New Roman"/>
    </w:rPr>
  </w:style>
  <w:style w:type="paragraph" w:customStyle="1" w:styleId="Spisok">
    <w:name w:val="Spisok"/>
    <w:basedOn w:val="19"/>
    <w:rsid w:val="00383775"/>
    <w:pPr>
      <w:tabs>
        <w:tab w:val="num" w:pos="720"/>
        <w:tab w:val="left" w:pos="993"/>
      </w:tabs>
      <w:ind w:left="720" w:hanging="360"/>
    </w:pPr>
    <w:rPr>
      <w:snapToGrid w:val="0"/>
      <w:spacing w:val="-2"/>
    </w:rPr>
  </w:style>
  <w:style w:type="character" w:customStyle="1" w:styleId="spelle">
    <w:name w:val="spelle"/>
    <w:basedOn w:val="a1"/>
    <w:rsid w:val="00383775"/>
  </w:style>
  <w:style w:type="paragraph" w:styleId="aff">
    <w:name w:val="List Bullet"/>
    <w:basedOn w:val="a0"/>
    <w:autoRedefine/>
    <w:semiHidden/>
    <w:rsid w:val="00383775"/>
    <w:pPr>
      <w:tabs>
        <w:tab w:val="num" w:pos="360"/>
      </w:tabs>
      <w:spacing w:after="0" w:line="240" w:lineRule="auto"/>
      <w:ind w:left="360" w:hanging="360"/>
    </w:pPr>
    <w:rPr>
      <w:rFonts w:ascii="Times New Roman" w:eastAsia="Times New Roman" w:hAnsi="Times New Roman"/>
      <w:sz w:val="24"/>
      <w:szCs w:val="24"/>
      <w:lang w:eastAsia="ru-RU"/>
    </w:rPr>
  </w:style>
  <w:style w:type="character" w:customStyle="1" w:styleId="HTML">
    <w:name w:val="Стандартный HTML Знак"/>
    <w:link w:val="HTML0"/>
    <w:rsid w:val="00383775"/>
    <w:rPr>
      <w:rFonts w:ascii="Arial Unicode MS" w:eastAsia="Arial Unicode MS" w:hAnsi="Arial Unicode MS" w:cs="Arial Unicode MS"/>
    </w:rPr>
  </w:style>
  <w:style w:type="paragraph" w:styleId="HTML0">
    <w:name w:val="HTML Preformatted"/>
    <w:basedOn w:val="a0"/>
    <w:link w:val="HTML"/>
    <w:rsid w:val="0038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1">
    <w:name w:val="Стандартный HTML Знак1"/>
    <w:basedOn w:val="a1"/>
    <w:uiPriority w:val="99"/>
    <w:semiHidden/>
    <w:rsid w:val="00383775"/>
    <w:rPr>
      <w:rFonts w:ascii="Consolas" w:hAnsi="Consolas" w:cs="Consolas"/>
      <w:lang w:eastAsia="en-US"/>
    </w:rPr>
  </w:style>
  <w:style w:type="paragraph" w:customStyle="1" w:styleId="ConsPlusTitle">
    <w:name w:val="ConsPlusTitle"/>
    <w:rsid w:val="00383775"/>
    <w:pPr>
      <w:widowControl w:val="0"/>
      <w:autoSpaceDE w:val="0"/>
      <w:autoSpaceDN w:val="0"/>
      <w:adjustRightInd w:val="0"/>
    </w:pPr>
    <w:rPr>
      <w:rFonts w:ascii="Times New Roman" w:eastAsia="Times New Roman" w:hAnsi="Times New Roman"/>
      <w:b/>
      <w:bCs/>
      <w:sz w:val="24"/>
      <w:szCs w:val="24"/>
    </w:rPr>
  </w:style>
  <w:style w:type="paragraph" w:customStyle="1" w:styleId="--">
    <w:name w:val="обычный- курсив-полужирный"/>
    <w:basedOn w:val="a0"/>
    <w:rsid w:val="00383775"/>
    <w:pPr>
      <w:spacing w:before="120" w:after="120" w:line="240" w:lineRule="auto"/>
      <w:ind w:firstLine="709"/>
    </w:pPr>
    <w:rPr>
      <w:rFonts w:ascii="Times New Roman" w:eastAsia="Times New Roman" w:hAnsi="Times New Roman"/>
      <w:b/>
      <w:i/>
      <w:sz w:val="24"/>
      <w:szCs w:val="24"/>
      <w:lang w:eastAsia="ru-RU"/>
    </w:rPr>
  </w:style>
  <w:style w:type="paragraph" w:customStyle="1" w:styleId="1a">
    <w:name w:val="Обычный1"/>
    <w:rsid w:val="00383775"/>
    <w:rPr>
      <w:rFonts w:ascii="Times New Roman" w:eastAsia="Times New Roman" w:hAnsi="Times New Roman"/>
    </w:rPr>
  </w:style>
  <w:style w:type="character" w:customStyle="1" w:styleId="aff0">
    <w:name w:val="Текст выноски Знак"/>
    <w:link w:val="aff1"/>
    <w:semiHidden/>
    <w:rsid w:val="00383775"/>
    <w:rPr>
      <w:rFonts w:ascii="Tahoma" w:hAnsi="Tahoma" w:cs="Tahoma"/>
      <w:sz w:val="16"/>
      <w:szCs w:val="16"/>
    </w:rPr>
  </w:style>
  <w:style w:type="paragraph" w:styleId="aff1">
    <w:name w:val="Balloon Text"/>
    <w:basedOn w:val="a0"/>
    <w:link w:val="aff0"/>
    <w:semiHidden/>
    <w:rsid w:val="00383775"/>
    <w:pPr>
      <w:spacing w:after="0" w:line="240" w:lineRule="auto"/>
    </w:pPr>
    <w:rPr>
      <w:rFonts w:ascii="Tahoma" w:hAnsi="Tahoma" w:cs="Tahoma"/>
      <w:sz w:val="16"/>
      <w:szCs w:val="16"/>
      <w:lang w:eastAsia="ru-RU"/>
    </w:rPr>
  </w:style>
  <w:style w:type="character" w:customStyle="1" w:styleId="1b">
    <w:name w:val="Текст выноски Знак1"/>
    <w:basedOn w:val="a1"/>
    <w:uiPriority w:val="99"/>
    <w:semiHidden/>
    <w:rsid w:val="00383775"/>
    <w:rPr>
      <w:rFonts w:ascii="Tahoma" w:hAnsi="Tahoma" w:cs="Tahoma"/>
      <w:sz w:val="16"/>
      <w:szCs w:val="16"/>
      <w:lang w:eastAsia="en-US"/>
    </w:rPr>
  </w:style>
  <w:style w:type="paragraph" w:customStyle="1" w:styleId="1c">
    <w:name w:val="Стиль1"/>
    <w:basedOn w:val="2"/>
    <w:rsid w:val="00383775"/>
    <w:pPr>
      <w:keepLines w:val="0"/>
      <w:spacing w:before="0" w:line="240" w:lineRule="auto"/>
      <w:ind w:left="1080" w:hanging="360"/>
      <w:jc w:val="center"/>
    </w:pPr>
    <w:rPr>
      <w:rFonts w:eastAsia="Times New Roman" w:cs="Times New Roman"/>
      <w:color w:val="000000"/>
      <w:sz w:val="20"/>
      <w:szCs w:val="24"/>
    </w:rPr>
  </w:style>
  <w:style w:type="paragraph" w:customStyle="1" w:styleId="27">
    <w:name w:val="Стиль2"/>
    <w:basedOn w:val="2"/>
    <w:rsid w:val="00383775"/>
    <w:pPr>
      <w:keepLines w:val="0"/>
      <w:spacing w:before="0" w:line="240" w:lineRule="auto"/>
      <w:ind w:left="1080" w:hanging="360"/>
      <w:jc w:val="center"/>
    </w:pPr>
    <w:rPr>
      <w:rFonts w:eastAsia="Times New Roman" w:cs="Times New Roman"/>
      <w:b w:val="0"/>
      <w:color w:val="000000"/>
      <w:sz w:val="20"/>
      <w:szCs w:val="24"/>
    </w:rPr>
  </w:style>
  <w:style w:type="paragraph" w:customStyle="1" w:styleId="aff2">
    <w:name w:val="Знак Знак Знак Знак Знак Знак Знак Знак Знак Знак Знак Знак Знак"/>
    <w:basedOn w:val="a0"/>
    <w:rsid w:val="00383775"/>
    <w:pPr>
      <w:spacing w:before="100" w:beforeAutospacing="1" w:after="100" w:afterAutospacing="1" w:line="240" w:lineRule="auto"/>
    </w:pPr>
    <w:rPr>
      <w:rFonts w:ascii="Tahoma" w:eastAsia="Times New Roman" w:hAnsi="Tahoma" w:cs="Tahoma"/>
      <w:sz w:val="20"/>
      <w:szCs w:val="20"/>
      <w:lang w:val="en-US"/>
    </w:rPr>
  </w:style>
  <w:style w:type="paragraph" w:customStyle="1" w:styleId="p2">
    <w:name w:val="p2"/>
    <w:basedOn w:val="a0"/>
    <w:rsid w:val="0038377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213">
    <w:name w:val="Основной текст с отступом 21"/>
    <w:basedOn w:val="a0"/>
    <w:rsid w:val="00383775"/>
    <w:pPr>
      <w:suppressAutoHyphens/>
      <w:spacing w:after="0" w:line="240" w:lineRule="auto"/>
      <w:ind w:firstLine="708"/>
    </w:pPr>
    <w:rPr>
      <w:rFonts w:ascii="Times New Roman" w:eastAsia="Times New Roman" w:hAnsi="Times New Roman" w:cs="Lucida Sans Unicode"/>
      <w:sz w:val="28"/>
      <w:szCs w:val="24"/>
      <w:lang w:eastAsia="ar-SA"/>
    </w:rPr>
  </w:style>
  <w:style w:type="paragraph" w:customStyle="1" w:styleId="aff3">
    <w:name w:val="Обычный + по ширине"/>
    <w:basedOn w:val="a0"/>
    <w:rsid w:val="00383775"/>
    <w:pPr>
      <w:tabs>
        <w:tab w:val="left" w:pos="502"/>
      </w:tabs>
      <w:suppressAutoHyphens/>
      <w:spacing w:after="0" w:line="360" w:lineRule="auto"/>
      <w:ind w:right="140"/>
    </w:pPr>
    <w:rPr>
      <w:rFonts w:ascii="Times New Roman" w:eastAsia="Times New Roman" w:hAnsi="Times New Roman"/>
      <w:sz w:val="28"/>
      <w:szCs w:val="24"/>
      <w:lang w:eastAsia="ar-SA"/>
    </w:rPr>
  </w:style>
  <w:style w:type="character" w:customStyle="1" w:styleId="aff4">
    <w:name w:val="Основной текст Знак Знак"/>
    <w:aliases w:val=" Знак Знак Знак, Знак Знак Знак1,Знак Знак Знак,Знак Знак Знак1"/>
    <w:rsid w:val="00383775"/>
    <w:rPr>
      <w:rFonts w:ascii="Arial" w:hAnsi="Arial"/>
      <w:sz w:val="22"/>
      <w:szCs w:val="22"/>
      <w:lang w:val="ru-RU" w:eastAsia="ru-RU" w:bidi="ar-SA"/>
    </w:rPr>
  </w:style>
  <w:style w:type="character" w:customStyle="1" w:styleId="S1">
    <w:name w:val="S_Обычный в таблице Знак Знак"/>
    <w:rsid w:val="00383775"/>
    <w:rPr>
      <w:sz w:val="24"/>
      <w:szCs w:val="24"/>
      <w:lang w:val="ru-RU" w:eastAsia="ru-RU" w:bidi="ar-SA"/>
    </w:rPr>
  </w:style>
  <w:style w:type="character" w:customStyle="1" w:styleId="28">
    <w:name w:val="Заголовок 2 Знак Знак Знак Знак"/>
    <w:rsid w:val="00383775"/>
    <w:rPr>
      <w:rFonts w:ascii="Arial" w:hAnsi="Arial" w:cs="Arial"/>
      <w:b/>
      <w:bCs/>
      <w:sz w:val="28"/>
      <w:szCs w:val="28"/>
      <w:lang w:val="ru-RU" w:eastAsia="ru-RU"/>
    </w:rPr>
  </w:style>
  <w:style w:type="paragraph" w:customStyle="1" w:styleId="Style13">
    <w:name w:val="Style13"/>
    <w:basedOn w:val="a0"/>
    <w:rsid w:val="00383775"/>
    <w:pPr>
      <w:widowControl w:val="0"/>
      <w:autoSpaceDE w:val="0"/>
      <w:autoSpaceDN w:val="0"/>
      <w:adjustRightInd w:val="0"/>
      <w:spacing w:after="0" w:line="227" w:lineRule="exact"/>
      <w:ind w:firstLine="341"/>
    </w:pPr>
    <w:rPr>
      <w:rFonts w:ascii="Trebuchet MS" w:eastAsia="Times New Roman" w:hAnsi="Trebuchet MS" w:cs="Trebuchet MS"/>
      <w:sz w:val="24"/>
      <w:szCs w:val="24"/>
      <w:lang w:eastAsia="ru-RU"/>
    </w:rPr>
  </w:style>
  <w:style w:type="character" w:customStyle="1" w:styleId="FontStyle29">
    <w:name w:val="Font Style29"/>
    <w:rsid w:val="00383775"/>
    <w:rPr>
      <w:rFonts w:ascii="Times New Roman" w:hAnsi="Times New Roman" w:cs="Times New Roman"/>
      <w:sz w:val="20"/>
      <w:szCs w:val="20"/>
    </w:rPr>
  </w:style>
  <w:style w:type="paragraph" w:customStyle="1" w:styleId="29">
    <w:name w:val="Таблица2"/>
    <w:basedOn w:val="a0"/>
    <w:autoRedefine/>
    <w:rsid w:val="00383775"/>
    <w:pPr>
      <w:autoSpaceDE w:val="0"/>
      <w:autoSpaceDN w:val="0"/>
      <w:adjustRightInd w:val="0"/>
      <w:spacing w:after="0" w:line="220" w:lineRule="exact"/>
    </w:pPr>
    <w:rPr>
      <w:rFonts w:ascii="Tahoma" w:eastAsia="Times New Roman" w:hAnsi="Tahoma" w:cs="Tahoma"/>
      <w:sz w:val="20"/>
      <w:szCs w:val="20"/>
      <w:lang w:eastAsia="ru-RU"/>
    </w:rPr>
  </w:style>
  <w:style w:type="paragraph" w:styleId="aff5">
    <w:name w:val="TOC Heading"/>
    <w:basedOn w:val="10"/>
    <w:next w:val="a0"/>
    <w:uiPriority w:val="39"/>
    <w:qFormat/>
    <w:rsid w:val="00383775"/>
    <w:pPr>
      <w:keepLines/>
      <w:spacing w:before="480" w:line="276" w:lineRule="auto"/>
      <w:outlineLvl w:val="9"/>
    </w:pPr>
    <w:rPr>
      <w:rFonts w:ascii="Cambria" w:hAnsi="Cambria"/>
      <w:color w:val="365F91"/>
      <w:sz w:val="28"/>
      <w:szCs w:val="28"/>
    </w:rPr>
  </w:style>
  <w:style w:type="paragraph" w:styleId="2a">
    <w:name w:val="toc 2"/>
    <w:basedOn w:val="a0"/>
    <w:next w:val="a0"/>
    <w:autoRedefine/>
    <w:uiPriority w:val="39"/>
    <w:unhideWhenUsed/>
    <w:qFormat/>
    <w:rsid w:val="00481CC8"/>
    <w:pPr>
      <w:tabs>
        <w:tab w:val="left" w:pos="851"/>
        <w:tab w:val="right" w:leader="dot" w:pos="9629"/>
      </w:tabs>
      <w:spacing w:after="0" w:line="240" w:lineRule="auto"/>
      <w:ind w:left="-284" w:firstLine="426"/>
    </w:pPr>
    <w:rPr>
      <w:rFonts w:eastAsia="Times New Roman"/>
    </w:rPr>
  </w:style>
  <w:style w:type="paragraph" w:styleId="36">
    <w:name w:val="toc 3"/>
    <w:basedOn w:val="a0"/>
    <w:next w:val="a0"/>
    <w:autoRedefine/>
    <w:uiPriority w:val="39"/>
    <w:unhideWhenUsed/>
    <w:qFormat/>
    <w:rsid w:val="00383775"/>
    <w:pPr>
      <w:spacing w:after="100"/>
      <w:ind w:left="440"/>
    </w:pPr>
    <w:rPr>
      <w:rFonts w:eastAsia="Times New Roman"/>
    </w:rPr>
  </w:style>
  <w:style w:type="character" w:styleId="aff6">
    <w:name w:val="Emphasis"/>
    <w:uiPriority w:val="20"/>
    <w:qFormat/>
    <w:rsid w:val="00383775"/>
    <w:rPr>
      <w:rFonts w:cs="Times New Roman"/>
      <w:i/>
      <w:iCs/>
    </w:rPr>
  </w:style>
  <w:style w:type="paragraph" w:styleId="aff7">
    <w:name w:val="List Number"/>
    <w:basedOn w:val="a0"/>
    <w:uiPriority w:val="99"/>
    <w:rsid w:val="00383775"/>
    <w:pPr>
      <w:tabs>
        <w:tab w:val="num" w:pos="360"/>
      </w:tabs>
      <w:spacing w:after="0" w:line="240" w:lineRule="auto"/>
      <w:ind w:left="360" w:hanging="360"/>
      <w:contextualSpacing/>
    </w:pPr>
    <w:rPr>
      <w:rFonts w:ascii="Times New Roman" w:eastAsia="Times New Roman" w:hAnsi="Times New Roman"/>
      <w:sz w:val="24"/>
      <w:szCs w:val="24"/>
      <w:lang w:eastAsia="ru-RU"/>
    </w:rPr>
  </w:style>
  <w:style w:type="paragraph" w:styleId="aff8">
    <w:name w:val="Plain Text"/>
    <w:basedOn w:val="a0"/>
    <w:link w:val="aff9"/>
    <w:rsid w:val="00383775"/>
    <w:pPr>
      <w:spacing w:after="0" w:line="240" w:lineRule="auto"/>
    </w:pPr>
    <w:rPr>
      <w:rFonts w:ascii="Courier New" w:eastAsia="Times New Roman" w:hAnsi="Courier New"/>
      <w:sz w:val="20"/>
      <w:szCs w:val="20"/>
    </w:rPr>
  </w:style>
  <w:style w:type="character" w:customStyle="1" w:styleId="aff9">
    <w:name w:val="Текст Знак"/>
    <w:basedOn w:val="a1"/>
    <w:link w:val="aff8"/>
    <w:rsid w:val="00383775"/>
    <w:rPr>
      <w:rFonts w:ascii="Courier New" w:eastAsia="Times New Roman" w:hAnsi="Courier New"/>
    </w:rPr>
  </w:style>
  <w:style w:type="character" w:styleId="affa">
    <w:name w:val="page number"/>
    <w:basedOn w:val="a1"/>
    <w:rsid w:val="00383775"/>
  </w:style>
  <w:style w:type="character" w:customStyle="1" w:styleId="110">
    <w:name w:val="Знак Знак11"/>
    <w:rsid w:val="00383775"/>
    <w:rPr>
      <w:rFonts w:ascii="Arial" w:hAnsi="Arial" w:cs="Arial"/>
      <w:sz w:val="22"/>
      <w:szCs w:val="22"/>
    </w:rPr>
  </w:style>
  <w:style w:type="paragraph" w:customStyle="1" w:styleId="Heading">
    <w:name w:val="Heading"/>
    <w:rsid w:val="00383775"/>
    <w:pPr>
      <w:widowControl w:val="0"/>
      <w:autoSpaceDE w:val="0"/>
      <w:autoSpaceDN w:val="0"/>
      <w:adjustRightInd w:val="0"/>
    </w:pPr>
    <w:rPr>
      <w:rFonts w:ascii="Arial" w:eastAsia="Times New Roman" w:hAnsi="Arial" w:cs="Arial"/>
      <w:b/>
      <w:bCs/>
      <w:sz w:val="22"/>
      <w:szCs w:val="22"/>
    </w:rPr>
  </w:style>
  <w:style w:type="paragraph" w:styleId="41">
    <w:name w:val="toc 4"/>
    <w:basedOn w:val="a0"/>
    <w:next w:val="a0"/>
    <w:autoRedefine/>
    <w:uiPriority w:val="39"/>
    <w:rsid w:val="00383775"/>
    <w:pPr>
      <w:spacing w:after="0" w:line="240" w:lineRule="auto"/>
      <w:ind w:left="720"/>
    </w:pPr>
    <w:rPr>
      <w:rFonts w:ascii="Times New Roman" w:eastAsia="Times New Roman" w:hAnsi="Times New Roman"/>
      <w:sz w:val="24"/>
      <w:szCs w:val="24"/>
      <w:lang w:eastAsia="ru-RU"/>
    </w:rPr>
  </w:style>
  <w:style w:type="character" w:customStyle="1" w:styleId="affb">
    <w:name w:val="БЛОК Знак"/>
    <w:rsid w:val="00383775"/>
    <w:rPr>
      <w:rFonts w:ascii="Arial" w:hAnsi="Arial" w:cs="Arial"/>
      <w:b/>
      <w:i/>
      <w:iCs/>
      <w:snapToGrid w:val="0"/>
      <w:color w:val="000000"/>
      <w:sz w:val="32"/>
      <w:lang w:val="ru-RU" w:eastAsia="ru-RU" w:bidi="ar-SA"/>
    </w:rPr>
  </w:style>
  <w:style w:type="paragraph" w:customStyle="1" w:styleId="blacktext">
    <w:name w:val="blacktext"/>
    <w:basedOn w:val="a0"/>
    <w:rsid w:val="00383775"/>
    <w:pPr>
      <w:spacing w:before="100" w:beforeAutospacing="1" w:after="100" w:afterAutospacing="1" w:line="240" w:lineRule="auto"/>
    </w:pPr>
    <w:rPr>
      <w:rFonts w:ascii="Verdana" w:eastAsia="Arial Unicode MS" w:hAnsi="Verdana" w:cs="Arial Unicode MS"/>
      <w:color w:val="003366"/>
      <w:sz w:val="20"/>
      <w:szCs w:val="20"/>
      <w:lang w:eastAsia="ru-RU"/>
    </w:rPr>
  </w:style>
  <w:style w:type="paragraph" w:customStyle="1" w:styleId="2b">
    <w:name w:val="Знак Знак Знак2 Знак Знак Знак Знак Знак Знак Знак"/>
    <w:basedOn w:val="a0"/>
    <w:rsid w:val="00383775"/>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w:basedOn w:val="a0"/>
    <w:rsid w:val="00383775"/>
    <w:pPr>
      <w:spacing w:after="160" w:line="240" w:lineRule="exact"/>
    </w:pPr>
    <w:rPr>
      <w:rFonts w:ascii="Verdana" w:eastAsia="Times New Roman" w:hAnsi="Verdana"/>
      <w:sz w:val="20"/>
      <w:szCs w:val="20"/>
      <w:lang w:val="en-US"/>
    </w:rPr>
  </w:style>
  <w:style w:type="paragraph" w:styleId="2c">
    <w:name w:val="List 2"/>
    <w:basedOn w:val="a0"/>
    <w:rsid w:val="00383775"/>
    <w:pPr>
      <w:spacing w:after="0" w:line="240" w:lineRule="auto"/>
      <w:ind w:left="566" w:hanging="283"/>
    </w:pPr>
    <w:rPr>
      <w:rFonts w:ascii="Times New Roman" w:eastAsia="Times New Roman" w:hAnsi="Times New Roman"/>
      <w:sz w:val="24"/>
      <w:szCs w:val="24"/>
      <w:lang w:eastAsia="ru-RU"/>
    </w:rPr>
  </w:style>
  <w:style w:type="paragraph" w:customStyle="1" w:styleId="xl28">
    <w:name w:val="xl28"/>
    <w:basedOn w:val="a0"/>
    <w:rsid w:val="00383775"/>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Arial Unicode MS" w:hAnsi="Times New Roman"/>
      <w:lang w:eastAsia="ru-RU"/>
    </w:rPr>
  </w:style>
  <w:style w:type="paragraph" w:customStyle="1" w:styleId="xl26">
    <w:name w:val="xl26"/>
    <w:basedOn w:val="a0"/>
    <w:rsid w:val="00383775"/>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styleId="affd">
    <w:name w:val="Document Map"/>
    <w:basedOn w:val="a0"/>
    <w:link w:val="affe"/>
    <w:semiHidden/>
    <w:rsid w:val="00383775"/>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383775"/>
    <w:rPr>
      <w:rFonts w:ascii="Tahoma" w:eastAsia="Times New Roman" w:hAnsi="Tahoma" w:cs="Tahoma"/>
      <w:shd w:val="clear" w:color="auto" w:fill="000080"/>
    </w:rPr>
  </w:style>
  <w:style w:type="paragraph" w:customStyle="1" w:styleId="2d">
    <w:name w:val="2"/>
    <w:basedOn w:val="a0"/>
    <w:rsid w:val="00383775"/>
    <w:pPr>
      <w:spacing w:after="120" w:line="240" w:lineRule="auto"/>
    </w:pPr>
    <w:rPr>
      <w:rFonts w:ascii="Times New Roman" w:eastAsia="Times New Roman" w:hAnsi="Times New Roman"/>
      <w:b/>
      <w:sz w:val="24"/>
      <w:szCs w:val="16"/>
      <w:lang w:eastAsia="ru-RU"/>
    </w:rPr>
  </w:style>
  <w:style w:type="paragraph" w:customStyle="1" w:styleId="221">
    <w:name w:val="Основной текст с отступом 22"/>
    <w:basedOn w:val="a0"/>
    <w:rsid w:val="00383775"/>
    <w:pPr>
      <w:spacing w:after="0" w:line="240" w:lineRule="auto"/>
      <w:ind w:firstLine="567"/>
    </w:pPr>
    <w:rPr>
      <w:rFonts w:ascii="Times New Roman" w:eastAsia="Times New Roman" w:hAnsi="Times New Roman"/>
      <w:sz w:val="24"/>
      <w:szCs w:val="20"/>
      <w:lang w:eastAsia="ru-RU"/>
    </w:rPr>
  </w:style>
  <w:style w:type="paragraph" w:customStyle="1" w:styleId="rvps140">
    <w:name w:val="rvps140"/>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caption"/>
    <w:aliases w:val="Номер объекта"/>
    <w:basedOn w:val="a0"/>
    <w:next w:val="a0"/>
    <w:link w:val="afff0"/>
    <w:qFormat/>
    <w:rsid w:val="00383775"/>
    <w:pPr>
      <w:spacing w:before="120" w:after="120" w:line="240" w:lineRule="auto"/>
    </w:pPr>
    <w:rPr>
      <w:rFonts w:ascii="Times New Roman" w:eastAsia="Times New Roman" w:hAnsi="Times New Roman"/>
      <w:b/>
      <w:sz w:val="20"/>
      <w:szCs w:val="20"/>
      <w:lang w:eastAsia="ru-RU"/>
    </w:rPr>
  </w:style>
  <w:style w:type="character" w:customStyle="1" w:styleId="afff0">
    <w:name w:val="Название объекта Знак"/>
    <w:aliases w:val="Номер объекта Знак"/>
    <w:link w:val="afff"/>
    <w:rsid w:val="00383775"/>
    <w:rPr>
      <w:rFonts w:ascii="Times New Roman" w:eastAsia="Times New Roman" w:hAnsi="Times New Roman"/>
      <w:b/>
    </w:rPr>
  </w:style>
  <w:style w:type="paragraph" w:customStyle="1" w:styleId="afff1">
    <w:name w:val="Для записок"/>
    <w:basedOn w:val="a0"/>
    <w:link w:val="afff2"/>
    <w:rsid w:val="00383775"/>
    <w:pPr>
      <w:spacing w:after="100" w:line="240" w:lineRule="auto"/>
      <w:ind w:firstLine="720"/>
    </w:pPr>
    <w:rPr>
      <w:rFonts w:ascii="Times New Roman" w:eastAsia="Times New Roman" w:hAnsi="Times New Roman"/>
      <w:sz w:val="24"/>
      <w:szCs w:val="20"/>
      <w:lang w:eastAsia="ru-RU"/>
    </w:rPr>
  </w:style>
  <w:style w:type="character" w:customStyle="1" w:styleId="afff2">
    <w:name w:val="Для записок Знак"/>
    <w:link w:val="afff1"/>
    <w:rsid w:val="00383775"/>
    <w:rPr>
      <w:rFonts w:ascii="Times New Roman" w:eastAsia="Times New Roman" w:hAnsi="Times New Roman"/>
      <w:sz w:val="24"/>
    </w:rPr>
  </w:style>
  <w:style w:type="paragraph" w:customStyle="1" w:styleId="1d">
    <w:name w:val="Знак Знак1 Знак Знак"/>
    <w:basedOn w:val="a0"/>
    <w:rsid w:val="00383775"/>
    <w:pPr>
      <w:spacing w:after="0" w:line="240" w:lineRule="auto"/>
    </w:pPr>
    <w:rPr>
      <w:rFonts w:ascii="Verdana" w:eastAsia="Times New Roman" w:hAnsi="Verdana" w:cs="Verdana"/>
      <w:sz w:val="20"/>
      <w:szCs w:val="20"/>
      <w:lang w:val="en-US"/>
    </w:rPr>
  </w:style>
  <w:style w:type="paragraph" w:styleId="53">
    <w:name w:val="toc 5"/>
    <w:basedOn w:val="a0"/>
    <w:next w:val="a0"/>
    <w:autoRedefine/>
    <w:uiPriority w:val="39"/>
    <w:rsid w:val="00383775"/>
    <w:pPr>
      <w:spacing w:after="0" w:line="240" w:lineRule="auto"/>
      <w:ind w:left="960"/>
    </w:pPr>
    <w:rPr>
      <w:rFonts w:ascii="Times New Roman" w:eastAsia="Times New Roman" w:hAnsi="Times New Roman"/>
      <w:sz w:val="24"/>
      <w:szCs w:val="24"/>
      <w:lang w:eastAsia="ru-RU"/>
    </w:rPr>
  </w:style>
  <w:style w:type="paragraph" w:styleId="61">
    <w:name w:val="toc 6"/>
    <w:basedOn w:val="a0"/>
    <w:next w:val="a0"/>
    <w:autoRedefine/>
    <w:uiPriority w:val="39"/>
    <w:rsid w:val="00383775"/>
    <w:pPr>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39"/>
    <w:rsid w:val="00383775"/>
    <w:pPr>
      <w:spacing w:after="0" w:line="240" w:lineRule="auto"/>
      <w:ind w:left="1440"/>
    </w:pPr>
    <w:rPr>
      <w:rFonts w:ascii="Times New Roman" w:eastAsia="Times New Roman" w:hAnsi="Times New Roman"/>
      <w:sz w:val="24"/>
      <w:szCs w:val="24"/>
      <w:lang w:eastAsia="ru-RU"/>
    </w:rPr>
  </w:style>
  <w:style w:type="paragraph" w:styleId="81">
    <w:name w:val="toc 8"/>
    <w:basedOn w:val="a0"/>
    <w:next w:val="a0"/>
    <w:autoRedefine/>
    <w:uiPriority w:val="39"/>
    <w:rsid w:val="00383775"/>
    <w:pPr>
      <w:spacing w:after="0" w:line="240" w:lineRule="auto"/>
      <w:ind w:left="1680"/>
    </w:pPr>
    <w:rPr>
      <w:rFonts w:ascii="Times New Roman" w:eastAsia="Times New Roman" w:hAnsi="Times New Roman"/>
      <w:sz w:val="24"/>
      <w:szCs w:val="24"/>
      <w:lang w:eastAsia="ru-RU"/>
    </w:rPr>
  </w:style>
  <w:style w:type="paragraph" w:styleId="91">
    <w:name w:val="toc 9"/>
    <w:basedOn w:val="a0"/>
    <w:next w:val="a0"/>
    <w:autoRedefine/>
    <w:uiPriority w:val="39"/>
    <w:rsid w:val="00383775"/>
    <w:pPr>
      <w:spacing w:after="0" w:line="240" w:lineRule="auto"/>
      <w:ind w:left="1920"/>
    </w:pPr>
    <w:rPr>
      <w:rFonts w:ascii="Times New Roman" w:eastAsia="Times New Roman" w:hAnsi="Times New Roman"/>
      <w:sz w:val="24"/>
      <w:szCs w:val="24"/>
      <w:lang w:eastAsia="ru-RU"/>
    </w:rPr>
  </w:style>
  <w:style w:type="paragraph" w:customStyle="1" w:styleId="afff3">
    <w:name w:val="Знак Знак Знак Знак"/>
    <w:basedOn w:val="a0"/>
    <w:rsid w:val="00383775"/>
    <w:pPr>
      <w:widowControl w:val="0"/>
      <w:adjustRightInd w:val="0"/>
      <w:spacing w:after="160" w:line="240" w:lineRule="exact"/>
      <w:jc w:val="right"/>
    </w:pPr>
    <w:rPr>
      <w:rFonts w:ascii="Times New Roman" w:eastAsia="SimSun" w:hAnsi="Times New Roman"/>
      <w:b/>
      <w:color w:val="000000"/>
    </w:rPr>
  </w:style>
  <w:style w:type="paragraph" w:customStyle="1" w:styleId="1e">
    <w:name w:val="Без интервала1"/>
    <w:autoRedefine/>
    <w:uiPriority w:val="1"/>
    <w:qFormat/>
    <w:rsid w:val="007D1851"/>
    <w:pPr>
      <w:spacing w:line="276" w:lineRule="auto"/>
      <w:jc w:val="center"/>
    </w:pPr>
    <w:rPr>
      <w:rFonts w:ascii="Times New Roman" w:hAnsi="Times New Roman"/>
      <w:bCs/>
      <w:sz w:val="24"/>
      <w:szCs w:val="24"/>
    </w:rPr>
  </w:style>
  <w:style w:type="paragraph" w:customStyle="1" w:styleId="ConsPlusCell">
    <w:name w:val="ConsPlusCell"/>
    <w:rsid w:val="00383775"/>
    <w:pPr>
      <w:widowControl w:val="0"/>
      <w:autoSpaceDE w:val="0"/>
      <w:autoSpaceDN w:val="0"/>
      <w:adjustRightInd w:val="0"/>
    </w:pPr>
    <w:rPr>
      <w:rFonts w:ascii="Arial" w:eastAsia="Times New Roman" w:hAnsi="Arial" w:cs="Arial"/>
    </w:rPr>
  </w:style>
  <w:style w:type="paragraph" w:customStyle="1" w:styleId="textn">
    <w:name w:val="textn"/>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2">
    <w:name w:val="Знак4 Знак Знак"/>
    <w:rsid w:val="00383775"/>
    <w:rPr>
      <w:b/>
      <w:bCs/>
      <w:sz w:val="24"/>
      <w:szCs w:val="24"/>
      <w:lang w:val="ru-RU" w:eastAsia="ru-RU" w:bidi="ar-SA"/>
    </w:rPr>
  </w:style>
  <w:style w:type="character" w:customStyle="1" w:styleId="afff4">
    <w:name w:val="МК Знак"/>
    <w:link w:val="a"/>
    <w:locked/>
    <w:rsid w:val="00383775"/>
    <w:rPr>
      <w:sz w:val="24"/>
      <w:szCs w:val="24"/>
      <w:lang w:eastAsia="en-US"/>
    </w:rPr>
  </w:style>
  <w:style w:type="paragraph" w:customStyle="1" w:styleId="a">
    <w:name w:val="МК"/>
    <w:basedOn w:val="a0"/>
    <w:link w:val="afff4"/>
    <w:qFormat/>
    <w:rsid w:val="00383775"/>
    <w:pPr>
      <w:numPr>
        <w:numId w:val="1"/>
      </w:numPr>
      <w:autoSpaceDE w:val="0"/>
      <w:autoSpaceDN w:val="0"/>
      <w:adjustRightInd w:val="0"/>
      <w:spacing w:after="0" w:line="240" w:lineRule="auto"/>
    </w:pPr>
    <w:rPr>
      <w:sz w:val="24"/>
      <w:szCs w:val="24"/>
    </w:rPr>
  </w:style>
  <w:style w:type="character" w:customStyle="1" w:styleId="apple-converted-space">
    <w:name w:val="apple-converted-space"/>
    <w:basedOn w:val="a1"/>
    <w:rsid w:val="00383775"/>
  </w:style>
  <w:style w:type="paragraph" w:styleId="afff5">
    <w:name w:val="List"/>
    <w:basedOn w:val="a0"/>
    <w:rsid w:val="00383775"/>
    <w:pPr>
      <w:spacing w:after="0" w:line="240" w:lineRule="auto"/>
      <w:ind w:left="283" w:hanging="283"/>
      <w:contextualSpacing/>
    </w:pPr>
    <w:rPr>
      <w:rFonts w:ascii="Times New Roman" w:eastAsia="Times New Roman" w:hAnsi="Times New Roman"/>
      <w:sz w:val="24"/>
      <w:szCs w:val="24"/>
      <w:lang w:eastAsia="ru-RU"/>
    </w:rPr>
  </w:style>
  <w:style w:type="character" w:customStyle="1" w:styleId="111">
    <w:name w:val="Основной текст11"/>
    <w:rsid w:val="00383775"/>
    <w:rPr>
      <w:spacing w:val="2"/>
      <w:shd w:val="clear" w:color="auto" w:fill="FFFFFF"/>
    </w:rPr>
  </w:style>
  <w:style w:type="paragraph" w:customStyle="1" w:styleId="formattext">
    <w:name w:val="formattext"/>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Bodytext1"/>
    <w:uiPriority w:val="99"/>
    <w:rsid w:val="00383775"/>
    <w:rPr>
      <w:rFonts w:ascii="Arial" w:hAnsi="Arial" w:cs="Arial"/>
      <w:shd w:val="clear" w:color="auto" w:fill="FFFFFF"/>
    </w:rPr>
  </w:style>
  <w:style w:type="paragraph" w:customStyle="1" w:styleId="Bodytext1">
    <w:name w:val="Body text1"/>
    <w:basedOn w:val="a0"/>
    <w:link w:val="Bodytext"/>
    <w:uiPriority w:val="99"/>
    <w:rsid w:val="00383775"/>
    <w:pPr>
      <w:widowControl w:val="0"/>
      <w:shd w:val="clear" w:color="auto" w:fill="FFFFFF"/>
      <w:spacing w:before="960" w:after="180" w:line="269" w:lineRule="exact"/>
      <w:ind w:hanging="380"/>
      <w:jc w:val="center"/>
    </w:pPr>
    <w:rPr>
      <w:rFonts w:ascii="Arial" w:hAnsi="Arial" w:cs="Arial"/>
      <w:sz w:val="20"/>
      <w:szCs w:val="20"/>
      <w:lang w:eastAsia="ru-RU"/>
    </w:rPr>
  </w:style>
  <w:style w:type="paragraph" w:customStyle="1" w:styleId="1f">
    <w:name w:val="Знак Знак Знак Знак Знак Знак Знак1 Знак Знак Знак"/>
    <w:basedOn w:val="a0"/>
    <w:uiPriority w:val="99"/>
    <w:rsid w:val="00383775"/>
    <w:pPr>
      <w:spacing w:after="160" w:line="240" w:lineRule="exact"/>
    </w:pPr>
    <w:rPr>
      <w:rFonts w:ascii="Times New Roman" w:eastAsia="Times New Roman" w:hAnsi="Times New Roman"/>
      <w:sz w:val="20"/>
      <w:szCs w:val="20"/>
      <w:lang w:eastAsia="zh-CN"/>
    </w:rPr>
  </w:style>
  <w:style w:type="paragraph" w:customStyle="1" w:styleId="ParagraphStyle">
    <w:name w:val="Paragraph Style"/>
    <w:rsid w:val="00383775"/>
    <w:pPr>
      <w:autoSpaceDE w:val="0"/>
      <w:autoSpaceDN w:val="0"/>
      <w:adjustRightInd w:val="0"/>
      <w:jc w:val="center"/>
    </w:pPr>
    <w:rPr>
      <w:rFonts w:ascii="Arial" w:eastAsia="Times New Roman" w:hAnsi="Arial"/>
      <w:noProof/>
      <w:sz w:val="24"/>
      <w:szCs w:val="24"/>
    </w:rPr>
  </w:style>
  <w:style w:type="paragraph" w:customStyle="1" w:styleId="afff6">
    <w:name w:val="Название таблицы"/>
    <w:basedOn w:val="afff"/>
    <w:rsid w:val="00383775"/>
    <w:pPr>
      <w:keepNext/>
      <w:spacing w:after="0"/>
      <w:jc w:val="center"/>
    </w:pPr>
    <w:rPr>
      <w:bCs/>
      <w:sz w:val="22"/>
      <w:szCs w:val="22"/>
    </w:rPr>
  </w:style>
  <w:style w:type="paragraph" w:customStyle="1" w:styleId="ConsPlusNonformat">
    <w:name w:val="ConsPlusNonformat"/>
    <w:rsid w:val="00383775"/>
    <w:pPr>
      <w:widowControl w:val="0"/>
      <w:autoSpaceDE w:val="0"/>
      <w:autoSpaceDN w:val="0"/>
      <w:adjustRightInd w:val="0"/>
    </w:pPr>
    <w:rPr>
      <w:rFonts w:ascii="Courier New" w:eastAsia="Times New Roman" w:hAnsi="Courier New" w:cs="Courier New"/>
    </w:rPr>
  </w:style>
  <w:style w:type="character" w:customStyle="1" w:styleId="apple-style-span">
    <w:name w:val="apple-style-span"/>
    <w:basedOn w:val="a1"/>
    <w:rsid w:val="00383775"/>
  </w:style>
  <w:style w:type="character" w:customStyle="1" w:styleId="w">
    <w:name w:val="w"/>
    <w:basedOn w:val="a1"/>
    <w:rsid w:val="00383775"/>
  </w:style>
  <w:style w:type="paragraph" w:customStyle="1" w:styleId="Pro-text">
    <w:name w:val="Pro-text"/>
    <w:basedOn w:val="a0"/>
    <w:rsid w:val="00383775"/>
    <w:pPr>
      <w:spacing w:before="120" w:after="0" w:line="288" w:lineRule="auto"/>
      <w:ind w:left="1200"/>
    </w:pPr>
    <w:rPr>
      <w:rFonts w:ascii="Georgia" w:eastAsia="Times New Roman" w:hAnsi="Georgia"/>
      <w:sz w:val="20"/>
      <w:szCs w:val="24"/>
      <w:lang w:eastAsia="ru-RU"/>
    </w:rPr>
  </w:style>
  <w:style w:type="paragraph" w:customStyle="1" w:styleId="text1cl">
    <w:name w:val="text1cl"/>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cl">
    <w:name w:val="text3cl"/>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autoRedefine/>
    <w:rsid w:val="00383775"/>
    <w:pPr>
      <w:widowControl w:val="0"/>
      <w:suppressAutoHyphens/>
      <w:jc w:val="center"/>
    </w:pPr>
    <w:rPr>
      <w:rFonts w:ascii="Times New Roman" w:eastAsia="Times New Roman" w:hAnsi="Times New Roman"/>
      <w:sz w:val="28"/>
      <w:szCs w:val="28"/>
    </w:rPr>
  </w:style>
  <w:style w:type="paragraph" w:customStyle="1" w:styleId="afff7">
    <w:name w:val="Основной текст.Верхний индекс"/>
    <w:basedOn w:val="a0"/>
    <w:next w:val="a0"/>
    <w:rsid w:val="00383775"/>
    <w:pPr>
      <w:widowControl w:val="0"/>
      <w:spacing w:after="0" w:line="240" w:lineRule="auto"/>
    </w:pPr>
    <w:rPr>
      <w:rFonts w:ascii="Times New Roman" w:eastAsia="Times New Roman" w:hAnsi="Times New Roman"/>
      <w:sz w:val="24"/>
      <w:szCs w:val="20"/>
      <w:vertAlign w:val="superscript"/>
      <w:lang w:eastAsia="ru-RU"/>
    </w:rPr>
  </w:style>
  <w:style w:type="character" w:styleId="afff8">
    <w:name w:val="footnote reference"/>
    <w:rsid w:val="00383775"/>
    <w:rPr>
      <w:vertAlign w:val="superscript"/>
    </w:rPr>
  </w:style>
  <w:style w:type="paragraph" w:styleId="afff9">
    <w:name w:val="Body Text First Indent"/>
    <w:basedOn w:val="af3"/>
    <w:link w:val="afffa"/>
    <w:rsid w:val="00383775"/>
    <w:pPr>
      <w:spacing w:line="240" w:lineRule="auto"/>
      <w:ind w:firstLine="210"/>
    </w:pPr>
    <w:rPr>
      <w:rFonts w:ascii="Times New Roman" w:eastAsia="Times New Roman" w:hAnsi="Times New Roman"/>
      <w:sz w:val="24"/>
      <w:szCs w:val="24"/>
      <w:lang w:eastAsia="ru-RU"/>
    </w:rPr>
  </w:style>
  <w:style w:type="character" w:customStyle="1" w:styleId="afffa">
    <w:name w:val="Красная строка Знак"/>
    <w:basedOn w:val="af4"/>
    <w:link w:val="afff9"/>
    <w:rsid w:val="00383775"/>
    <w:rPr>
      <w:rFonts w:ascii="Times New Roman" w:eastAsia="Times New Roman" w:hAnsi="Times New Roman"/>
      <w:sz w:val="24"/>
      <w:szCs w:val="24"/>
      <w:lang w:eastAsia="en-US"/>
    </w:rPr>
  </w:style>
  <w:style w:type="paragraph" w:customStyle="1" w:styleId="1f0">
    <w:name w:val="Абзац списка1"/>
    <w:basedOn w:val="a0"/>
    <w:qFormat/>
    <w:rsid w:val="00383775"/>
    <w:pPr>
      <w:ind w:left="720"/>
      <w:contextualSpacing/>
    </w:pPr>
  </w:style>
  <w:style w:type="paragraph" w:customStyle="1" w:styleId="BodyTextIndent21">
    <w:name w:val="Body Text Indent 21"/>
    <w:basedOn w:val="a0"/>
    <w:rsid w:val="00383775"/>
    <w:pPr>
      <w:spacing w:after="0" w:line="240" w:lineRule="auto"/>
      <w:ind w:firstLine="567"/>
    </w:pPr>
    <w:rPr>
      <w:rFonts w:ascii="Times New Roman" w:eastAsia="Times New Roman" w:hAnsi="Times New Roman"/>
      <w:sz w:val="24"/>
      <w:szCs w:val="20"/>
      <w:lang w:eastAsia="ru-RU"/>
    </w:rPr>
  </w:style>
  <w:style w:type="paragraph" w:customStyle="1" w:styleId="Style4">
    <w:name w:val="Style4"/>
    <w:basedOn w:val="a0"/>
    <w:uiPriority w:val="99"/>
    <w:rsid w:val="003837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uiPriority w:val="99"/>
    <w:rsid w:val="003837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383775"/>
    <w:rPr>
      <w:rFonts w:ascii="Times New Roman" w:hAnsi="Times New Roman"/>
      <w:sz w:val="28"/>
    </w:rPr>
  </w:style>
  <w:style w:type="paragraph" w:customStyle="1" w:styleId="Style2">
    <w:name w:val="Style2"/>
    <w:basedOn w:val="a0"/>
    <w:rsid w:val="003837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
    <w:name w:val="Font Style21"/>
    <w:rsid w:val="00383775"/>
    <w:rPr>
      <w:rFonts w:ascii="Times New Roman" w:hAnsi="Times New Roman" w:cs="Times New Roman"/>
      <w:b/>
      <w:bCs/>
      <w:sz w:val="20"/>
      <w:szCs w:val="20"/>
    </w:rPr>
  </w:style>
  <w:style w:type="paragraph" w:customStyle="1" w:styleId="text4cl">
    <w:name w:val="text4cl"/>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4">
    <w:name w:val="Основной текст 21"/>
    <w:basedOn w:val="a0"/>
    <w:rsid w:val="00383775"/>
    <w:pPr>
      <w:spacing w:after="0" w:line="240" w:lineRule="auto"/>
      <w:ind w:firstLine="709"/>
    </w:pPr>
    <w:rPr>
      <w:rFonts w:ascii="Times New Roman" w:eastAsia="Times New Roman" w:hAnsi="Times New Roman"/>
      <w:sz w:val="28"/>
      <w:szCs w:val="20"/>
      <w:lang w:eastAsia="ru-RU"/>
    </w:rPr>
  </w:style>
  <w:style w:type="paragraph" w:customStyle="1" w:styleId="BodyTextKeep">
    <w:name w:val="Body Text Keep"/>
    <w:basedOn w:val="a0"/>
    <w:link w:val="BodyTextKeepChar"/>
    <w:rsid w:val="00383775"/>
    <w:pPr>
      <w:adjustRightInd w:val="0"/>
      <w:spacing w:before="120" w:after="120" w:line="360" w:lineRule="atLeast"/>
      <w:ind w:firstLine="567"/>
      <w:textAlignment w:val="baseline"/>
    </w:pPr>
    <w:rPr>
      <w:rFonts w:ascii="Arial" w:eastAsia="Times New Roman" w:hAnsi="Arial"/>
      <w:spacing w:val="-5"/>
    </w:rPr>
  </w:style>
  <w:style w:type="character" w:customStyle="1" w:styleId="BodyTextKeepChar">
    <w:name w:val="Body Text Keep Char"/>
    <w:link w:val="BodyTextKeep"/>
    <w:locked/>
    <w:rsid w:val="00383775"/>
    <w:rPr>
      <w:rFonts w:ascii="Arial" w:eastAsia="Times New Roman" w:hAnsi="Arial"/>
      <w:spacing w:val="-5"/>
      <w:sz w:val="22"/>
      <w:szCs w:val="22"/>
      <w:lang w:eastAsia="en-US"/>
    </w:rPr>
  </w:style>
  <w:style w:type="character" w:customStyle="1" w:styleId="fontstyle120">
    <w:name w:val="fontstyle12"/>
    <w:basedOn w:val="a1"/>
    <w:rsid w:val="00383775"/>
  </w:style>
  <w:style w:type="paragraph" w:customStyle="1" w:styleId="listparagraph">
    <w:name w:val="listparagraph"/>
    <w:basedOn w:val="a0"/>
    <w:rsid w:val="00383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basedOn w:val="a1"/>
    <w:rsid w:val="00383775"/>
  </w:style>
  <w:style w:type="paragraph" w:customStyle="1" w:styleId="311">
    <w:name w:val="Основной текст с отступом 31"/>
    <w:basedOn w:val="a0"/>
    <w:rsid w:val="00383775"/>
    <w:pPr>
      <w:suppressAutoHyphens/>
      <w:spacing w:after="0" w:line="360" w:lineRule="auto"/>
      <w:ind w:firstLine="720"/>
    </w:pPr>
    <w:rPr>
      <w:rFonts w:cs="Calibri"/>
      <w:sz w:val="24"/>
      <w:szCs w:val="24"/>
      <w:lang w:eastAsia="ar-SA"/>
    </w:rPr>
  </w:style>
  <w:style w:type="character" w:customStyle="1" w:styleId="nowrap">
    <w:name w:val="nowrap"/>
    <w:basedOn w:val="a1"/>
    <w:rsid w:val="00383775"/>
  </w:style>
  <w:style w:type="character" w:customStyle="1" w:styleId="afffb">
    <w:name w:val="Основной текст_"/>
    <w:locked/>
    <w:rsid w:val="00383775"/>
    <w:rPr>
      <w:sz w:val="22"/>
    </w:rPr>
  </w:style>
  <w:style w:type="paragraph" w:customStyle="1" w:styleId="2e">
    <w:name w:val="Основной текст2"/>
    <w:basedOn w:val="a0"/>
    <w:rsid w:val="00383775"/>
    <w:pPr>
      <w:widowControl w:val="0"/>
      <w:shd w:val="clear" w:color="auto" w:fill="FFFFFF"/>
      <w:spacing w:after="0" w:line="250" w:lineRule="exact"/>
      <w:ind w:hanging="1400"/>
    </w:pPr>
    <w:rPr>
      <w:rFonts w:ascii="Times New Roman" w:eastAsia="Times New Roman" w:hAnsi="Times New Roman"/>
      <w:color w:val="000000"/>
      <w:lang w:eastAsia="ru-RU"/>
    </w:rPr>
  </w:style>
  <w:style w:type="paragraph" w:customStyle="1" w:styleId="Main">
    <w:name w:val="Main"/>
    <w:rsid w:val="00383775"/>
    <w:pPr>
      <w:widowControl w:val="0"/>
      <w:spacing w:line="360" w:lineRule="auto"/>
      <w:ind w:firstLine="709"/>
    </w:pPr>
    <w:rPr>
      <w:rFonts w:ascii="Times New Roman" w:eastAsia="Times New Roman" w:hAnsi="Times New Roman" w:cs="Tahoma"/>
      <w:sz w:val="24"/>
      <w:szCs w:val="16"/>
    </w:rPr>
  </w:style>
  <w:style w:type="paragraph" w:styleId="afffc">
    <w:name w:val="Subtitle"/>
    <w:basedOn w:val="a0"/>
    <w:link w:val="afffd"/>
    <w:qFormat/>
    <w:rsid w:val="00383775"/>
    <w:pPr>
      <w:spacing w:after="0" w:line="240" w:lineRule="auto"/>
    </w:pPr>
    <w:rPr>
      <w:rFonts w:ascii="Times New Roman" w:eastAsia="Times New Roman" w:hAnsi="Times New Roman"/>
      <w:sz w:val="28"/>
      <w:szCs w:val="20"/>
    </w:rPr>
  </w:style>
  <w:style w:type="character" w:customStyle="1" w:styleId="afffd">
    <w:name w:val="Подзаголовок Знак"/>
    <w:basedOn w:val="a1"/>
    <w:link w:val="afffc"/>
    <w:rsid w:val="00383775"/>
    <w:rPr>
      <w:rFonts w:ascii="Times New Roman" w:eastAsia="Times New Roman" w:hAnsi="Times New Roman"/>
      <w:sz w:val="28"/>
    </w:rPr>
  </w:style>
  <w:style w:type="paragraph" w:customStyle="1" w:styleId="1">
    <w:name w:val="1"/>
    <w:basedOn w:val="3"/>
    <w:link w:val="1f1"/>
    <w:qFormat/>
    <w:rsid w:val="00383775"/>
    <w:pPr>
      <w:numPr>
        <w:numId w:val="2"/>
      </w:numPr>
      <w:spacing w:line="240" w:lineRule="auto"/>
      <w:jc w:val="center"/>
    </w:pPr>
    <w:rPr>
      <w:rFonts w:ascii="Cambria" w:eastAsia="Times New Roman" w:hAnsi="Cambria" w:cs="Times New Roman"/>
      <w:color w:val="4F81BD"/>
      <w:sz w:val="32"/>
      <w:szCs w:val="32"/>
      <w:u w:val="single"/>
    </w:rPr>
  </w:style>
  <w:style w:type="character" w:customStyle="1" w:styleId="1f1">
    <w:name w:val="1 Знак"/>
    <w:link w:val="1"/>
    <w:rsid w:val="00383775"/>
    <w:rPr>
      <w:rFonts w:ascii="Cambria" w:eastAsia="Times New Roman" w:hAnsi="Cambria"/>
      <w:b/>
      <w:bCs/>
      <w:color w:val="4F81BD"/>
      <w:sz w:val="32"/>
      <w:szCs w:val="32"/>
      <w:u w:val="single"/>
      <w:lang w:eastAsia="en-US"/>
    </w:rPr>
  </w:style>
  <w:style w:type="paragraph" w:customStyle="1" w:styleId="afffe">
    <w:name w:val="А_текст_жир"/>
    <w:basedOn w:val="HTML0"/>
    <w:link w:val="affff"/>
    <w:qFormat/>
    <w:rsid w:val="00383775"/>
    <w:pPr>
      <w:spacing w:line="360" w:lineRule="auto"/>
    </w:pPr>
    <w:rPr>
      <w:rFonts w:ascii="Times New Roman" w:eastAsia="Times New Roman" w:hAnsi="Times New Roman"/>
      <w:b/>
      <w:bCs/>
      <w:iCs/>
      <w:sz w:val="24"/>
    </w:rPr>
  </w:style>
  <w:style w:type="character" w:customStyle="1" w:styleId="affff">
    <w:name w:val="А_текст_жир Знак"/>
    <w:link w:val="afffe"/>
    <w:rsid w:val="00383775"/>
    <w:rPr>
      <w:rFonts w:ascii="Times New Roman" w:eastAsia="Times New Roman" w:hAnsi="Times New Roman" w:cs="Arial Unicode MS"/>
      <w:b/>
      <w:bCs/>
      <w:iCs/>
      <w:sz w:val="24"/>
    </w:rPr>
  </w:style>
  <w:style w:type="paragraph" w:customStyle="1" w:styleId="affff0">
    <w:name w:val="Современный"/>
    <w:rsid w:val="00383775"/>
    <w:pPr>
      <w:jc w:val="center"/>
    </w:pPr>
    <w:rPr>
      <w:rFonts w:ascii="Times New Roman" w:eastAsia="Times New Roman" w:hAnsi="Times New Roman"/>
      <w:b/>
      <w:sz w:val="24"/>
      <w:lang w:eastAsia="ja-JP"/>
    </w:rPr>
  </w:style>
  <w:style w:type="paragraph" w:customStyle="1" w:styleId="Default">
    <w:name w:val="Default"/>
    <w:rsid w:val="00383775"/>
    <w:pPr>
      <w:autoSpaceDE w:val="0"/>
      <w:autoSpaceDN w:val="0"/>
      <w:adjustRightInd w:val="0"/>
    </w:pPr>
    <w:rPr>
      <w:rFonts w:ascii="Arial" w:eastAsia="Times New Roman" w:hAnsi="Arial" w:cs="Arial"/>
      <w:color w:val="000000"/>
      <w:sz w:val="24"/>
      <w:szCs w:val="24"/>
    </w:rPr>
  </w:style>
  <w:style w:type="paragraph" w:customStyle="1" w:styleId="HEADERTEXT">
    <w:name w:val=".HEADERTEXT"/>
    <w:rsid w:val="00383775"/>
    <w:pPr>
      <w:widowControl w:val="0"/>
      <w:autoSpaceDE w:val="0"/>
      <w:autoSpaceDN w:val="0"/>
      <w:adjustRightInd w:val="0"/>
    </w:pPr>
    <w:rPr>
      <w:rFonts w:ascii="Arial" w:eastAsia="Times New Roman" w:hAnsi="Arial" w:cs="Arial"/>
      <w:sz w:val="22"/>
      <w:szCs w:val="22"/>
    </w:rPr>
  </w:style>
  <w:style w:type="character" w:customStyle="1" w:styleId="FontStyle13">
    <w:name w:val="Font Style13"/>
    <w:rsid w:val="00383775"/>
    <w:rPr>
      <w:rFonts w:ascii="Times New Roman" w:hAnsi="Times New Roman" w:cs="Times New Roman"/>
      <w:sz w:val="24"/>
      <w:szCs w:val="24"/>
    </w:rPr>
  </w:style>
  <w:style w:type="character" w:customStyle="1" w:styleId="affff1">
    <w:name w:val="Гипертекстовая ссылка"/>
    <w:uiPriority w:val="99"/>
    <w:rsid w:val="00383775"/>
    <w:rPr>
      <w:color w:val="auto"/>
    </w:rPr>
  </w:style>
  <w:style w:type="character" w:customStyle="1" w:styleId="312">
    <w:name w:val="Основной текст с отступом 3 Знак1"/>
    <w:semiHidden/>
    <w:locked/>
    <w:rsid w:val="00383775"/>
    <w:rPr>
      <w:sz w:val="24"/>
      <w:szCs w:val="24"/>
    </w:rPr>
  </w:style>
  <w:style w:type="paragraph" w:customStyle="1" w:styleId="affff2">
    <w:name w:val="Ввод осн.текста Знак"/>
    <w:basedOn w:val="a0"/>
    <w:rsid w:val="00383775"/>
    <w:pPr>
      <w:overflowPunct w:val="0"/>
      <w:autoSpaceDE w:val="0"/>
      <w:autoSpaceDN w:val="0"/>
      <w:adjustRightInd w:val="0"/>
      <w:spacing w:after="120" w:line="240" w:lineRule="auto"/>
      <w:ind w:firstLine="709"/>
    </w:pPr>
    <w:rPr>
      <w:rFonts w:ascii="Times New Roman CYR" w:eastAsia="Times New Roman" w:hAnsi="Times New Roman CYR"/>
      <w:sz w:val="28"/>
      <w:szCs w:val="20"/>
      <w:lang w:eastAsia="ru-RU"/>
    </w:rPr>
  </w:style>
  <w:style w:type="paragraph" w:customStyle="1" w:styleId="affff3">
    <w:name w:val="Стиль_Основной"/>
    <w:basedOn w:val="a0"/>
    <w:link w:val="affff4"/>
    <w:qFormat/>
    <w:rsid w:val="00383775"/>
    <w:pPr>
      <w:spacing w:before="100" w:beforeAutospacing="1" w:after="100" w:afterAutospacing="1" w:line="360" w:lineRule="auto"/>
      <w:ind w:firstLine="709"/>
    </w:pPr>
    <w:rPr>
      <w:rFonts w:ascii="Times New Roman" w:hAnsi="Times New Roman"/>
      <w:sz w:val="24"/>
      <w:szCs w:val="24"/>
    </w:rPr>
  </w:style>
  <w:style w:type="character" w:customStyle="1" w:styleId="affff4">
    <w:name w:val="Стиль_Основной Знак"/>
    <w:link w:val="affff3"/>
    <w:rsid w:val="00383775"/>
    <w:rPr>
      <w:rFonts w:ascii="Times New Roman" w:hAnsi="Times New Roman"/>
      <w:sz w:val="24"/>
      <w:szCs w:val="24"/>
    </w:rPr>
  </w:style>
  <w:style w:type="paragraph" w:customStyle="1" w:styleId="affff5">
    <w:name w:val="Стиль_Таблица"/>
    <w:basedOn w:val="affff3"/>
    <w:link w:val="affff6"/>
    <w:qFormat/>
    <w:rsid w:val="00383775"/>
    <w:pPr>
      <w:spacing w:before="0" w:beforeAutospacing="0" w:after="0" w:afterAutospacing="0" w:line="240" w:lineRule="auto"/>
      <w:ind w:firstLine="0"/>
    </w:pPr>
  </w:style>
  <w:style w:type="character" w:customStyle="1" w:styleId="affff6">
    <w:name w:val="Стиль_Таблица Знак"/>
    <w:basedOn w:val="affff4"/>
    <w:link w:val="affff5"/>
    <w:rsid w:val="00383775"/>
    <w:rPr>
      <w:rFonts w:ascii="Times New Roman" w:hAnsi="Times New Roman"/>
      <w:sz w:val="24"/>
      <w:szCs w:val="24"/>
    </w:rPr>
  </w:style>
  <w:style w:type="paragraph" w:customStyle="1" w:styleId="affff7">
    <w:name w:val="Стиль_заг_таб"/>
    <w:basedOn w:val="affff3"/>
    <w:link w:val="affff8"/>
    <w:qFormat/>
    <w:rsid w:val="00383775"/>
    <w:pPr>
      <w:jc w:val="center"/>
    </w:pPr>
    <w:rPr>
      <w:b/>
    </w:rPr>
  </w:style>
  <w:style w:type="character" w:customStyle="1" w:styleId="affff8">
    <w:name w:val="Стиль_заг_таб Знак"/>
    <w:link w:val="affff7"/>
    <w:rsid w:val="00383775"/>
    <w:rPr>
      <w:rFonts w:ascii="Times New Roman" w:hAnsi="Times New Roman"/>
      <w:b/>
      <w:sz w:val="24"/>
      <w:szCs w:val="24"/>
    </w:rPr>
  </w:style>
  <w:style w:type="paragraph" w:customStyle="1" w:styleId="37">
    <w:name w:val="Верхний колонтит.3л"/>
    <w:basedOn w:val="a0"/>
    <w:rsid w:val="00383775"/>
    <w:pPr>
      <w:tabs>
        <w:tab w:val="center" w:pos="4153"/>
        <w:tab w:val="right" w:pos="8306"/>
      </w:tabs>
      <w:spacing w:before="120" w:after="120" w:line="360" w:lineRule="auto"/>
    </w:pPr>
    <w:rPr>
      <w:rFonts w:ascii="Times New Roman" w:eastAsia="Times New Roman" w:hAnsi="Times New Roman"/>
      <w:sz w:val="26"/>
      <w:szCs w:val="20"/>
      <w:lang w:eastAsia="ru-RU"/>
    </w:rPr>
  </w:style>
  <w:style w:type="character" w:customStyle="1" w:styleId="affff9">
    <w:name w:val="Основное Знак"/>
    <w:link w:val="affffa"/>
    <w:rsid w:val="00383775"/>
    <w:rPr>
      <w:color w:val="000000"/>
      <w:sz w:val="24"/>
      <w:szCs w:val="28"/>
    </w:rPr>
  </w:style>
  <w:style w:type="paragraph" w:customStyle="1" w:styleId="affffa">
    <w:name w:val="Основное"/>
    <w:link w:val="affff9"/>
    <w:autoRedefine/>
    <w:rsid w:val="00383775"/>
    <w:pPr>
      <w:ind w:firstLine="709"/>
    </w:pPr>
    <w:rPr>
      <w:color w:val="000000"/>
      <w:sz w:val="24"/>
      <w:szCs w:val="28"/>
    </w:rPr>
  </w:style>
  <w:style w:type="paragraph" w:customStyle="1" w:styleId="38">
    <w:name w:val="3 уровень"/>
    <w:basedOn w:val="a0"/>
    <w:link w:val="39"/>
    <w:autoRedefine/>
    <w:qFormat/>
    <w:rsid w:val="00383775"/>
    <w:pPr>
      <w:spacing w:after="120" w:line="240" w:lineRule="auto"/>
      <w:jc w:val="center"/>
    </w:pPr>
    <w:rPr>
      <w:rFonts w:ascii="Times New Roman" w:eastAsia="Times New Roman" w:hAnsi="Times New Roman"/>
      <w:b/>
      <w:i/>
      <w:sz w:val="24"/>
      <w:szCs w:val="24"/>
      <w:u w:val="single"/>
    </w:rPr>
  </w:style>
  <w:style w:type="character" w:customStyle="1" w:styleId="39">
    <w:name w:val="3 уровень Знак"/>
    <w:link w:val="38"/>
    <w:rsid w:val="00383775"/>
    <w:rPr>
      <w:rFonts w:ascii="Times New Roman" w:eastAsia="Times New Roman" w:hAnsi="Times New Roman"/>
      <w:b/>
      <w:i/>
      <w:sz w:val="24"/>
      <w:szCs w:val="24"/>
      <w:u w:val="single"/>
    </w:rPr>
  </w:style>
  <w:style w:type="paragraph" w:customStyle="1" w:styleId="120">
    <w:name w:val="осн.текст 12"/>
    <w:basedOn w:val="a0"/>
    <w:rsid w:val="00383775"/>
    <w:pPr>
      <w:spacing w:after="120" w:line="240" w:lineRule="auto"/>
      <w:ind w:firstLine="851"/>
    </w:pPr>
    <w:rPr>
      <w:rFonts w:ascii="Arial" w:eastAsia="Times New Roman" w:hAnsi="Arial"/>
      <w:sz w:val="24"/>
      <w:szCs w:val="20"/>
      <w:lang w:eastAsia="ru-RU"/>
    </w:rPr>
  </w:style>
  <w:style w:type="paragraph" w:customStyle="1" w:styleId="FR5">
    <w:name w:val="FR5"/>
    <w:rsid w:val="00383775"/>
    <w:pPr>
      <w:widowControl w:val="0"/>
      <w:spacing w:line="300" w:lineRule="auto"/>
      <w:ind w:firstLine="720"/>
    </w:pPr>
    <w:rPr>
      <w:rFonts w:ascii="Arial" w:eastAsia="Times New Roman" w:hAnsi="Arial"/>
      <w:sz w:val="24"/>
    </w:rPr>
  </w:style>
  <w:style w:type="character" w:styleId="affffb">
    <w:name w:val="FollowedHyperlink"/>
    <w:rsid w:val="00383775"/>
    <w:rPr>
      <w:color w:val="800080"/>
      <w:u w:val="single"/>
    </w:rPr>
  </w:style>
  <w:style w:type="paragraph" w:customStyle="1" w:styleId="222">
    <w:name w:val="Основной текст 22"/>
    <w:basedOn w:val="a0"/>
    <w:rsid w:val="00523432"/>
    <w:pPr>
      <w:widowControl w:val="0"/>
      <w:overflowPunct w:val="0"/>
      <w:autoSpaceDE w:val="0"/>
      <w:autoSpaceDN w:val="0"/>
      <w:adjustRightInd w:val="0"/>
      <w:spacing w:after="0" w:line="360" w:lineRule="exact"/>
      <w:jc w:val="center"/>
      <w:textAlignment w:val="baseline"/>
    </w:pPr>
    <w:rPr>
      <w:rFonts w:ascii="Times New Roman" w:eastAsia="Times New Roman" w:hAnsi="Times New Roman"/>
      <w:b/>
      <w:szCs w:val="20"/>
      <w:lang w:eastAsia="ru-RU"/>
    </w:rPr>
  </w:style>
  <w:style w:type="paragraph" w:customStyle="1" w:styleId="xl63">
    <w:name w:val="xl63"/>
    <w:basedOn w:val="a0"/>
    <w:rsid w:val="005234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0"/>
    <w:rsid w:val="005234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c">
    <w:name w:val="Знак Знак Знак Знак Знак Знак Знак Знак Знак Знак Знак Знак Знак Знак Знак Знак"/>
    <w:basedOn w:val="a0"/>
    <w:autoRedefine/>
    <w:rsid w:val="00523432"/>
    <w:pPr>
      <w:spacing w:after="160" w:line="240" w:lineRule="exact"/>
    </w:pPr>
    <w:rPr>
      <w:rFonts w:ascii="Times New Roman" w:eastAsia="Times New Roman" w:hAnsi="Times New Roman"/>
      <w:sz w:val="28"/>
      <w:szCs w:val="20"/>
      <w:lang w:val="en-US"/>
    </w:rPr>
  </w:style>
  <w:style w:type="paragraph" w:customStyle="1" w:styleId="54">
    <w:name w:val="Знак5"/>
    <w:basedOn w:val="a0"/>
    <w:rsid w:val="00996752"/>
    <w:pPr>
      <w:spacing w:after="160" w:line="240" w:lineRule="exact"/>
    </w:pPr>
    <w:rPr>
      <w:rFonts w:ascii="Verdana" w:eastAsia="Times New Roman" w:hAnsi="Verdana"/>
      <w:sz w:val="20"/>
      <w:szCs w:val="20"/>
      <w:lang w:val="en-US"/>
    </w:rPr>
  </w:style>
  <w:style w:type="paragraph" w:customStyle="1" w:styleId="1f2">
    <w:name w:val="Знак1"/>
    <w:basedOn w:val="a0"/>
    <w:rsid w:val="00996752"/>
    <w:pPr>
      <w:spacing w:before="100" w:beforeAutospacing="1" w:after="100" w:afterAutospacing="1" w:line="240" w:lineRule="auto"/>
    </w:pPr>
    <w:rPr>
      <w:rFonts w:ascii="Tahoma" w:eastAsia="Times New Roman" w:hAnsi="Tahoma"/>
      <w:sz w:val="20"/>
      <w:szCs w:val="20"/>
      <w:lang w:val="en-US"/>
    </w:rPr>
  </w:style>
  <w:style w:type="paragraph" w:customStyle="1" w:styleId="3a">
    <w:name w:val="Основной текст3"/>
    <w:rsid w:val="00996752"/>
    <w:pPr>
      <w:ind w:firstLine="709"/>
    </w:pPr>
    <w:rPr>
      <w:rFonts w:ascii="Times New Roman" w:eastAsia="Times New Roman" w:hAnsi="Times New Roman"/>
      <w:sz w:val="24"/>
    </w:rPr>
  </w:style>
  <w:style w:type="paragraph" w:customStyle="1" w:styleId="2f">
    <w:name w:val="Обычный2"/>
    <w:rsid w:val="00996752"/>
    <w:rPr>
      <w:rFonts w:ascii="Times New Roman" w:eastAsia="Times New Roman" w:hAnsi="Times New Roman"/>
    </w:rPr>
  </w:style>
  <w:style w:type="character" w:customStyle="1" w:styleId="112">
    <w:name w:val="Знак Знак11"/>
    <w:rsid w:val="00996752"/>
    <w:rPr>
      <w:rFonts w:ascii="Arial" w:hAnsi="Arial" w:cs="Arial"/>
      <w:sz w:val="22"/>
      <w:szCs w:val="22"/>
    </w:rPr>
  </w:style>
  <w:style w:type="paragraph" w:customStyle="1" w:styleId="2f0">
    <w:name w:val="Знак Знак Знак2 Знак Знак Знак Знак Знак Знак Знак"/>
    <w:basedOn w:val="a0"/>
    <w:rsid w:val="00996752"/>
    <w:pPr>
      <w:spacing w:after="0" w:line="240" w:lineRule="auto"/>
    </w:pPr>
    <w:rPr>
      <w:rFonts w:ascii="Verdana" w:eastAsia="Times New Roman" w:hAnsi="Verdana" w:cs="Verdana"/>
      <w:sz w:val="20"/>
      <w:szCs w:val="20"/>
      <w:lang w:val="en-US"/>
    </w:rPr>
  </w:style>
  <w:style w:type="paragraph" w:customStyle="1" w:styleId="affffd">
    <w:name w:val="Знак Знак Знак Знак Знак Знак Знак"/>
    <w:basedOn w:val="a0"/>
    <w:rsid w:val="00996752"/>
    <w:pPr>
      <w:spacing w:after="160" w:line="240" w:lineRule="exact"/>
    </w:pPr>
    <w:rPr>
      <w:rFonts w:ascii="Verdana" w:eastAsia="Times New Roman" w:hAnsi="Verdana"/>
      <w:sz w:val="20"/>
      <w:szCs w:val="20"/>
      <w:lang w:val="en-US"/>
    </w:rPr>
  </w:style>
  <w:style w:type="paragraph" w:customStyle="1" w:styleId="230">
    <w:name w:val="Основной текст с отступом 23"/>
    <w:basedOn w:val="a0"/>
    <w:rsid w:val="00996752"/>
    <w:pPr>
      <w:spacing w:after="0" w:line="240" w:lineRule="auto"/>
      <w:ind w:firstLine="567"/>
    </w:pPr>
    <w:rPr>
      <w:rFonts w:ascii="Times New Roman" w:eastAsia="Times New Roman" w:hAnsi="Times New Roman"/>
      <w:sz w:val="24"/>
      <w:szCs w:val="20"/>
      <w:lang w:eastAsia="ru-RU"/>
    </w:rPr>
  </w:style>
  <w:style w:type="paragraph" w:customStyle="1" w:styleId="1f3">
    <w:name w:val="Знак Знак1 Знак Знак"/>
    <w:basedOn w:val="a0"/>
    <w:rsid w:val="00996752"/>
    <w:pPr>
      <w:spacing w:after="0" w:line="240" w:lineRule="auto"/>
    </w:pPr>
    <w:rPr>
      <w:rFonts w:ascii="Verdana" w:eastAsia="Times New Roman" w:hAnsi="Verdana" w:cs="Verdana"/>
      <w:sz w:val="20"/>
      <w:szCs w:val="20"/>
      <w:lang w:val="en-US"/>
    </w:rPr>
  </w:style>
  <w:style w:type="paragraph" w:customStyle="1" w:styleId="2f1">
    <w:name w:val="Без интервала2"/>
    <w:autoRedefine/>
    <w:uiPriority w:val="1"/>
    <w:qFormat/>
    <w:rsid w:val="00996752"/>
    <w:pPr>
      <w:spacing w:before="120" w:after="120" w:line="288" w:lineRule="auto"/>
      <w:ind w:hanging="3"/>
      <w:contextualSpacing/>
    </w:pPr>
    <w:rPr>
      <w:rFonts w:ascii="Times New Roman" w:hAnsi="Times New Roman"/>
      <w:bCs/>
      <w:sz w:val="24"/>
      <w:szCs w:val="24"/>
    </w:rPr>
  </w:style>
  <w:style w:type="character" w:customStyle="1" w:styleId="43">
    <w:name w:val="Знак4 Знак Знак"/>
    <w:rsid w:val="00996752"/>
    <w:rPr>
      <w:b/>
      <w:bCs/>
      <w:sz w:val="24"/>
      <w:szCs w:val="24"/>
      <w:lang w:val="ru-RU" w:eastAsia="ru-RU" w:bidi="ar-SA"/>
    </w:rPr>
  </w:style>
  <w:style w:type="paragraph" w:customStyle="1" w:styleId="231">
    <w:name w:val="Основной текст 23"/>
    <w:basedOn w:val="a0"/>
    <w:rsid w:val="00996752"/>
    <w:pPr>
      <w:spacing w:after="0" w:line="240" w:lineRule="auto"/>
      <w:ind w:firstLine="709"/>
    </w:pPr>
    <w:rPr>
      <w:rFonts w:ascii="Times New Roman" w:eastAsia="Times New Roman" w:hAnsi="Times New Roman"/>
      <w:sz w:val="28"/>
      <w:szCs w:val="20"/>
      <w:lang w:eastAsia="ru-RU"/>
    </w:rPr>
  </w:style>
  <w:style w:type="paragraph" w:customStyle="1" w:styleId="320">
    <w:name w:val="Основной текст с отступом 32"/>
    <w:basedOn w:val="a0"/>
    <w:rsid w:val="00996752"/>
    <w:pPr>
      <w:suppressAutoHyphens/>
      <w:spacing w:after="0" w:line="360" w:lineRule="auto"/>
      <w:ind w:firstLine="720"/>
    </w:pPr>
    <w:rPr>
      <w:rFonts w:cs="Calibri"/>
      <w:sz w:val="24"/>
      <w:szCs w:val="24"/>
      <w:lang w:eastAsia="ar-SA"/>
    </w:rPr>
  </w:style>
  <w:style w:type="character" w:customStyle="1" w:styleId="2f2">
    <w:name w:val="Основной текст (2)_"/>
    <w:basedOn w:val="a1"/>
    <w:link w:val="2f3"/>
    <w:rsid w:val="001C231D"/>
    <w:rPr>
      <w:rFonts w:ascii="Times New Roman" w:eastAsia="Times New Roman" w:hAnsi="Times New Roman"/>
      <w:shd w:val="clear" w:color="auto" w:fill="FFFFFF"/>
    </w:rPr>
  </w:style>
  <w:style w:type="character" w:customStyle="1" w:styleId="29pt">
    <w:name w:val="Основной текст (2) + 9 pt"/>
    <w:basedOn w:val="2f2"/>
    <w:rsid w:val="001C231D"/>
    <w:rPr>
      <w:rFonts w:ascii="Times New Roman" w:eastAsia="Times New Roman" w:hAnsi="Times New Roman"/>
      <w:color w:val="000000"/>
      <w:spacing w:val="0"/>
      <w:w w:val="100"/>
      <w:position w:val="0"/>
      <w:sz w:val="18"/>
      <w:szCs w:val="18"/>
      <w:shd w:val="clear" w:color="auto" w:fill="FFFFFF"/>
      <w:lang w:val="ru-RU" w:eastAsia="ru-RU" w:bidi="ru-RU"/>
    </w:rPr>
  </w:style>
  <w:style w:type="paragraph" w:customStyle="1" w:styleId="2f3">
    <w:name w:val="Основной текст (2)"/>
    <w:basedOn w:val="a0"/>
    <w:link w:val="2f2"/>
    <w:rsid w:val="001C231D"/>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285pt0pt">
    <w:name w:val="Основной текст (2) + 8;5 pt;Полужирный;Интервал 0 pt"/>
    <w:basedOn w:val="2f2"/>
    <w:rsid w:val="001C231D"/>
    <w:rPr>
      <w:rFonts w:ascii="Times New Roman" w:eastAsia="Times New Roman" w:hAnsi="Times New Roman"/>
      <w:b/>
      <w:bCs/>
      <w:i w:val="0"/>
      <w:iCs w:val="0"/>
      <w:smallCaps w:val="0"/>
      <w:strike w:val="0"/>
      <w:color w:val="000000"/>
      <w:spacing w:val="10"/>
      <w:w w:val="100"/>
      <w:position w:val="0"/>
      <w:sz w:val="17"/>
      <w:szCs w:val="17"/>
      <w:u w:val="none"/>
      <w:shd w:val="clear" w:color="auto" w:fill="FFFFFF"/>
      <w:lang w:val="ru-RU" w:eastAsia="ru-RU" w:bidi="ru-RU"/>
    </w:rPr>
  </w:style>
  <w:style w:type="paragraph" w:customStyle="1" w:styleId="55">
    <w:name w:val="Знак5"/>
    <w:basedOn w:val="a0"/>
    <w:rsid w:val="007D4CEC"/>
    <w:pPr>
      <w:spacing w:after="160" w:line="240" w:lineRule="exact"/>
    </w:pPr>
    <w:rPr>
      <w:rFonts w:ascii="Verdana" w:eastAsia="Times New Roman" w:hAnsi="Verdana"/>
      <w:sz w:val="20"/>
      <w:szCs w:val="20"/>
      <w:lang w:val="en-US"/>
    </w:rPr>
  </w:style>
  <w:style w:type="paragraph" w:customStyle="1" w:styleId="1f4">
    <w:name w:val="Знак1"/>
    <w:basedOn w:val="a0"/>
    <w:rsid w:val="007D4CEC"/>
    <w:pPr>
      <w:spacing w:before="100" w:beforeAutospacing="1" w:after="100" w:afterAutospacing="1" w:line="240" w:lineRule="auto"/>
    </w:pPr>
    <w:rPr>
      <w:rFonts w:ascii="Tahoma" w:eastAsia="Times New Roman" w:hAnsi="Tahoma"/>
      <w:sz w:val="20"/>
      <w:szCs w:val="20"/>
      <w:lang w:val="en-US"/>
    </w:rPr>
  </w:style>
  <w:style w:type="paragraph" w:customStyle="1" w:styleId="3b">
    <w:name w:val="Обычный3"/>
    <w:rsid w:val="007D4CEC"/>
    <w:rPr>
      <w:rFonts w:ascii="Times New Roman" w:eastAsia="Times New Roman" w:hAnsi="Times New Roman"/>
    </w:rPr>
  </w:style>
  <w:style w:type="character" w:customStyle="1" w:styleId="113">
    <w:name w:val="Знак Знак11"/>
    <w:rsid w:val="007D4CEC"/>
    <w:rPr>
      <w:rFonts w:ascii="Arial" w:hAnsi="Arial" w:cs="Arial"/>
      <w:sz w:val="22"/>
      <w:szCs w:val="22"/>
    </w:rPr>
  </w:style>
  <w:style w:type="paragraph" w:customStyle="1" w:styleId="2f4">
    <w:name w:val="Знак Знак Знак2 Знак Знак Знак Знак Знак Знак Знак"/>
    <w:basedOn w:val="a0"/>
    <w:rsid w:val="007D4CEC"/>
    <w:pPr>
      <w:spacing w:after="0" w:line="240" w:lineRule="auto"/>
    </w:pPr>
    <w:rPr>
      <w:rFonts w:ascii="Verdana" w:eastAsia="Times New Roman" w:hAnsi="Verdana" w:cs="Verdana"/>
      <w:sz w:val="20"/>
      <w:szCs w:val="20"/>
      <w:lang w:val="en-US"/>
    </w:rPr>
  </w:style>
  <w:style w:type="paragraph" w:customStyle="1" w:styleId="affffe">
    <w:name w:val="Знак Знак Знак Знак Знак Знак Знак"/>
    <w:basedOn w:val="a0"/>
    <w:rsid w:val="007D4CEC"/>
    <w:pPr>
      <w:spacing w:after="160" w:line="240" w:lineRule="exact"/>
    </w:pPr>
    <w:rPr>
      <w:rFonts w:ascii="Verdana" w:eastAsia="Times New Roman" w:hAnsi="Verdana"/>
      <w:sz w:val="20"/>
      <w:szCs w:val="20"/>
      <w:lang w:val="en-US"/>
    </w:rPr>
  </w:style>
  <w:style w:type="paragraph" w:customStyle="1" w:styleId="240">
    <w:name w:val="Основной текст с отступом 24"/>
    <w:basedOn w:val="a0"/>
    <w:rsid w:val="007D4CEC"/>
    <w:pPr>
      <w:spacing w:after="0" w:line="240" w:lineRule="auto"/>
      <w:ind w:firstLine="567"/>
    </w:pPr>
    <w:rPr>
      <w:rFonts w:ascii="Times New Roman" w:eastAsia="Times New Roman" w:hAnsi="Times New Roman"/>
      <w:sz w:val="24"/>
      <w:szCs w:val="20"/>
      <w:lang w:eastAsia="ru-RU"/>
    </w:rPr>
  </w:style>
  <w:style w:type="paragraph" w:customStyle="1" w:styleId="1f5">
    <w:name w:val="Знак Знак1 Знак Знак"/>
    <w:basedOn w:val="a0"/>
    <w:rsid w:val="007D4CEC"/>
    <w:pPr>
      <w:spacing w:after="0" w:line="240" w:lineRule="auto"/>
    </w:pPr>
    <w:rPr>
      <w:rFonts w:ascii="Verdana" w:eastAsia="Times New Roman" w:hAnsi="Verdana" w:cs="Verdana"/>
      <w:sz w:val="20"/>
      <w:szCs w:val="20"/>
      <w:lang w:val="en-US"/>
    </w:rPr>
  </w:style>
  <w:style w:type="paragraph" w:customStyle="1" w:styleId="3c">
    <w:name w:val="Без интервала3"/>
    <w:autoRedefine/>
    <w:uiPriority w:val="1"/>
    <w:qFormat/>
    <w:rsid w:val="007D4CEC"/>
    <w:pPr>
      <w:spacing w:before="120" w:after="120" w:line="288" w:lineRule="auto"/>
      <w:ind w:hanging="3"/>
      <w:contextualSpacing/>
    </w:pPr>
    <w:rPr>
      <w:rFonts w:ascii="Times New Roman" w:hAnsi="Times New Roman"/>
      <w:bCs/>
      <w:sz w:val="24"/>
      <w:szCs w:val="24"/>
    </w:rPr>
  </w:style>
  <w:style w:type="character" w:customStyle="1" w:styleId="44">
    <w:name w:val="Знак4 Знак Знак"/>
    <w:rsid w:val="007D4CEC"/>
    <w:rPr>
      <w:b/>
      <w:bCs/>
      <w:sz w:val="24"/>
      <w:szCs w:val="24"/>
      <w:lang w:val="ru-RU" w:eastAsia="ru-RU" w:bidi="ar-SA"/>
    </w:rPr>
  </w:style>
  <w:style w:type="paragraph" w:customStyle="1" w:styleId="241">
    <w:name w:val="Основной текст 24"/>
    <w:basedOn w:val="a0"/>
    <w:rsid w:val="007D4CEC"/>
    <w:pPr>
      <w:spacing w:after="0" w:line="240" w:lineRule="auto"/>
      <w:ind w:firstLine="709"/>
    </w:pPr>
    <w:rPr>
      <w:rFonts w:ascii="Times New Roman" w:eastAsia="Times New Roman" w:hAnsi="Times New Roman"/>
      <w:sz w:val="28"/>
      <w:szCs w:val="20"/>
      <w:lang w:eastAsia="ru-RU"/>
    </w:rPr>
  </w:style>
  <w:style w:type="paragraph" w:customStyle="1" w:styleId="330">
    <w:name w:val="Основной текст с отступом 33"/>
    <w:basedOn w:val="a0"/>
    <w:rsid w:val="007D4CEC"/>
    <w:pPr>
      <w:suppressAutoHyphens/>
      <w:spacing w:after="0" w:line="360" w:lineRule="auto"/>
      <w:ind w:firstLine="720"/>
    </w:pPr>
    <w:rPr>
      <w:rFonts w:cs="Calibri"/>
      <w:sz w:val="24"/>
      <w:szCs w:val="24"/>
      <w:lang w:eastAsia="ar-SA"/>
    </w:rPr>
  </w:style>
  <w:style w:type="paragraph" w:customStyle="1" w:styleId="1f6">
    <w:name w:val="обычный 1"/>
    <w:basedOn w:val="afffff"/>
    <w:link w:val="1f7"/>
    <w:rsid w:val="006C0D25"/>
    <w:pPr>
      <w:spacing w:line="360" w:lineRule="auto"/>
      <w:ind w:firstLine="680"/>
    </w:pPr>
    <w:rPr>
      <w:rFonts w:ascii="Times New Roman" w:eastAsia="Times New Roman" w:hAnsi="Times New Roman"/>
      <w:color w:val="000000"/>
      <w:sz w:val="28"/>
      <w:szCs w:val="20"/>
    </w:rPr>
  </w:style>
  <w:style w:type="character" w:customStyle="1" w:styleId="1f7">
    <w:name w:val="обычный 1 Знак"/>
    <w:link w:val="1f6"/>
    <w:rsid w:val="006C0D25"/>
    <w:rPr>
      <w:rFonts w:ascii="Times New Roman" w:eastAsia="Times New Roman" w:hAnsi="Times New Roman"/>
      <w:color w:val="000000"/>
      <w:sz w:val="28"/>
    </w:rPr>
  </w:style>
  <w:style w:type="character" w:customStyle="1" w:styleId="blk">
    <w:name w:val="blk"/>
    <w:rsid w:val="006C0D25"/>
    <w:rPr>
      <w:rFonts w:cs="Times New Roman"/>
    </w:rPr>
  </w:style>
  <w:style w:type="paragraph" w:styleId="afffff">
    <w:name w:val="table of figures"/>
    <w:basedOn w:val="a0"/>
    <w:next w:val="a0"/>
    <w:uiPriority w:val="99"/>
    <w:semiHidden/>
    <w:unhideWhenUsed/>
    <w:rsid w:val="006C0D25"/>
    <w:pPr>
      <w:spacing w:after="0"/>
    </w:pPr>
  </w:style>
  <w:style w:type="character" w:customStyle="1" w:styleId="2f5">
    <w:name w:val="Обычный (веб) Знак2"/>
    <w:aliases w:val="Обычный (веб) Знак Знак1,Обычный (веб) Знак1 Знак Знак,Обычный (веб) Знак Знак Знак Знак,Обычный (Web) Знак Знак Знак Знак,Обычный (Web) Знак Знак,Обычный (Web)1 Знак,Обычный (Web) Знак1,Обычный (веб)1 Знак,Обычный (веб) Знак1 Знак1"/>
    <w:basedOn w:val="a1"/>
    <w:locked/>
    <w:rsid w:val="000C40E5"/>
    <w:rPr>
      <w:rFonts w:ascii="Times New Roman" w:eastAsia="Times New Roman" w:hAnsi="Times New Roman" w:cs="Times New Roman"/>
      <w:sz w:val="24"/>
      <w:szCs w:val="24"/>
      <w:lang w:eastAsia="ru-RU"/>
    </w:rPr>
  </w:style>
  <w:style w:type="paragraph" w:customStyle="1" w:styleId="afffff0">
    <w:name w:val="Оглавление"/>
    <w:basedOn w:val="a0"/>
    <w:rsid w:val="000C40E5"/>
    <w:pPr>
      <w:spacing w:after="0" w:line="240" w:lineRule="auto"/>
      <w:ind w:left="284" w:right="284" w:firstLine="709"/>
      <w:jc w:val="center"/>
    </w:pPr>
    <w:rPr>
      <w:rFonts w:ascii="Times New Roman" w:eastAsia="Times New Roman" w:hAnsi="Times New Roman"/>
      <w:b/>
      <w:bCs/>
      <w:sz w:val="28"/>
      <w:szCs w:val="20"/>
      <w:lang w:eastAsia="ru-RU"/>
    </w:rPr>
  </w:style>
  <w:style w:type="paragraph" w:customStyle="1" w:styleId="afffff1">
    <w:name w:val="Прижатый влево"/>
    <w:basedOn w:val="a0"/>
    <w:next w:val="a0"/>
    <w:uiPriority w:val="99"/>
    <w:rsid w:val="00467A46"/>
    <w:pPr>
      <w:widowControl w:val="0"/>
      <w:autoSpaceDE w:val="0"/>
      <w:autoSpaceDN w:val="0"/>
      <w:adjustRightInd w:val="0"/>
      <w:spacing w:after="0" w:line="240" w:lineRule="auto"/>
      <w:jc w:val="left"/>
    </w:pPr>
    <w:rPr>
      <w:rFonts w:ascii="Times New Roman CYR" w:eastAsiaTheme="minorEastAsia" w:hAnsi="Times New Roman CYR" w:cs="Times New Roman CYR"/>
      <w:sz w:val="24"/>
      <w:szCs w:val="24"/>
      <w:lang w:eastAsia="ru-RU"/>
    </w:rPr>
  </w:style>
  <w:style w:type="table" w:customStyle="1" w:styleId="1f8">
    <w:name w:val="Сетка таблицы1"/>
    <w:basedOn w:val="a2"/>
    <w:next w:val="a5"/>
    <w:uiPriority w:val="59"/>
    <w:rsid w:val="003077D3"/>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2"/>
    <w:next w:val="a5"/>
    <w:uiPriority w:val="59"/>
    <w:rsid w:val="00967B9F"/>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5"/>
    <w:uiPriority w:val="59"/>
    <w:rsid w:val="00812786"/>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5"/>
    <w:uiPriority w:val="59"/>
    <w:rsid w:val="00AC4E25"/>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5"/>
    <w:uiPriority w:val="59"/>
    <w:rsid w:val="00CD0517"/>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E1171"/>
    <w:pPr>
      <w:widowControl w:val="0"/>
      <w:suppressAutoHyphens/>
      <w:autoSpaceDN w:val="0"/>
      <w:jc w:val="left"/>
      <w:textAlignment w:val="baseline"/>
    </w:pPr>
    <w:rPr>
      <w:rFonts w:ascii="Arial" w:eastAsia="Lucida Sans Unicode" w:hAnsi="Arial" w:cs="Tahoma"/>
      <w:kern w:val="3"/>
      <w:sz w:val="21"/>
      <w:szCs w:val="24"/>
    </w:rPr>
  </w:style>
  <w:style w:type="table" w:customStyle="1" w:styleId="62">
    <w:name w:val="Сетка таблицы6"/>
    <w:basedOn w:val="a2"/>
    <w:next w:val="a5"/>
    <w:uiPriority w:val="59"/>
    <w:rsid w:val="00342CC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5"/>
    <w:uiPriority w:val="59"/>
    <w:rsid w:val="00B5566B"/>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5"/>
    <w:uiPriority w:val="59"/>
    <w:rsid w:val="006261DC"/>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5"/>
    <w:uiPriority w:val="59"/>
    <w:rsid w:val="002E0C90"/>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uiPriority w:val="59"/>
    <w:rsid w:val="00DD67BC"/>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2"/>
    <w:next w:val="a5"/>
    <w:uiPriority w:val="59"/>
    <w:rsid w:val="009E2ABA"/>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5"/>
    <w:uiPriority w:val="59"/>
    <w:rsid w:val="00C132EF"/>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5"/>
    <w:uiPriority w:val="59"/>
    <w:rsid w:val="00F06C7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5"/>
    <w:uiPriority w:val="59"/>
    <w:rsid w:val="00D62E1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5"/>
    <w:uiPriority w:val="59"/>
    <w:rsid w:val="000666F8"/>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5"/>
    <w:uiPriority w:val="59"/>
    <w:rsid w:val="006361CE"/>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5"/>
    <w:uiPriority w:val="59"/>
    <w:rsid w:val="00412641"/>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5"/>
    <w:uiPriority w:val="59"/>
    <w:rsid w:val="00551F99"/>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5"/>
    <w:uiPriority w:val="59"/>
    <w:rsid w:val="00245686"/>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2"/>
    <w:next w:val="a5"/>
    <w:uiPriority w:val="39"/>
    <w:rsid w:val="004D05DA"/>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
    <w:name w:val="1 / a / i11"/>
    <w:rsid w:val="004D05DA"/>
    <w:pPr>
      <w:numPr>
        <w:numId w:val="19"/>
      </w:numPr>
    </w:pPr>
  </w:style>
  <w:style w:type="table" w:customStyle="1" w:styleId="200">
    <w:name w:val="Сетка таблицы20"/>
    <w:basedOn w:val="a2"/>
    <w:next w:val="a5"/>
    <w:uiPriority w:val="59"/>
    <w:rsid w:val="00DB30E2"/>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0">
    <w:name w:val="headertext"/>
    <w:basedOn w:val="a0"/>
    <w:rsid w:val="004F013A"/>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9945">
      <w:bodyDiv w:val="1"/>
      <w:marLeft w:val="0"/>
      <w:marRight w:val="0"/>
      <w:marTop w:val="0"/>
      <w:marBottom w:val="0"/>
      <w:divBdr>
        <w:top w:val="none" w:sz="0" w:space="0" w:color="auto"/>
        <w:left w:val="none" w:sz="0" w:space="0" w:color="auto"/>
        <w:bottom w:val="none" w:sz="0" w:space="0" w:color="auto"/>
        <w:right w:val="none" w:sz="0" w:space="0" w:color="auto"/>
      </w:divBdr>
    </w:div>
    <w:div w:id="47650877">
      <w:bodyDiv w:val="1"/>
      <w:marLeft w:val="0"/>
      <w:marRight w:val="0"/>
      <w:marTop w:val="0"/>
      <w:marBottom w:val="0"/>
      <w:divBdr>
        <w:top w:val="none" w:sz="0" w:space="0" w:color="auto"/>
        <w:left w:val="none" w:sz="0" w:space="0" w:color="auto"/>
        <w:bottom w:val="none" w:sz="0" w:space="0" w:color="auto"/>
        <w:right w:val="none" w:sz="0" w:space="0" w:color="auto"/>
      </w:divBdr>
      <w:divsChild>
        <w:div w:id="244532815">
          <w:marLeft w:val="0"/>
          <w:marRight w:val="0"/>
          <w:marTop w:val="0"/>
          <w:marBottom w:val="0"/>
          <w:divBdr>
            <w:top w:val="none" w:sz="0" w:space="0" w:color="auto"/>
            <w:left w:val="none" w:sz="0" w:space="0" w:color="auto"/>
            <w:bottom w:val="none" w:sz="0" w:space="0" w:color="auto"/>
            <w:right w:val="none" w:sz="0" w:space="0" w:color="auto"/>
          </w:divBdr>
        </w:div>
        <w:div w:id="1591698075">
          <w:marLeft w:val="0"/>
          <w:marRight w:val="0"/>
          <w:marTop w:val="0"/>
          <w:marBottom w:val="0"/>
          <w:divBdr>
            <w:top w:val="none" w:sz="0" w:space="0" w:color="auto"/>
            <w:left w:val="none" w:sz="0" w:space="0" w:color="auto"/>
            <w:bottom w:val="none" w:sz="0" w:space="0" w:color="auto"/>
            <w:right w:val="none" w:sz="0" w:space="0" w:color="auto"/>
          </w:divBdr>
        </w:div>
      </w:divsChild>
    </w:div>
    <w:div w:id="91438054">
      <w:bodyDiv w:val="1"/>
      <w:marLeft w:val="0"/>
      <w:marRight w:val="0"/>
      <w:marTop w:val="0"/>
      <w:marBottom w:val="0"/>
      <w:divBdr>
        <w:top w:val="none" w:sz="0" w:space="0" w:color="auto"/>
        <w:left w:val="none" w:sz="0" w:space="0" w:color="auto"/>
        <w:bottom w:val="none" w:sz="0" w:space="0" w:color="auto"/>
        <w:right w:val="none" w:sz="0" w:space="0" w:color="auto"/>
      </w:divBdr>
    </w:div>
    <w:div w:id="276304340">
      <w:bodyDiv w:val="1"/>
      <w:marLeft w:val="0"/>
      <w:marRight w:val="0"/>
      <w:marTop w:val="0"/>
      <w:marBottom w:val="0"/>
      <w:divBdr>
        <w:top w:val="none" w:sz="0" w:space="0" w:color="auto"/>
        <w:left w:val="none" w:sz="0" w:space="0" w:color="auto"/>
        <w:bottom w:val="none" w:sz="0" w:space="0" w:color="auto"/>
        <w:right w:val="none" w:sz="0" w:space="0" w:color="auto"/>
      </w:divBdr>
    </w:div>
    <w:div w:id="304968195">
      <w:bodyDiv w:val="1"/>
      <w:marLeft w:val="0"/>
      <w:marRight w:val="0"/>
      <w:marTop w:val="0"/>
      <w:marBottom w:val="0"/>
      <w:divBdr>
        <w:top w:val="none" w:sz="0" w:space="0" w:color="auto"/>
        <w:left w:val="none" w:sz="0" w:space="0" w:color="auto"/>
        <w:bottom w:val="none" w:sz="0" w:space="0" w:color="auto"/>
        <w:right w:val="none" w:sz="0" w:space="0" w:color="auto"/>
      </w:divBdr>
    </w:div>
    <w:div w:id="648094646">
      <w:bodyDiv w:val="1"/>
      <w:marLeft w:val="0"/>
      <w:marRight w:val="0"/>
      <w:marTop w:val="0"/>
      <w:marBottom w:val="0"/>
      <w:divBdr>
        <w:top w:val="none" w:sz="0" w:space="0" w:color="auto"/>
        <w:left w:val="none" w:sz="0" w:space="0" w:color="auto"/>
        <w:bottom w:val="none" w:sz="0" w:space="0" w:color="auto"/>
        <w:right w:val="none" w:sz="0" w:space="0" w:color="auto"/>
      </w:divBdr>
    </w:div>
    <w:div w:id="722411391">
      <w:bodyDiv w:val="1"/>
      <w:marLeft w:val="0"/>
      <w:marRight w:val="0"/>
      <w:marTop w:val="0"/>
      <w:marBottom w:val="0"/>
      <w:divBdr>
        <w:top w:val="none" w:sz="0" w:space="0" w:color="auto"/>
        <w:left w:val="none" w:sz="0" w:space="0" w:color="auto"/>
        <w:bottom w:val="none" w:sz="0" w:space="0" w:color="auto"/>
        <w:right w:val="none" w:sz="0" w:space="0" w:color="auto"/>
      </w:divBdr>
    </w:div>
    <w:div w:id="907423609">
      <w:bodyDiv w:val="1"/>
      <w:marLeft w:val="0"/>
      <w:marRight w:val="0"/>
      <w:marTop w:val="0"/>
      <w:marBottom w:val="0"/>
      <w:divBdr>
        <w:top w:val="none" w:sz="0" w:space="0" w:color="auto"/>
        <w:left w:val="none" w:sz="0" w:space="0" w:color="auto"/>
        <w:bottom w:val="none" w:sz="0" w:space="0" w:color="auto"/>
        <w:right w:val="none" w:sz="0" w:space="0" w:color="auto"/>
      </w:divBdr>
    </w:div>
    <w:div w:id="1087505057">
      <w:bodyDiv w:val="1"/>
      <w:marLeft w:val="0"/>
      <w:marRight w:val="0"/>
      <w:marTop w:val="0"/>
      <w:marBottom w:val="0"/>
      <w:divBdr>
        <w:top w:val="none" w:sz="0" w:space="0" w:color="auto"/>
        <w:left w:val="none" w:sz="0" w:space="0" w:color="auto"/>
        <w:bottom w:val="none" w:sz="0" w:space="0" w:color="auto"/>
        <w:right w:val="none" w:sz="0" w:space="0" w:color="auto"/>
      </w:divBdr>
    </w:div>
    <w:div w:id="1112674527">
      <w:bodyDiv w:val="1"/>
      <w:marLeft w:val="0"/>
      <w:marRight w:val="0"/>
      <w:marTop w:val="0"/>
      <w:marBottom w:val="0"/>
      <w:divBdr>
        <w:top w:val="none" w:sz="0" w:space="0" w:color="auto"/>
        <w:left w:val="none" w:sz="0" w:space="0" w:color="auto"/>
        <w:bottom w:val="none" w:sz="0" w:space="0" w:color="auto"/>
        <w:right w:val="none" w:sz="0" w:space="0" w:color="auto"/>
      </w:divBdr>
    </w:div>
    <w:div w:id="1190677449">
      <w:bodyDiv w:val="1"/>
      <w:marLeft w:val="0"/>
      <w:marRight w:val="0"/>
      <w:marTop w:val="0"/>
      <w:marBottom w:val="0"/>
      <w:divBdr>
        <w:top w:val="none" w:sz="0" w:space="0" w:color="auto"/>
        <w:left w:val="none" w:sz="0" w:space="0" w:color="auto"/>
        <w:bottom w:val="none" w:sz="0" w:space="0" w:color="auto"/>
        <w:right w:val="none" w:sz="0" w:space="0" w:color="auto"/>
      </w:divBdr>
    </w:div>
    <w:div w:id="1204097499">
      <w:bodyDiv w:val="1"/>
      <w:marLeft w:val="0"/>
      <w:marRight w:val="0"/>
      <w:marTop w:val="0"/>
      <w:marBottom w:val="0"/>
      <w:divBdr>
        <w:top w:val="none" w:sz="0" w:space="0" w:color="auto"/>
        <w:left w:val="none" w:sz="0" w:space="0" w:color="auto"/>
        <w:bottom w:val="none" w:sz="0" w:space="0" w:color="auto"/>
        <w:right w:val="none" w:sz="0" w:space="0" w:color="auto"/>
      </w:divBdr>
    </w:div>
    <w:div w:id="1236360612">
      <w:bodyDiv w:val="1"/>
      <w:marLeft w:val="0"/>
      <w:marRight w:val="0"/>
      <w:marTop w:val="0"/>
      <w:marBottom w:val="0"/>
      <w:divBdr>
        <w:top w:val="none" w:sz="0" w:space="0" w:color="auto"/>
        <w:left w:val="none" w:sz="0" w:space="0" w:color="auto"/>
        <w:bottom w:val="none" w:sz="0" w:space="0" w:color="auto"/>
        <w:right w:val="none" w:sz="0" w:space="0" w:color="auto"/>
      </w:divBdr>
    </w:div>
    <w:div w:id="1590040859">
      <w:bodyDiv w:val="1"/>
      <w:marLeft w:val="0"/>
      <w:marRight w:val="0"/>
      <w:marTop w:val="0"/>
      <w:marBottom w:val="0"/>
      <w:divBdr>
        <w:top w:val="none" w:sz="0" w:space="0" w:color="auto"/>
        <w:left w:val="none" w:sz="0" w:space="0" w:color="auto"/>
        <w:bottom w:val="none" w:sz="0" w:space="0" w:color="auto"/>
        <w:right w:val="none" w:sz="0" w:space="0" w:color="auto"/>
      </w:divBdr>
    </w:div>
    <w:div w:id="1598369546">
      <w:bodyDiv w:val="1"/>
      <w:marLeft w:val="0"/>
      <w:marRight w:val="0"/>
      <w:marTop w:val="0"/>
      <w:marBottom w:val="0"/>
      <w:divBdr>
        <w:top w:val="none" w:sz="0" w:space="0" w:color="auto"/>
        <w:left w:val="none" w:sz="0" w:space="0" w:color="auto"/>
        <w:bottom w:val="none" w:sz="0" w:space="0" w:color="auto"/>
        <w:right w:val="none" w:sz="0" w:space="0" w:color="auto"/>
      </w:divBdr>
    </w:div>
    <w:div w:id="1809930118">
      <w:bodyDiv w:val="1"/>
      <w:marLeft w:val="0"/>
      <w:marRight w:val="0"/>
      <w:marTop w:val="0"/>
      <w:marBottom w:val="0"/>
      <w:divBdr>
        <w:top w:val="none" w:sz="0" w:space="0" w:color="auto"/>
        <w:left w:val="none" w:sz="0" w:space="0" w:color="auto"/>
        <w:bottom w:val="none" w:sz="0" w:space="0" w:color="auto"/>
        <w:right w:val="none" w:sz="0" w:space="0" w:color="auto"/>
      </w:divBdr>
    </w:div>
    <w:div w:id="1815759028">
      <w:bodyDiv w:val="1"/>
      <w:marLeft w:val="0"/>
      <w:marRight w:val="0"/>
      <w:marTop w:val="0"/>
      <w:marBottom w:val="0"/>
      <w:divBdr>
        <w:top w:val="none" w:sz="0" w:space="0" w:color="auto"/>
        <w:left w:val="none" w:sz="0" w:space="0" w:color="auto"/>
        <w:bottom w:val="none" w:sz="0" w:space="0" w:color="auto"/>
        <w:right w:val="none" w:sz="0" w:space="0" w:color="auto"/>
      </w:divBdr>
    </w:div>
    <w:div w:id="1853883704">
      <w:bodyDiv w:val="1"/>
      <w:marLeft w:val="0"/>
      <w:marRight w:val="0"/>
      <w:marTop w:val="0"/>
      <w:marBottom w:val="0"/>
      <w:divBdr>
        <w:top w:val="none" w:sz="0" w:space="0" w:color="auto"/>
        <w:left w:val="none" w:sz="0" w:space="0" w:color="auto"/>
        <w:bottom w:val="none" w:sz="0" w:space="0" w:color="auto"/>
        <w:right w:val="none" w:sz="0" w:space="0" w:color="auto"/>
      </w:divBdr>
    </w:div>
    <w:div w:id="1866166690">
      <w:bodyDiv w:val="1"/>
      <w:marLeft w:val="0"/>
      <w:marRight w:val="0"/>
      <w:marTop w:val="0"/>
      <w:marBottom w:val="0"/>
      <w:divBdr>
        <w:top w:val="none" w:sz="0" w:space="0" w:color="auto"/>
        <w:left w:val="none" w:sz="0" w:space="0" w:color="auto"/>
        <w:bottom w:val="none" w:sz="0" w:space="0" w:color="auto"/>
        <w:right w:val="none" w:sz="0" w:space="0" w:color="auto"/>
      </w:divBdr>
    </w:div>
    <w:div w:id="2038656222">
      <w:bodyDiv w:val="1"/>
      <w:marLeft w:val="0"/>
      <w:marRight w:val="0"/>
      <w:marTop w:val="0"/>
      <w:marBottom w:val="0"/>
      <w:divBdr>
        <w:top w:val="none" w:sz="0" w:space="0" w:color="auto"/>
        <w:left w:val="none" w:sz="0" w:space="0" w:color="auto"/>
        <w:bottom w:val="none" w:sz="0" w:space="0" w:color="auto"/>
        <w:right w:val="none" w:sz="0" w:space="0" w:color="auto"/>
      </w:divBdr>
    </w:div>
    <w:div w:id="21347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120003090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1058;&#1077;&#1087;&#1083;&#1103;&#1082;&#1086;&#1074;&#1089;&#1082;&#1080;&#1081;%20&#1057;&#1057;/&#1054;&#1090;%20&#1048;&#1089;&#1087;&#1086;&#1083;&#1085;&#1080;&#1090;&#1077;&#1083;&#1077;&#1081;/&#1054;&#1090;%20&#1042;.&#1048;.&#1053;&#1080;&#1079;&#1072;&#1084;&#1086;&#1074;&#1086;&#1081;%2026.10.2016/&#1050;&#1077;&#1083;&#1100;&#1090;&#1077;&#1077;&#1074;&#1089;&#1082;&#1080;&#1081;%20&#1087;&#1088;&#1080;&#1084;&#1077;&#1088;/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1200078953" TargetMode="External"/><Relationship Id="rId5" Type="http://schemas.openxmlformats.org/officeDocument/2006/relationships/settings" Target="settings.xml"/><Relationship Id="rId15" Type="http://schemas.openxmlformats.org/officeDocument/2006/relationships/hyperlink" Target="&#1058;&#1077;&#1087;&#1083;&#1103;&#1082;&#1086;&#1074;&#1089;&#1082;&#1080;&#1081;%20&#1057;&#1057;/&#1054;&#1090;%20&#1048;&#1089;&#1087;&#1086;&#1083;&#1085;&#1080;&#1090;&#1077;&#1083;&#1077;&#1081;/&#1054;&#1090;%20&#1042;.&#1048;.&#1053;&#1080;&#1079;&#1072;&#1084;&#1086;&#1074;&#1086;&#1081;%2026.10.2016/&#1050;&#1077;&#1083;&#1100;&#1090;&#1077;&#1077;&#1074;&#1089;&#1082;&#1080;&#1081;%20&#1087;&#1088;&#1080;&#1084;&#1077;&#1088;/l" TargetMode="External"/><Relationship Id="rId10" Type="http://schemas.openxmlformats.org/officeDocument/2006/relationships/hyperlink" Target="https://docs.cntd.ru/document/120003090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1200078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3BB1-2AD2-4F81-AD00-F56683CD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76</Pages>
  <Words>29328</Words>
  <Characters>167173</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196109</CharactersWithSpaces>
  <SharedDoc>false</SharedDoc>
  <HLinks>
    <vt:vector size="36" baseType="variant">
      <vt:variant>
        <vt:i4>6553648</vt:i4>
      </vt:variant>
      <vt:variant>
        <vt:i4>15</vt:i4>
      </vt:variant>
      <vt:variant>
        <vt:i4>0</vt:i4>
      </vt:variant>
      <vt:variant>
        <vt:i4>5</vt:i4>
      </vt:variant>
      <vt:variant>
        <vt:lpwstr/>
      </vt:variant>
      <vt:variant>
        <vt:lpwstr>Par421</vt:lpwstr>
      </vt:variant>
      <vt:variant>
        <vt:i4>6553649</vt:i4>
      </vt:variant>
      <vt:variant>
        <vt:i4>12</vt:i4>
      </vt:variant>
      <vt:variant>
        <vt:i4>0</vt:i4>
      </vt:variant>
      <vt:variant>
        <vt:i4>5</vt:i4>
      </vt:variant>
      <vt:variant>
        <vt:lpwstr/>
      </vt:variant>
      <vt:variant>
        <vt:lpwstr>Par336</vt:lpwstr>
      </vt:variant>
      <vt:variant>
        <vt:i4>1310796</vt:i4>
      </vt:variant>
      <vt:variant>
        <vt:i4>9</vt:i4>
      </vt:variant>
      <vt:variant>
        <vt:i4>0</vt:i4>
      </vt:variant>
      <vt:variant>
        <vt:i4>5</vt:i4>
      </vt:variant>
      <vt:variant>
        <vt:lpwstr>https://ru.wikipedia.org/wiki/%D0%AF%D0%BD%D0%B0%D1%83%D0%BB</vt:lpwstr>
      </vt:variant>
      <vt:variant>
        <vt:lpwstr/>
      </vt:variant>
      <vt:variant>
        <vt:i4>1966148</vt:i4>
      </vt:variant>
      <vt:variant>
        <vt:i4>6</vt:i4>
      </vt:variant>
      <vt:variant>
        <vt:i4>0</vt:i4>
      </vt:variant>
      <vt:variant>
        <vt:i4>5</vt:i4>
      </vt:variant>
      <vt:variant>
        <vt:lpwstr>https://ru.wikipedia.org/wiki/%D0%91%D0%B5%D0%BB%D0%B0%D1%8F_(%D0%BF%D1%80%D0%B8%D1%82%D0%BE%D0%BA_%D0%9A%D0%B0%D0%BC%D1%8B)</vt:lpwstr>
      </vt:variant>
      <vt:variant>
        <vt:lpwstr/>
      </vt:variant>
      <vt:variant>
        <vt:i4>6488078</vt:i4>
      </vt:variant>
      <vt:variant>
        <vt:i4>3</vt:i4>
      </vt:variant>
      <vt:variant>
        <vt:i4>0</vt:i4>
      </vt:variant>
      <vt:variant>
        <vt:i4>5</vt:i4>
      </vt:variant>
      <vt:variant>
        <vt:lpwstr>https://ru.wikipedia.org/wiki/%D0%91%D1%8B%D1%81%D1%82%D1%80%D1%8B%D0%B9_%D0%A2%D0%B0%D0%BD%D1%8B%D0%BF</vt:lpwstr>
      </vt:variant>
      <vt:variant>
        <vt:lpwstr/>
      </vt:variant>
      <vt:variant>
        <vt:i4>4194380</vt:i4>
      </vt:variant>
      <vt:variant>
        <vt:i4>0</vt:i4>
      </vt:variant>
      <vt:variant>
        <vt:i4>0</vt:i4>
      </vt:variant>
      <vt:variant>
        <vt:i4>5</vt:i4>
      </vt:variant>
      <vt:variant>
        <vt:lpwstr>https://ru.wikipedia.org/wiki/%D0%A3%D1%84%D0%B0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g.aslyamova</dc:creator>
  <cp:lastModifiedBy>Пользователь Windows</cp:lastModifiedBy>
  <cp:revision>599</cp:revision>
  <cp:lastPrinted>2022-03-17T09:52:00Z</cp:lastPrinted>
  <dcterms:created xsi:type="dcterms:W3CDTF">2021-12-09T10:21:00Z</dcterms:created>
  <dcterms:modified xsi:type="dcterms:W3CDTF">2022-04-27T04:16:00Z</dcterms:modified>
</cp:coreProperties>
</file>