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413"/>
        <w:tblW w:w="0" w:type="dxa"/>
        <w:tblBorders>
          <w:top w:val="single" w:sz="4" w:space="0" w:color="auto"/>
        </w:tblBorders>
        <w:tblLayout w:type="fixed"/>
        <w:tblLook w:val="04A0" w:firstRow="1" w:lastRow="0" w:firstColumn="1" w:lastColumn="0" w:noHBand="0" w:noVBand="1"/>
      </w:tblPr>
      <w:tblGrid>
        <w:gridCol w:w="5363"/>
        <w:gridCol w:w="1400"/>
        <w:gridCol w:w="4480"/>
      </w:tblGrid>
      <w:tr w:rsidR="00F84799" w:rsidRPr="00F84799" w:rsidTr="00F84799">
        <w:trPr>
          <w:cantSplit/>
          <w:trHeight w:val="1900"/>
        </w:trPr>
        <w:tc>
          <w:tcPr>
            <w:tcW w:w="5363" w:type="dxa"/>
            <w:tcBorders>
              <w:top w:val="nil"/>
              <w:left w:val="nil"/>
              <w:bottom w:val="single" w:sz="4" w:space="0" w:color="auto"/>
              <w:right w:val="nil"/>
            </w:tcBorders>
          </w:tcPr>
          <w:p w:rsidR="00F84799" w:rsidRPr="00F84799" w:rsidRDefault="00F84799" w:rsidP="00F84799">
            <w:pPr>
              <w:spacing w:after="0" w:line="240" w:lineRule="auto"/>
              <w:jc w:val="center"/>
              <w:rPr>
                <w:rFonts w:ascii="Times New Roman" w:eastAsia="Times New Roman" w:hAnsi="Times New Roman"/>
                <w:b/>
                <w:color w:val="000000"/>
                <w:sz w:val="24"/>
                <w:szCs w:val="24"/>
                <w:lang w:val="be-BY" w:eastAsia="ru-RU"/>
              </w:rPr>
            </w:pPr>
          </w:p>
          <w:p w:rsidR="00F84799" w:rsidRPr="00F84799" w:rsidRDefault="00F84799" w:rsidP="00F84799">
            <w:pPr>
              <w:spacing w:after="0" w:line="240" w:lineRule="auto"/>
              <w:jc w:val="center"/>
              <w:rPr>
                <w:rFonts w:ascii="Times New Roman" w:eastAsia="Times New Roman" w:hAnsi="Times New Roman"/>
                <w:b/>
                <w:color w:val="000000"/>
                <w:sz w:val="24"/>
                <w:szCs w:val="24"/>
                <w:lang w:val="be-BY" w:eastAsia="ru-RU"/>
              </w:rPr>
            </w:pPr>
            <w:r w:rsidRPr="00F84799">
              <w:rPr>
                <w:rFonts w:ascii="Times New Roman" w:eastAsia="Times New Roman" w:hAnsi="Times New Roman"/>
                <w:b/>
                <w:color w:val="000000"/>
                <w:sz w:val="24"/>
                <w:szCs w:val="24"/>
                <w:lang w:val="be-BY" w:eastAsia="ru-RU"/>
              </w:rPr>
              <w:t>Баш</w:t>
            </w:r>
            <w:r w:rsidRPr="00F84799">
              <w:rPr>
                <w:rFonts w:ascii="Lucida Sans Unicode" w:eastAsia="MS Mincho" w:hAnsi="Lucida Sans Unicode" w:cs="Lucida Sans Unicode"/>
                <w:b/>
                <w:color w:val="000000"/>
                <w:sz w:val="24"/>
                <w:szCs w:val="24"/>
                <w:lang w:val="be-BY" w:eastAsia="ru-RU"/>
              </w:rPr>
              <w:t>ҡ</w:t>
            </w:r>
            <w:r w:rsidRPr="00F84799">
              <w:rPr>
                <w:rFonts w:ascii="Times New Roman" w:eastAsia="Times New Roman" w:hAnsi="Times New Roman"/>
                <w:b/>
                <w:color w:val="000000"/>
                <w:sz w:val="24"/>
                <w:szCs w:val="24"/>
                <w:lang w:val="be-BY" w:eastAsia="ru-RU"/>
              </w:rPr>
              <w:t>ортостан Республикаhы</w:t>
            </w:r>
          </w:p>
          <w:p w:rsidR="00F84799" w:rsidRPr="00F84799" w:rsidRDefault="00F84799" w:rsidP="00F84799">
            <w:pPr>
              <w:spacing w:after="0" w:line="240" w:lineRule="auto"/>
              <w:jc w:val="center"/>
              <w:rPr>
                <w:rFonts w:ascii="a_Timer Bashkir" w:eastAsia="Times New Roman" w:hAnsi="a_Timer Bashkir" w:cs="Arial"/>
                <w:b/>
                <w:color w:val="000000"/>
                <w:sz w:val="24"/>
                <w:szCs w:val="24"/>
                <w:lang w:val="be-BY" w:eastAsia="ru-RU"/>
              </w:rPr>
            </w:pPr>
            <w:r w:rsidRPr="00F84799">
              <w:rPr>
                <w:rFonts w:ascii="a_Timer Bashkir" w:eastAsia="Times New Roman" w:hAnsi="a_Timer Bashkir" w:cs="Arial"/>
                <w:b/>
                <w:color w:val="000000"/>
                <w:sz w:val="24"/>
                <w:szCs w:val="24"/>
                <w:lang w:val="be-BY" w:eastAsia="ru-RU"/>
              </w:rPr>
              <w:t>Борай районы  муниципаль районынын Тепляк  ауыл  советы</w:t>
            </w:r>
          </w:p>
          <w:p w:rsidR="00F84799" w:rsidRPr="00F84799" w:rsidRDefault="00F84799" w:rsidP="00F84799">
            <w:pPr>
              <w:spacing w:after="0" w:line="240" w:lineRule="auto"/>
              <w:jc w:val="center"/>
              <w:rPr>
                <w:rFonts w:ascii="a_Timer Bashkir" w:eastAsia="Times New Roman" w:hAnsi="a_Timer Bashkir" w:cs="Arial"/>
                <w:b/>
                <w:color w:val="000000"/>
                <w:sz w:val="24"/>
                <w:szCs w:val="24"/>
                <w:lang w:val="be-BY" w:eastAsia="ru-RU"/>
              </w:rPr>
            </w:pPr>
            <w:r w:rsidRPr="00F84799">
              <w:rPr>
                <w:rFonts w:ascii="a_Timer Bashkir" w:eastAsia="Times New Roman" w:hAnsi="a_Timer Bashkir" w:cs="Arial"/>
                <w:b/>
                <w:color w:val="000000"/>
                <w:sz w:val="24"/>
                <w:szCs w:val="24"/>
                <w:lang w:val="be-BY" w:eastAsia="ru-RU"/>
              </w:rPr>
              <w:t xml:space="preserve">ауыл  биләмәhе   </w:t>
            </w:r>
            <w:r w:rsidRPr="00F84799">
              <w:rPr>
                <w:rFonts w:ascii="Times New Roman" w:eastAsia="Times New Roman" w:hAnsi="Times New Roman"/>
                <w:b/>
                <w:color w:val="000000"/>
                <w:sz w:val="24"/>
                <w:szCs w:val="24"/>
                <w:lang w:val="be-BY" w:eastAsia="ru-RU"/>
              </w:rPr>
              <w:t>хакими</w:t>
            </w:r>
            <w:r w:rsidRPr="00F84799">
              <w:rPr>
                <w:rFonts w:ascii="a_Timer Bashkir" w:eastAsia="Times New Roman" w:hAnsi="a_Timer Bashkir" w:cs="Arial"/>
                <w:b/>
                <w:color w:val="000000"/>
                <w:sz w:val="24"/>
                <w:szCs w:val="24"/>
                <w:lang w:val="be-BY" w:eastAsia="ru-RU"/>
              </w:rPr>
              <w:t>ә</w:t>
            </w:r>
            <w:r w:rsidRPr="00F84799">
              <w:rPr>
                <w:rFonts w:ascii="Times New Roman" w:eastAsia="Times New Roman" w:hAnsi="Times New Roman"/>
                <w:b/>
                <w:color w:val="000000"/>
                <w:sz w:val="24"/>
                <w:szCs w:val="24"/>
                <w:lang w:val="be-BY" w:eastAsia="ru-RU"/>
              </w:rPr>
              <w:t>те</w:t>
            </w:r>
          </w:p>
          <w:p w:rsidR="00F84799" w:rsidRPr="00F84799" w:rsidRDefault="00F84799" w:rsidP="00F84799">
            <w:pPr>
              <w:spacing w:after="0" w:line="240" w:lineRule="auto"/>
              <w:jc w:val="center"/>
              <w:rPr>
                <w:rFonts w:ascii="a_Timer Bashkir" w:eastAsia="Times New Roman" w:hAnsi="a_Timer Bashkir" w:cs="Arial"/>
                <w:color w:val="000000"/>
                <w:sz w:val="18"/>
                <w:szCs w:val="18"/>
                <w:lang w:val="be-BY" w:eastAsia="ru-RU"/>
              </w:rPr>
            </w:pPr>
          </w:p>
          <w:p w:rsidR="00F84799" w:rsidRPr="00F84799" w:rsidRDefault="00F84799" w:rsidP="00F84799">
            <w:pPr>
              <w:spacing w:after="0" w:line="240" w:lineRule="auto"/>
              <w:jc w:val="center"/>
              <w:rPr>
                <w:rFonts w:ascii="a_Timer Bashkir" w:eastAsia="Times New Roman" w:hAnsi="a_Timer Bashkir" w:cs="Arial"/>
                <w:color w:val="000000"/>
                <w:sz w:val="18"/>
                <w:szCs w:val="18"/>
                <w:lang w:val="be-BY" w:eastAsia="ru-RU"/>
              </w:rPr>
            </w:pPr>
            <w:r w:rsidRPr="00F84799">
              <w:rPr>
                <w:rFonts w:ascii="a_Timer Bashkir" w:eastAsia="Times New Roman" w:hAnsi="a_Timer Bashkir" w:cs="Arial"/>
                <w:color w:val="000000"/>
                <w:sz w:val="18"/>
                <w:szCs w:val="18"/>
                <w:lang w:val="be-BY" w:eastAsia="ru-RU"/>
              </w:rPr>
              <w:t>4529 63,  Тепляк ауылы, Мелиораторзар урамы, 1</w:t>
            </w:r>
          </w:p>
          <w:p w:rsidR="00F84799" w:rsidRPr="00F84799" w:rsidRDefault="00F84799" w:rsidP="00F84799">
            <w:pPr>
              <w:shd w:val="clear" w:color="auto" w:fill="FFFFFF"/>
              <w:spacing w:after="0" w:line="240" w:lineRule="auto"/>
              <w:jc w:val="center"/>
              <w:rPr>
                <w:rFonts w:ascii="B7Can" w:eastAsia="Times New Roman" w:hAnsi="B7Can"/>
                <w:color w:val="000000"/>
                <w:sz w:val="6"/>
                <w:szCs w:val="6"/>
                <w:lang w:eastAsia="ru-RU"/>
              </w:rPr>
            </w:pPr>
            <w:r w:rsidRPr="00F84799">
              <w:rPr>
                <w:rFonts w:ascii="a_Timer Bashkir" w:eastAsia="Times New Roman" w:hAnsi="a_Timer Bashkir" w:cs="Arial"/>
                <w:color w:val="000000"/>
                <w:sz w:val="18"/>
                <w:szCs w:val="18"/>
                <w:lang w:val="be-BY" w:eastAsia="ru-RU"/>
              </w:rPr>
              <w:t>Тел.347 56 2-66-56,</w:t>
            </w:r>
          </w:p>
        </w:tc>
        <w:tc>
          <w:tcPr>
            <w:tcW w:w="1400" w:type="dxa"/>
            <w:tcBorders>
              <w:top w:val="nil"/>
              <w:left w:val="nil"/>
              <w:bottom w:val="single" w:sz="4" w:space="0" w:color="auto"/>
              <w:right w:val="nil"/>
            </w:tcBorders>
          </w:tcPr>
          <w:p w:rsidR="00F84799" w:rsidRPr="00F84799" w:rsidRDefault="00F84799" w:rsidP="00F84799">
            <w:pPr>
              <w:shd w:val="clear" w:color="auto" w:fill="FFFFFF"/>
              <w:spacing w:after="0" w:line="240" w:lineRule="auto"/>
              <w:ind w:left="-108"/>
              <w:rPr>
                <w:rFonts w:ascii="Times New Roman" w:eastAsia="Times New Roman" w:hAnsi="Times New Roman"/>
                <w:noProof/>
                <w:color w:val="000000"/>
                <w:sz w:val="24"/>
                <w:szCs w:val="24"/>
                <w:lang w:eastAsia="ru-RU"/>
              </w:rPr>
            </w:pPr>
          </w:p>
          <w:p w:rsidR="00F84799" w:rsidRPr="00F84799" w:rsidRDefault="00F84799" w:rsidP="00F84799">
            <w:pPr>
              <w:shd w:val="clear" w:color="auto" w:fill="FFFFFF"/>
              <w:spacing w:after="0" w:line="240" w:lineRule="auto"/>
              <w:ind w:left="-108"/>
              <w:rPr>
                <w:rFonts w:ascii="Times New Roman" w:eastAsia="Times New Roman" w:hAnsi="Times New Roman"/>
                <w:noProof/>
                <w:color w:val="000000"/>
                <w:sz w:val="24"/>
                <w:szCs w:val="24"/>
                <w:lang w:eastAsia="ru-RU"/>
              </w:rPr>
            </w:pPr>
          </w:p>
          <w:p w:rsidR="00F84799" w:rsidRPr="00F84799" w:rsidRDefault="00F84799" w:rsidP="00F84799">
            <w:pPr>
              <w:shd w:val="clear" w:color="auto" w:fill="FFFFFF"/>
              <w:spacing w:after="0" w:line="240" w:lineRule="auto"/>
              <w:ind w:left="-108"/>
              <w:rPr>
                <w:rFonts w:ascii="Times New Roman" w:eastAsia="Times New Roman" w:hAnsi="Times New Roman"/>
                <w:noProof/>
                <w:color w:val="000000"/>
                <w:sz w:val="24"/>
                <w:szCs w:val="24"/>
                <w:lang w:eastAsia="ru-RU"/>
              </w:rPr>
            </w:pPr>
            <w:r w:rsidRPr="00F84799">
              <w:rPr>
                <w:rFonts w:ascii="Times New Roman" w:eastAsia="Times New Roman" w:hAnsi="Times New Roman"/>
                <w:noProof/>
                <w:color w:val="FF00FF"/>
                <w:sz w:val="24"/>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Описание: Описание: Описание: C:\Documents and Settings\1\Рабочий стол\Coat_of_Arms_of_Buraevo_rayon_%28Bashkortostan%29.png" style="width:64.5pt;height:84pt;visibility:visible;mso-wrap-style:square">
                  <v:imagedata r:id="rId4" o:title="Coat_of_Arms_of_Buraevo_rayon_%28Bashkortostan%29"/>
                </v:shape>
              </w:pict>
            </w:r>
          </w:p>
          <w:p w:rsidR="00F84799" w:rsidRPr="00F84799" w:rsidRDefault="00F84799" w:rsidP="00F84799">
            <w:pPr>
              <w:shd w:val="clear" w:color="auto" w:fill="FFFFFF"/>
              <w:spacing w:after="0" w:line="240" w:lineRule="auto"/>
              <w:ind w:left="-108"/>
              <w:rPr>
                <w:rFonts w:ascii="Times New Roman" w:eastAsia="Times New Roman" w:hAnsi="Times New Roman"/>
                <w:color w:val="000000"/>
                <w:sz w:val="24"/>
                <w:szCs w:val="24"/>
                <w:lang w:val="tt-RU" w:eastAsia="ru-RU"/>
              </w:rPr>
            </w:pPr>
          </w:p>
          <w:p w:rsidR="00F84799" w:rsidRPr="00F84799" w:rsidRDefault="00F84799" w:rsidP="00F84799">
            <w:pPr>
              <w:shd w:val="clear" w:color="auto" w:fill="FFFFFF"/>
              <w:spacing w:after="0" w:line="240" w:lineRule="auto"/>
              <w:ind w:left="-108"/>
              <w:rPr>
                <w:rFonts w:ascii="Times New Roman" w:eastAsia="Times New Roman" w:hAnsi="Times New Roman"/>
                <w:color w:val="000000"/>
                <w:sz w:val="24"/>
                <w:szCs w:val="24"/>
                <w:lang w:val="tt-RU" w:eastAsia="ru-RU"/>
              </w:rPr>
            </w:pPr>
          </w:p>
        </w:tc>
        <w:tc>
          <w:tcPr>
            <w:tcW w:w="4480" w:type="dxa"/>
            <w:tcBorders>
              <w:top w:val="nil"/>
              <w:left w:val="nil"/>
              <w:bottom w:val="single" w:sz="4" w:space="0" w:color="auto"/>
              <w:right w:val="nil"/>
            </w:tcBorders>
          </w:tcPr>
          <w:p w:rsidR="00F84799" w:rsidRPr="00F84799" w:rsidRDefault="00F84799" w:rsidP="00F84799">
            <w:pPr>
              <w:spacing w:after="0" w:line="240" w:lineRule="auto"/>
              <w:jc w:val="center"/>
              <w:rPr>
                <w:rFonts w:ascii="a_Timer Bashkir" w:eastAsia="Times New Roman" w:hAnsi="a_Timer Bashkir"/>
                <w:b/>
                <w:color w:val="000000"/>
                <w:sz w:val="24"/>
                <w:szCs w:val="24"/>
                <w:lang w:eastAsia="ru-RU"/>
              </w:rPr>
            </w:pPr>
          </w:p>
          <w:p w:rsidR="00F84799" w:rsidRPr="00F84799" w:rsidRDefault="00F84799" w:rsidP="00F84799">
            <w:pPr>
              <w:spacing w:after="0" w:line="240" w:lineRule="auto"/>
              <w:jc w:val="center"/>
              <w:rPr>
                <w:rFonts w:ascii="a_Timer Bashkir" w:eastAsia="Times New Roman" w:hAnsi="a_Timer Bashkir"/>
                <w:b/>
                <w:color w:val="000000"/>
                <w:sz w:val="24"/>
                <w:szCs w:val="24"/>
                <w:lang w:eastAsia="ru-RU"/>
              </w:rPr>
            </w:pPr>
            <w:r w:rsidRPr="00F84799">
              <w:rPr>
                <w:rFonts w:ascii="a_Timer Bashkir" w:eastAsia="Times New Roman" w:hAnsi="a_Timer Bashkir"/>
                <w:b/>
                <w:color w:val="000000"/>
                <w:sz w:val="24"/>
                <w:szCs w:val="24"/>
                <w:lang w:eastAsia="ru-RU"/>
              </w:rPr>
              <w:t>Р</w:t>
            </w:r>
            <w:r w:rsidRPr="00F84799">
              <w:rPr>
                <w:rFonts w:ascii="a_Timer Bashkir" w:eastAsia="Times New Roman" w:hAnsi="a_Timer Bashkir"/>
                <w:b/>
                <w:color w:val="000000"/>
                <w:sz w:val="24"/>
                <w:szCs w:val="24"/>
                <w:lang w:val="be-BY" w:eastAsia="ru-RU"/>
              </w:rPr>
              <w:t>еспублика Башкортостан</w:t>
            </w:r>
          </w:p>
          <w:p w:rsidR="00F84799" w:rsidRPr="00F84799" w:rsidRDefault="00F84799" w:rsidP="00F84799">
            <w:pPr>
              <w:spacing w:after="0" w:line="240" w:lineRule="auto"/>
              <w:jc w:val="center"/>
              <w:rPr>
                <w:rFonts w:ascii="a_Timer Bashkir" w:eastAsia="Times New Roman" w:hAnsi="a_Timer Bashkir"/>
                <w:b/>
                <w:color w:val="000000"/>
                <w:sz w:val="24"/>
                <w:szCs w:val="24"/>
                <w:lang w:val="be-BY" w:eastAsia="ru-RU"/>
              </w:rPr>
            </w:pPr>
            <w:r w:rsidRPr="00F84799">
              <w:rPr>
                <w:rFonts w:ascii="a_Timer Bashkir" w:eastAsia="Times New Roman" w:hAnsi="a_Timer Bashkir"/>
                <w:b/>
                <w:color w:val="000000"/>
                <w:sz w:val="24"/>
                <w:szCs w:val="24"/>
                <w:lang w:eastAsia="ru-RU"/>
              </w:rPr>
              <w:t>Администрация</w:t>
            </w:r>
            <w:r w:rsidRPr="00F84799">
              <w:rPr>
                <w:rFonts w:ascii="a_Timer Bashkir" w:eastAsia="Times New Roman" w:hAnsi="a_Timer Bashkir"/>
                <w:b/>
                <w:color w:val="000000"/>
                <w:sz w:val="24"/>
                <w:szCs w:val="24"/>
                <w:lang w:val="be-BY" w:eastAsia="ru-RU"/>
              </w:rPr>
              <w:t xml:space="preserve"> сельского поселения </w:t>
            </w:r>
            <w:r w:rsidRPr="00F84799">
              <w:rPr>
                <w:rFonts w:ascii="a_Timer Bashkir" w:eastAsia="Times New Roman" w:hAnsi="a_Timer Bashkir"/>
                <w:b/>
                <w:color w:val="000000"/>
                <w:sz w:val="24"/>
                <w:szCs w:val="24"/>
                <w:lang w:eastAsia="ru-RU"/>
              </w:rPr>
              <w:t xml:space="preserve"> Т</w:t>
            </w:r>
            <w:r w:rsidRPr="00F84799">
              <w:rPr>
                <w:rFonts w:ascii="a_Timer Bashkir" w:eastAsia="Times New Roman" w:hAnsi="a_Timer Bashkir"/>
                <w:b/>
                <w:color w:val="000000"/>
                <w:sz w:val="24"/>
                <w:szCs w:val="24"/>
                <w:lang w:val="be-BY" w:eastAsia="ru-RU"/>
              </w:rPr>
              <w:t>епляковский сельсовет муниципального района</w:t>
            </w:r>
          </w:p>
          <w:p w:rsidR="00F84799" w:rsidRPr="00F84799" w:rsidRDefault="00F84799" w:rsidP="00F84799">
            <w:pPr>
              <w:spacing w:after="0" w:line="240" w:lineRule="auto"/>
              <w:jc w:val="center"/>
              <w:rPr>
                <w:rFonts w:ascii="a_Timer Bashkir" w:eastAsia="Times New Roman" w:hAnsi="a_Timer Bashkir"/>
                <w:b/>
                <w:color w:val="000000"/>
                <w:sz w:val="24"/>
                <w:szCs w:val="24"/>
                <w:lang w:val="be-BY" w:eastAsia="ru-RU"/>
              </w:rPr>
            </w:pPr>
            <w:r w:rsidRPr="00F84799">
              <w:rPr>
                <w:rFonts w:ascii="a_Timer Bashkir" w:eastAsia="Times New Roman" w:hAnsi="a_Timer Bashkir"/>
                <w:b/>
                <w:color w:val="000000"/>
                <w:sz w:val="24"/>
                <w:szCs w:val="24"/>
                <w:lang w:eastAsia="ru-RU"/>
              </w:rPr>
              <w:t>Б</w:t>
            </w:r>
            <w:r w:rsidRPr="00F84799">
              <w:rPr>
                <w:rFonts w:ascii="a_Timer Bashkir" w:eastAsia="Times New Roman" w:hAnsi="a_Timer Bashkir"/>
                <w:b/>
                <w:color w:val="000000"/>
                <w:sz w:val="24"/>
                <w:szCs w:val="24"/>
                <w:lang w:val="be-BY" w:eastAsia="ru-RU"/>
              </w:rPr>
              <w:t>ураевский район</w:t>
            </w:r>
          </w:p>
          <w:p w:rsidR="00F84799" w:rsidRPr="00F84799" w:rsidRDefault="00F84799" w:rsidP="00F84799">
            <w:pPr>
              <w:shd w:val="clear" w:color="auto" w:fill="FFFFFF"/>
              <w:spacing w:after="0" w:line="240" w:lineRule="auto"/>
              <w:jc w:val="center"/>
              <w:rPr>
                <w:rFonts w:ascii="Times New Roman" w:eastAsia="Times New Roman" w:hAnsi="Times New Roman"/>
                <w:color w:val="000000"/>
                <w:sz w:val="18"/>
                <w:szCs w:val="24"/>
                <w:lang w:val="tt-RU" w:eastAsia="ru-RU"/>
              </w:rPr>
            </w:pPr>
            <w:r w:rsidRPr="00F84799">
              <w:rPr>
                <w:rFonts w:ascii="Times New Roman" w:eastAsia="Times New Roman" w:hAnsi="Times New Roman"/>
                <w:color w:val="000000"/>
                <w:sz w:val="18"/>
                <w:szCs w:val="24"/>
                <w:lang w:val="tt-RU" w:eastAsia="ru-RU"/>
              </w:rPr>
              <w:t>452963, с.Тепляки,ул.Мелиораторов ,1</w:t>
            </w:r>
          </w:p>
          <w:p w:rsidR="00F84799" w:rsidRPr="00F84799" w:rsidRDefault="00F84799" w:rsidP="00F84799">
            <w:pPr>
              <w:shd w:val="clear" w:color="auto" w:fill="FFFFFF"/>
              <w:spacing w:after="0" w:line="240" w:lineRule="auto"/>
              <w:jc w:val="center"/>
              <w:rPr>
                <w:rFonts w:ascii="Times New Roman" w:eastAsia="Times New Roman" w:hAnsi="Times New Roman"/>
                <w:color w:val="000000"/>
                <w:sz w:val="18"/>
                <w:szCs w:val="24"/>
                <w:lang w:val="tt-RU" w:eastAsia="ru-RU"/>
              </w:rPr>
            </w:pPr>
            <w:r w:rsidRPr="00F84799">
              <w:rPr>
                <w:rFonts w:ascii="Times New Roman" w:eastAsia="Times New Roman" w:hAnsi="Times New Roman"/>
                <w:color w:val="000000"/>
                <w:sz w:val="18"/>
                <w:szCs w:val="24"/>
                <w:lang w:val="tt-RU" w:eastAsia="ru-RU"/>
              </w:rPr>
              <w:t>т.2-66-56, 2-66-56</w:t>
            </w:r>
          </w:p>
        </w:tc>
      </w:tr>
    </w:tbl>
    <w:p w:rsidR="00F84799" w:rsidRDefault="00F84799" w:rsidP="00F84799">
      <w:pPr>
        <w:keepNext/>
        <w:overflowPunct w:val="0"/>
        <w:autoSpaceDE w:val="0"/>
        <w:autoSpaceDN w:val="0"/>
        <w:adjustRightInd w:val="0"/>
        <w:spacing w:after="0" w:line="240" w:lineRule="auto"/>
        <w:ind w:firstLine="708"/>
        <w:outlineLvl w:val="1"/>
        <w:rPr>
          <w:rFonts w:ascii="a_Timer Bashkir" w:eastAsia="Times New Roman" w:hAnsi="a_Timer Bashkir"/>
          <w:b/>
          <w:bCs/>
          <w:szCs w:val="20"/>
          <w:lang w:val="be-BY" w:eastAsia="ru-RU"/>
        </w:rPr>
      </w:pPr>
    </w:p>
    <w:p w:rsidR="00F84799" w:rsidRDefault="00F84799" w:rsidP="00F84799">
      <w:pPr>
        <w:keepNext/>
        <w:overflowPunct w:val="0"/>
        <w:autoSpaceDE w:val="0"/>
        <w:autoSpaceDN w:val="0"/>
        <w:adjustRightInd w:val="0"/>
        <w:spacing w:after="0" w:line="240" w:lineRule="auto"/>
        <w:ind w:firstLine="708"/>
        <w:outlineLvl w:val="1"/>
        <w:rPr>
          <w:rFonts w:ascii="a_Timer Bashkir" w:eastAsia="Times New Roman" w:hAnsi="a_Timer Bashkir"/>
          <w:b/>
          <w:bCs/>
          <w:szCs w:val="20"/>
          <w:lang w:val="be-BY" w:eastAsia="ru-RU"/>
        </w:rPr>
      </w:pPr>
    </w:p>
    <w:p w:rsidR="00F84799" w:rsidRDefault="00F84799" w:rsidP="00F84799">
      <w:pPr>
        <w:keepNext/>
        <w:overflowPunct w:val="0"/>
        <w:autoSpaceDE w:val="0"/>
        <w:autoSpaceDN w:val="0"/>
        <w:adjustRightInd w:val="0"/>
        <w:spacing w:after="0" w:line="240" w:lineRule="auto"/>
        <w:ind w:firstLine="708"/>
        <w:outlineLvl w:val="1"/>
        <w:rPr>
          <w:rFonts w:ascii="a_Timer Bashkir" w:eastAsia="Times New Roman" w:hAnsi="a_Timer Bashkir"/>
          <w:b/>
          <w:bCs/>
          <w:szCs w:val="20"/>
          <w:lang w:val="be-BY" w:eastAsia="ru-RU"/>
        </w:rPr>
      </w:pPr>
    </w:p>
    <w:p w:rsidR="00F84799" w:rsidRPr="00F84799" w:rsidRDefault="00F84799" w:rsidP="00F84799">
      <w:pPr>
        <w:keepNext/>
        <w:overflowPunct w:val="0"/>
        <w:autoSpaceDE w:val="0"/>
        <w:autoSpaceDN w:val="0"/>
        <w:adjustRightInd w:val="0"/>
        <w:spacing w:after="0" w:line="240" w:lineRule="auto"/>
        <w:ind w:firstLine="708"/>
        <w:outlineLvl w:val="1"/>
        <w:rPr>
          <w:rFonts w:ascii="Times New Roman" w:eastAsia="Times New Roman" w:hAnsi="Times New Roman"/>
          <w:b/>
          <w:color w:val="000000"/>
          <w:szCs w:val="20"/>
          <w:lang w:eastAsia="ru-RU"/>
        </w:rPr>
      </w:pPr>
      <w:r w:rsidRPr="00F84799">
        <w:rPr>
          <w:rFonts w:ascii="a_Timer Bashkir" w:eastAsia="Times New Roman" w:hAnsi="a_Timer Bashkir"/>
          <w:b/>
          <w:bCs/>
          <w:szCs w:val="20"/>
          <w:lang w:val="be-BY" w:eastAsia="ru-RU"/>
        </w:rPr>
        <w:t>Ҡ</w:t>
      </w:r>
      <w:r w:rsidRPr="00F84799">
        <w:rPr>
          <w:rFonts w:ascii="Times New Roman" w:eastAsia="Times New Roman" w:hAnsi="Times New Roman"/>
          <w:b/>
          <w:bCs/>
          <w:szCs w:val="20"/>
          <w:lang w:val="be-BY" w:eastAsia="ru-RU"/>
        </w:rPr>
        <w:t>АРАР</w:t>
      </w:r>
      <w:r w:rsidRPr="00F84799">
        <w:rPr>
          <w:rFonts w:ascii="Times New Roman" w:eastAsia="Times New Roman" w:hAnsi="Times New Roman"/>
          <w:b/>
          <w:bCs/>
          <w:szCs w:val="20"/>
          <w:lang w:val="be-BY" w:eastAsia="ru-RU"/>
        </w:rPr>
        <w:tab/>
      </w:r>
      <w:r w:rsidRPr="00F84799">
        <w:rPr>
          <w:rFonts w:ascii="a_Timer Bashkir" w:eastAsia="Times New Roman" w:hAnsi="a_Timer Bashkir"/>
          <w:b/>
          <w:bCs/>
          <w:szCs w:val="20"/>
          <w:lang w:val="be-BY" w:eastAsia="ru-RU"/>
        </w:rPr>
        <w:tab/>
        <w:t xml:space="preserve">    </w:t>
      </w:r>
      <w:r w:rsidRPr="00F84799">
        <w:rPr>
          <w:rFonts w:ascii="a_Timer Bashkir" w:eastAsia="Times New Roman" w:hAnsi="a_Timer Bashkir"/>
          <w:b/>
          <w:bCs/>
          <w:szCs w:val="20"/>
          <w:lang w:val="be-BY" w:eastAsia="ru-RU"/>
        </w:rPr>
        <w:tab/>
      </w:r>
      <w:r w:rsidRPr="00F84799">
        <w:rPr>
          <w:rFonts w:ascii="a_Timer Bashkir" w:eastAsia="Times New Roman" w:hAnsi="a_Timer Bashkir"/>
          <w:b/>
          <w:bCs/>
          <w:szCs w:val="20"/>
          <w:lang w:val="be-BY" w:eastAsia="ru-RU"/>
        </w:rPr>
        <w:tab/>
        <w:t xml:space="preserve">       </w:t>
      </w:r>
      <w:r w:rsidRPr="00F84799">
        <w:rPr>
          <w:rFonts w:ascii="a_Timer Bashkir" w:eastAsia="Times New Roman" w:hAnsi="a_Timer Bashkir"/>
          <w:b/>
          <w:bCs/>
          <w:szCs w:val="20"/>
          <w:lang w:val="be-BY" w:eastAsia="ru-RU"/>
        </w:rPr>
        <w:tab/>
      </w:r>
      <w:r w:rsidRPr="00F84799">
        <w:rPr>
          <w:rFonts w:ascii="a_Timer Bashkir" w:eastAsia="Times New Roman" w:hAnsi="a_Timer Bashkir"/>
          <w:b/>
          <w:bCs/>
          <w:szCs w:val="20"/>
          <w:lang w:val="be-BY" w:eastAsia="ru-RU"/>
        </w:rPr>
        <w:tab/>
        <w:t xml:space="preserve">          </w:t>
      </w:r>
      <w:r w:rsidRPr="00F84799">
        <w:rPr>
          <w:rFonts w:ascii="Times New Roman" w:eastAsia="Times New Roman" w:hAnsi="Times New Roman"/>
          <w:b/>
          <w:bCs/>
          <w:szCs w:val="20"/>
          <w:lang w:val="be-BY" w:eastAsia="ru-RU"/>
        </w:rPr>
        <w:t>ПОСТАНОВЛЕНИЕ</w:t>
      </w:r>
    </w:p>
    <w:p w:rsidR="00F84799" w:rsidRPr="00F84799" w:rsidRDefault="00F84799" w:rsidP="00F84799">
      <w:pPr>
        <w:spacing w:after="0" w:line="240" w:lineRule="auto"/>
        <w:rPr>
          <w:rFonts w:ascii="Arial Unicode MS" w:eastAsia="Arial Unicode MS" w:hAnsi="Arial Unicode MS" w:cs="Arial Unicode MS"/>
          <w:b/>
          <w:color w:val="000000"/>
          <w:sz w:val="24"/>
          <w:szCs w:val="24"/>
          <w:lang w:val="be-BY" w:eastAsia="ru-RU"/>
        </w:rPr>
      </w:pPr>
    </w:p>
    <w:p w:rsidR="00F84799" w:rsidRPr="00F84799" w:rsidRDefault="00F84799" w:rsidP="00F84799">
      <w:pPr>
        <w:spacing w:after="0" w:line="240" w:lineRule="auto"/>
        <w:ind w:right="-284"/>
        <w:rPr>
          <w:rFonts w:ascii="Arial Unicode MS" w:eastAsia="Arial Unicode MS" w:hAnsi="Arial Unicode MS" w:cs="Arial Unicode MS" w:hint="eastAsia"/>
          <w:color w:val="000000"/>
          <w:sz w:val="24"/>
          <w:szCs w:val="24"/>
          <w:lang w:eastAsia="ru-RU"/>
        </w:rPr>
      </w:pPr>
      <w:r w:rsidRPr="00F84799">
        <w:rPr>
          <w:rFonts w:ascii="Arial Unicode MS" w:eastAsia="Arial Unicode MS" w:hAnsi="Arial Unicode MS" w:cs="Arial Unicode MS" w:hint="eastAsia"/>
          <w:color w:val="000000"/>
          <w:sz w:val="24"/>
          <w:szCs w:val="24"/>
          <w:lang w:eastAsia="ru-RU"/>
        </w:rPr>
        <w:t xml:space="preserve">№ </w:t>
      </w:r>
      <w:r>
        <w:rPr>
          <w:rFonts w:ascii="Arial Unicode MS" w:eastAsia="Arial Unicode MS" w:hAnsi="Arial Unicode MS" w:cs="Arial Unicode MS"/>
          <w:color w:val="000000"/>
          <w:sz w:val="24"/>
          <w:szCs w:val="24"/>
          <w:u w:val="single"/>
          <w:lang w:eastAsia="ru-RU"/>
        </w:rPr>
        <w:t>24</w:t>
      </w:r>
      <w:r w:rsidRPr="00F84799">
        <w:rPr>
          <w:rFonts w:ascii="Arial Unicode MS" w:eastAsia="Arial Unicode MS" w:hAnsi="Arial Unicode MS" w:cs="Arial Unicode MS" w:hint="eastAsia"/>
          <w:color w:val="000000"/>
          <w:sz w:val="24"/>
          <w:szCs w:val="24"/>
          <w:lang w:eastAsia="ru-RU"/>
        </w:rPr>
        <w:t xml:space="preserve">  </w:t>
      </w:r>
      <w:r>
        <w:rPr>
          <w:rFonts w:ascii="Arial Unicode MS" w:eastAsia="Arial Unicode MS" w:hAnsi="Arial Unicode MS" w:cs="Arial Unicode MS"/>
          <w:color w:val="000000"/>
          <w:sz w:val="24"/>
          <w:szCs w:val="24"/>
          <w:lang w:eastAsia="ru-RU"/>
        </w:rPr>
        <w:t xml:space="preserve">    </w:t>
      </w:r>
      <w:bookmarkStart w:id="0" w:name="_GoBack"/>
      <w:bookmarkEnd w:id="0"/>
      <w:r w:rsidRPr="00F84799">
        <w:rPr>
          <w:rFonts w:ascii="Arial Unicode MS" w:eastAsia="Arial Unicode MS" w:hAnsi="Arial Unicode MS" w:cs="Arial Unicode MS" w:hint="eastAsia"/>
          <w:color w:val="000000"/>
          <w:sz w:val="24"/>
          <w:szCs w:val="24"/>
          <w:lang w:eastAsia="ru-RU"/>
        </w:rPr>
        <w:t xml:space="preserve"> </w:t>
      </w:r>
      <w:r>
        <w:rPr>
          <w:rFonts w:ascii="Arial Unicode MS" w:eastAsia="Arial Unicode MS" w:hAnsi="Arial Unicode MS" w:cs="Arial Unicode MS"/>
          <w:color w:val="000000"/>
          <w:sz w:val="24"/>
          <w:szCs w:val="24"/>
          <w:u w:val="single"/>
          <w:lang w:eastAsia="ru-RU"/>
        </w:rPr>
        <w:t>07 апрель</w:t>
      </w:r>
      <w:r w:rsidRPr="00F84799">
        <w:rPr>
          <w:rFonts w:ascii="Arial Unicode MS" w:eastAsia="Arial Unicode MS" w:hAnsi="Arial Unicode MS" w:cs="Arial Unicode MS" w:hint="eastAsia"/>
          <w:color w:val="000000"/>
          <w:sz w:val="24"/>
          <w:szCs w:val="24"/>
          <w:u w:val="single"/>
          <w:lang w:eastAsia="ru-RU"/>
        </w:rPr>
        <w:t xml:space="preserve">  2022 й</w:t>
      </w:r>
      <w:r w:rsidRPr="00F84799">
        <w:rPr>
          <w:rFonts w:ascii="Arial Unicode MS" w:eastAsia="Arial Unicode MS" w:hAnsi="Arial Unicode MS" w:cs="Arial Unicode MS" w:hint="eastAsia"/>
          <w:color w:val="000000"/>
          <w:sz w:val="24"/>
          <w:szCs w:val="24"/>
          <w:lang w:eastAsia="ru-RU"/>
        </w:rPr>
        <w:t>.</w:t>
      </w:r>
      <w:r w:rsidRPr="00F84799">
        <w:rPr>
          <w:rFonts w:ascii="Arial Unicode MS" w:eastAsia="Arial Unicode MS" w:hAnsi="Arial Unicode MS" w:cs="Arial Unicode MS" w:hint="eastAsia"/>
          <w:color w:val="000000"/>
          <w:sz w:val="24"/>
          <w:szCs w:val="24"/>
          <w:lang w:eastAsia="ru-RU"/>
        </w:rPr>
        <w:tab/>
        <w:t xml:space="preserve">                                         № </w:t>
      </w:r>
      <w:r>
        <w:rPr>
          <w:rFonts w:ascii="Arial Unicode MS" w:eastAsia="Arial Unicode MS" w:hAnsi="Arial Unicode MS" w:cs="Arial Unicode MS"/>
          <w:color w:val="000000"/>
          <w:sz w:val="24"/>
          <w:szCs w:val="24"/>
          <w:u w:val="single"/>
          <w:lang w:eastAsia="ru-RU"/>
        </w:rPr>
        <w:t>24</w:t>
      </w:r>
      <w:r w:rsidRPr="00F84799">
        <w:rPr>
          <w:rFonts w:ascii="Arial Unicode MS" w:eastAsia="Arial Unicode MS" w:hAnsi="Arial Unicode MS" w:cs="Arial Unicode MS" w:hint="eastAsia"/>
          <w:color w:val="000000"/>
          <w:sz w:val="24"/>
          <w:szCs w:val="24"/>
          <w:lang w:eastAsia="ru-RU"/>
        </w:rPr>
        <w:t xml:space="preserve">  от   </w:t>
      </w:r>
      <w:r w:rsidRPr="00F84799">
        <w:rPr>
          <w:rFonts w:ascii="Arial Unicode MS" w:eastAsia="Arial Unicode MS" w:hAnsi="Arial Unicode MS" w:cs="Arial Unicode MS"/>
          <w:color w:val="000000"/>
          <w:sz w:val="24"/>
          <w:szCs w:val="24"/>
          <w:u w:val="single"/>
          <w:lang w:eastAsia="ru-RU"/>
        </w:rPr>
        <w:t>7 апреля</w:t>
      </w:r>
      <w:r w:rsidRPr="00F84799">
        <w:rPr>
          <w:rFonts w:ascii="Arial Unicode MS" w:eastAsia="Arial Unicode MS" w:hAnsi="Arial Unicode MS" w:cs="Arial Unicode MS" w:hint="eastAsia"/>
          <w:color w:val="000000"/>
          <w:sz w:val="24"/>
          <w:szCs w:val="24"/>
          <w:u w:val="single"/>
          <w:lang w:eastAsia="ru-RU"/>
        </w:rPr>
        <w:t xml:space="preserve">  2022</w:t>
      </w:r>
      <w:r w:rsidRPr="00F84799">
        <w:rPr>
          <w:rFonts w:ascii="Arial Unicode MS" w:eastAsia="Arial Unicode MS" w:hAnsi="Arial Unicode MS" w:cs="Arial Unicode MS" w:hint="eastAsia"/>
          <w:color w:val="000000"/>
          <w:sz w:val="24"/>
          <w:szCs w:val="24"/>
          <w:lang w:eastAsia="ru-RU"/>
        </w:rPr>
        <w:t xml:space="preserve"> г.</w:t>
      </w:r>
    </w:p>
    <w:p w:rsidR="00F84799" w:rsidRPr="00F84799" w:rsidRDefault="00F84799" w:rsidP="00F84799">
      <w:pPr>
        <w:spacing w:after="0" w:line="240" w:lineRule="auto"/>
        <w:rPr>
          <w:rFonts w:ascii="Times New Roman" w:hAnsi="Times New Roman" w:hint="eastAsia"/>
          <w:b/>
          <w:sz w:val="28"/>
          <w:szCs w:val="28"/>
          <w:lang w:eastAsia="ru-RU"/>
        </w:rPr>
      </w:pPr>
    </w:p>
    <w:p w:rsidR="00FA6EBF" w:rsidRPr="00F84799" w:rsidRDefault="00FA6EBF" w:rsidP="00AC6F90">
      <w:pPr>
        <w:autoSpaceDE w:val="0"/>
        <w:autoSpaceDN w:val="0"/>
        <w:adjustRightInd w:val="0"/>
        <w:spacing w:line="240" w:lineRule="auto"/>
        <w:jc w:val="center"/>
        <w:rPr>
          <w:rFonts w:ascii="Arial" w:hAnsi="Arial" w:cs="Arial"/>
          <w:sz w:val="20"/>
          <w:szCs w:val="20"/>
        </w:rPr>
      </w:pPr>
    </w:p>
    <w:p w:rsidR="00FA6EBF" w:rsidRDefault="00FA6EBF" w:rsidP="00AC6F90">
      <w:pPr>
        <w:autoSpaceDE w:val="0"/>
        <w:autoSpaceDN w:val="0"/>
        <w:adjustRightInd w:val="0"/>
        <w:spacing w:line="240" w:lineRule="auto"/>
        <w:ind w:firstLine="540"/>
        <w:jc w:val="both"/>
        <w:rPr>
          <w:rFonts w:ascii="Arial" w:hAnsi="Arial" w:cs="Arial"/>
          <w:sz w:val="20"/>
          <w:szCs w:val="20"/>
        </w:rPr>
      </w:pPr>
    </w:p>
    <w:p w:rsidR="00FA6EBF" w:rsidRPr="00D05297" w:rsidRDefault="00FA6EBF" w:rsidP="00AC6F90">
      <w:pPr>
        <w:autoSpaceDE w:val="0"/>
        <w:autoSpaceDN w:val="0"/>
        <w:adjustRightInd w:val="0"/>
        <w:spacing w:after="0" w:line="240" w:lineRule="auto"/>
        <w:jc w:val="both"/>
        <w:rPr>
          <w:rFonts w:ascii="Times New Roman" w:hAnsi="Times New Roman"/>
          <w:b/>
          <w:sz w:val="28"/>
          <w:szCs w:val="28"/>
        </w:rPr>
      </w:pPr>
      <w:r w:rsidRPr="00D05297">
        <w:rPr>
          <w:rFonts w:ascii="Times New Roman" w:hAnsi="Times New Roman"/>
          <w:b/>
          <w:sz w:val="28"/>
          <w:szCs w:val="28"/>
        </w:rPr>
        <w:t>Об утверждении порядка осуществления бюджетных инвестиций в форме капитальных вложений в объекты муниципальной собственности</w:t>
      </w:r>
      <w:r>
        <w:rPr>
          <w:rFonts w:ascii="Times New Roman" w:hAnsi="Times New Roman"/>
          <w:b/>
          <w:sz w:val="28"/>
          <w:szCs w:val="28"/>
        </w:rPr>
        <w:t xml:space="preserve"> </w:t>
      </w:r>
      <w:r w:rsidRPr="00DF4F32">
        <w:rPr>
          <w:rFonts w:ascii="Times New Roman" w:hAnsi="Times New Roman"/>
          <w:b/>
          <w:sz w:val="28"/>
          <w:szCs w:val="28"/>
        </w:rPr>
        <w:t>сельского поселения, а также принятия решений о подготовке и реализации бю</w:t>
      </w:r>
      <w:r w:rsidRPr="00D05297">
        <w:rPr>
          <w:rFonts w:ascii="Times New Roman" w:hAnsi="Times New Roman"/>
          <w:b/>
          <w:sz w:val="28"/>
          <w:szCs w:val="28"/>
        </w:rPr>
        <w:t>джетных инвестиций в указанные объекты</w:t>
      </w:r>
    </w:p>
    <w:p w:rsidR="00FA6EBF" w:rsidRDefault="00FA6EBF" w:rsidP="00AC6F90">
      <w:pPr>
        <w:autoSpaceDE w:val="0"/>
        <w:autoSpaceDN w:val="0"/>
        <w:adjustRightInd w:val="0"/>
        <w:spacing w:after="0" w:line="240" w:lineRule="auto"/>
        <w:jc w:val="both"/>
        <w:rPr>
          <w:rFonts w:ascii="Times New Roman" w:hAnsi="Times New Roman"/>
          <w:b/>
          <w:sz w:val="28"/>
          <w:szCs w:val="28"/>
        </w:rPr>
      </w:pPr>
    </w:p>
    <w:p w:rsidR="00FA6EBF" w:rsidRPr="00B90C74" w:rsidRDefault="00FA6EBF" w:rsidP="00AC6F90">
      <w:pPr>
        <w:autoSpaceDE w:val="0"/>
        <w:autoSpaceDN w:val="0"/>
        <w:adjustRightInd w:val="0"/>
        <w:spacing w:after="0" w:line="240" w:lineRule="auto"/>
        <w:jc w:val="both"/>
        <w:rPr>
          <w:rFonts w:ascii="Times New Roman" w:hAnsi="Times New Roman"/>
          <w:b/>
          <w:sz w:val="28"/>
          <w:szCs w:val="28"/>
        </w:rPr>
      </w:pPr>
    </w:p>
    <w:p w:rsidR="00FA6EBF" w:rsidRPr="00B90C74" w:rsidRDefault="00FA6EBF" w:rsidP="00AC6F90">
      <w:pPr>
        <w:autoSpaceDE w:val="0"/>
        <w:autoSpaceDN w:val="0"/>
        <w:adjustRightInd w:val="0"/>
        <w:spacing w:after="0" w:line="240" w:lineRule="auto"/>
        <w:ind w:firstLine="540"/>
        <w:jc w:val="both"/>
        <w:rPr>
          <w:rFonts w:ascii="Times New Roman" w:hAnsi="Times New Roman"/>
          <w:b/>
          <w:sz w:val="28"/>
          <w:szCs w:val="28"/>
        </w:rPr>
      </w:pPr>
      <w:r w:rsidRPr="00491EC3">
        <w:rPr>
          <w:rFonts w:ascii="Times New Roman" w:hAnsi="Times New Roman"/>
          <w:sz w:val="28"/>
          <w:szCs w:val="28"/>
        </w:rPr>
        <w:t xml:space="preserve">В соответствии со </w:t>
      </w:r>
      <w:hyperlink r:id="rId5" w:history="1">
        <w:r w:rsidRPr="008B2FB9">
          <w:rPr>
            <w:rFonts w:ascii="Times New Roman" w:hAnsi="Times New Roman"/>
            <w:sz w:val="28"/>
            <w:szCs w:val="28"/>
          </w:rPr>
          <w:t>статьями 78.2</w:t>
        </w:r>
      </w:hyperlink>
      <w:r>
        <w:rPr>
          <w:rFonts w:ascii="Times New Roman" w:hAnsi="Times New Roman"/>
          <w:sz w:val="28"/>
          <w:szCs w:val="28"/>
        </w:rPr>
        <w:t xml:space="preserve"> и </w:t>
      </w:r>
      <w:hyperlink r:id="rId6" w:history="1">
        <w:r w:rsidRPr="0019501F">
          <w:rPr>
            <w:rFonts w:ascii="Times New Roman" w:hAnsi="Times New Roman"/>
            <w:sz w:val="28"/>
            <w:szCs w:val="28"/>
          </w:rPr>
          <w:t>79</w:t>
        </w:r>
      </w:hyperlink>
      <w:r w:rsidRPr="0019501F">
        <w:rPr>
          <w:rFonts w:ascii="Times New Roman" w:hAnsi="Times New Roman"/>
          <w:sz w:val="28"/>
          <w:szCs w:val="28"/>
        </w:rPr>
        <w:t xml:space="preserve"> </w:t>
      </w:r>
      <w:r w:rsidRPr="00491EC3">
        <w:rPr>
          <w:rFonts w:ascii="Times New Roman" w:hAnsi="Times New Roman"/>
          <w:sz w:val="28"/>
          <w:szCs w:val="28"/>
        </w:rPr>
        <w:t xml:space="preserve">Бюджетного кодекса Российской Федерации, Положением о бюджетном процессе в </w:t>
      </w:r>
      <w:r>
        <w:rPr>
          <w:rFonts w:ascii="Times New Roman" w:hAnsi="Times New Roman"/>
          <w:sz w:val="28"/>
          <w:szCs w:val="28"/>
        </w:rPr>
        <w:t xml:space="preserve">сельском поселении </w:t>
      </w:r>
      <w:r w:rsidR="00F84799">
        <w:rPr>
          <w:rFonts w:ascii="Times New Roman" w:hAnsi="Times New Roman"/>
          <w:sz w:val="28"/>
          <w:szCs w:val="28"/>
        </w:rPr>
        <w:t>Тепляковский</w:t>
      </w:r>
      <w:r>
        <w:rPr>
          <w:rFonts w:ascii="Times New Roman" w:hAnsi="Times New Roman"/>
          <w:sz w:val="28"/>
          <w:szCs w:val="28"/>
        </w:rPr>
        <w:t xml:space="preserve"> сельсовет муниципально</w:t>
      </w:r>
      <w:r w:rsidR="00F84799">
        <w:rPr>
          <w:rFonts w:ascii="Times New Roman" w:hAnsi="Times New Roman"/>
          <w:sz w:val="28"/>
          <w:szCs w:val="28"/>
        </w:rPr>
        <w:t>го</w:t>
      </w:r>
      <w:r>
        <w:rPr>
          <w:rFonts w:ascii="Times New Roman" w:hAnsi="Times New Roman"/>
          <w:sz w:val="28"/>
          <w:szCs w:val="28"/>
        </w:rPr>
        <w:t xml:space="preserve"> район</w:t>
      </w:r>
      <w:r w:rsidR="00F84799">
        <w:rPr>
          <w:rFonts w:ascii="Times New Roman" w:hAnsi="Times New Roman"/>
          <w:sz w:val="28"/>
          <w:szCs w:val="28"/>
        </w:rPr>
        <w:t>а</w:t>
      </w:r>
      <w:r>
        <w:rPr>
          <w:rFonts w:ascii="Times New Roman" w:hAnsi="Times New Roman"/>
          <w:sz w:val="28"/>
          <w:szCs w:val="28"/>
        </w:rPr>
        <w:t xml:space="preserve"> Бураевский район</w:t>
      </w:r>
      <w:r w:rsidRPr="00491EC3">
        <w:rPr>
          <w:rFonts w:ascii="Times New Roman" w:hAnsi="Times New Roman"/>
          <w:sz w:val="28"/>
          <w:szCs w:val="28"/>
        </w:rPr>
        <w:t xml:space="preserve"> Республики Башкортостан, руководствуясь </w:t>
      </w:r>
      <w:hyperlink r:id="rId7" w:history="1">
        <w:r w:rsidRPr="008B2FB9">
          <w:rPr>
            <w:rFonts w:ascii="Times New Roman" w:hAnsi="Times New Roman"/>
            <w:sz w:val="28"/>
            <w:szCs w:val="28"/>
          </w:rPr>
          <w:t>Уставом</w:t>
        </w:r>
      </w:hyperlink>
      <w:r w:rsidRPr="00491EC3">
        <w:rPr>
          <w:rFonts w:ascii="Times New Roman" w:hAnsi="Times New Roman"/>
          <w:sz w:val="28"/>
          <w:szCs w:val="28"/>
        </w:rPr>
        <w:t xml:space="preserve"> </w:t>
      </w:r>
      <w:r>
        <w:rPr>
          <w:rFonts w:ascii="Times New Roman" w:hAnsi="Times New Roman"/>
          <w:sz w:val="28"/>
          <w:szCs w:val="28"/>
        </w:rPr>
        <w:t>сельско</w:t>
      </w:r>
      <w:r w:rsidR="00F84799">
        <w:rPr>
          <w:rFonts w:ascii="Times New Roman" w:hAnsi="Times New Roman"/>
          <w:sz w:val="28"/>
          <w:szCs w:val="28"/>
        </w:rPr>
        <w:t>го</w:t>
      </w:r>
      <w:r>
        <w:rPr>
          <w:rFonts w:ascii="Times New Roman" w:hAnsi="Times New Roman"/>
          <w:sz w:val="28"/>
          <w:szCs w:val="28"/>
        </w:rPr>
        <w:t xml:space="preserve"> поселени</w:t>
      </w:r>
      <w:r w:rsidR="00F84799">
        <w:rPr>
          <w:rFonts w:ascii="Times New Roman" w:hAnsi="Times New Roman"/>
          <w:sz w:val="28"/>
          <w:szCs w:val="28"/>
        </w:rPr>
        <w:t>я</w:t>
      </w:r>
      <w:r>
        <w:rPr>
          <w:rFonts w:ascii="Times New Roman" w:hAnsi="Times New Roman"/>
          <w:sz w:val="28"/>
          <w:szCs w:val="28"/>
        </w:rPr>
        <w:t xml:space="preserve"> </w:t>
      </w:r>
      <w:r w:rsidR="00F84799">
        <w:rPr>
          <w:rFonts w:ascii="Times New Roman" w:hAnsi="Times New Roman"/>
          <w:sz w:val="28"/>
          <w:szCs w:val="28"/>
        </w:rPr>
        <w:t>Тепляковский</w:t>
      </w:r>
      <w:r>
        <w:rPr>
          <w:rFonts w:ascii="Times New Roman" w:hAnsi="Times New Roman"/>
          <w:sz w:val="28"/>
          <w:szCs w:val="28"/>
        </w:rPr>
        <w:t xml:space="preserve"> сельсовет</w:t>
      </w:r>
      <w:r w:rsidRPr="00491EC3">
        <w:rPr>
          <w:rFonts w:ascii="Times New Roman" w:hAnsi="Times New Roman"/>
          <w:sz w:val="28"/>
          <w:szCs w:val="28"/>
        </w:rPr>
        <w:t xml:space="preserve"> муниципального района Бураевский район Республики Башкортостан, </w:t>
      </w:r>
      <w:r>
        <w:rPr>
          <w:rFonts w:ascii="Times New Roman" w:hAnsi="Times New Roman"/>
          <w:b/>
          <w:sz w:val="28"/>
          <w:szCs w:val="28"/>
        </w:rPr>
        <w:t>А</w:t>
      </w:r>
      <w:r w:rsidRPr="00B90C74">
        <w:rPr>
          <w:rFonts w:ascii="Times New Roman" w:hAnsi="Times New Roman"/>
          <w:b/>
          <w:sz w:val="28"/>
          <w:szCs w:val="28"/>
        </w:rPr>
        <w:t xml:space="preserve">дминистрация </w:t>
      </w:r>
      <w:r w:rsidRPr="00B72BF1">
        <w:rPr>
          <w:rFonts w:ascii="Times New Roman" w:hAnsi="Times New Roman"/>
          <w:b/>
          <w:sz w:val="28"/>
          <w:szCs w:val="28"/>
        </w:rPr>
        <w:t xml:space="preserve">сельского поселения </w:t>
      </w:r>
      <w:r w:rsidR="00F84799">
        <w:rPr>
          <w:rFonts w:ascii="Times New Roman" w:hAnsi="Times New Roman"/>
          <w:b/>
          <w:sz w:val="28"/>
          <w:szCs w:val="28"/>
        </w:rPr>
        <w:t>Тепляковский</w:t>
      </w:r>
      <w:r w:rsidRPr="00B72BF1">
        <w:rPr>
          <w:rFonts w:ascii="Times New Roman" w:hAnsi="Times New Roman"/>
          <w:b/>
          <w:sz w:val="28"/>
          <w:szCs w:val="28"/>
        </w:rPr>
        <w:t xml:space="preserve"> сельсовет</w:t>
      </w:r>
      <w:r w:rsidRPr="00B90C74">
        <w:rPr>
          <w:rFonts w:ascii="Times New Roman" w:hAnsi="Times New Roman"/>
          <w:b/>
          <w:sz w:val="28"/>
          <w:szCs w:val="28"/>
        </w:rPr>
        <w:t xml:space="preserve"> муниципального района Бураевский район постановляет:</w:t>
      </w:r>
    </w:p>
    <w:p w:rsidR="00FA6EBF" w:rsidRPr="00491EC3" w:rsidRDefault="00FA6EBF" w:rsidP="00AC6F90">
      <w:pPr>
        <w:autoSpaceDE w:val="0"/>
        <w:autoSpaceDN w:val="0"/>
        <w:adjustRightInd w:val="0"/>
        <w:spacing w:after="0" w:line="240" w:lineRule="auto"/>
        <w:ind w:firstLine="540"/>
        <w:jc w:val="both"/>
        <w:rPr>
          <w:rFonts w:ascii="Times New Roman" w:hAnsi="Times New Roman"/>
          <w:sz w:val="28"/>
          <w:szCs w:val="28"/>
        </w:rPr>
      </w:pPr>
    </w:p>
    <w:p w:rsidR="00FA6EBF" w:rsidRPr="0033745E" w:rsidRDefault="00FA6EBF" w:rsidP="00B90C7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w:t>
      </w:r>
      <w:r w:rsidRPr="00491EC3">
        <w:rPr>
          <w:rFonts w:ascii="Times New Roman" w:hAnsi="Times New Roman"/>
          <w:sz w:val="28"/>
          <w:szCs w:val="28"/>
        </w:rPr>
        <w:t xml:space="preserve">Утвердить </w:t>
      </w:r>
      <w:hyperlink w:anchor="Par34" w:history="1">
        <w:r w:rsidRPr="008B2FB9">
          <w:rPr>
            <w:rFonts w:ascii="Times New Roman" w:hAnsi="Times New Roman"/>
            <w:sz w:val="28"/>
            <w:szCs w:val="28"/>
          </w:rPr>
          <w:t>Порядок</w:t>
        </w:r>
      </w:hyperlink>
      <w:r w:rsidRPr="00491EC3">
        <w:rPr>
          <w:rFonts w:ascii="Times New Roman" w:hAnsi="Times New Roman"/>
          <w:sz w:val="28"/>
          <w:szCs w:val="28"/>
        </w:rPr>
        <w:t xml:space="preserve"> осуществления бюджетных инвестиций в форме капитальных вложений в объекты муниципальной собственности</w:t>
      </w:r>
      <w:r>
        <w:rPr>
          <w:rFonts w:ascii="Times New Roman" w:hAnsi="Times New Roman"/>
          <w:sz w:val="28"/>
          <w:szCs w:val="28"/>
        </w:rPr>
        <w:t xml:space="preserve"> сельского поселения</w:t>
      </w:r>
      <w:r w:rsidRPr="00491EC3">
        <w:rPr>
          <w:rFonts w:ascii="Times New Roman" w:hAnsi="Times New Roman"/>
          <w:sz w:val="28"/>
          <w:szCs w:val="28"/>
        </w:rPr>
        <w:t>, а также принятия решений о подготовке и реализации бюджетных инвестиций в ук</w:t>
      </w:r>
      <w:r>
        <w:rPr>
          <w:rFonts w:ascii="Times New Roman" w:hAnsi="Times New Roman"/>
          <w:sz w:val="28"/>
          <w:szCs w:val="28"/>
        </w:rPr>
        <w:t>азанные объекты, согласно Приложению.</w:t>
      </w:r>
    </w:p>
    <w:p w:rsidR="00FA6EBF" w:rsidRDefault="00FA6EBF" w:rsidP="00B90C7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Pr="005263D5">
        <w:rPr>
          <w:rFonts w:ascii="Times New Roman" w:hAnsi="Times New Roman"/>
          <w:sz w:val="28"/>
          <w:szCs w:val="28"/>
        </w:rPr>
        <w:t xml:space="preserve">. </w:t>
      </w:r>
      <w:r>
        <w:rPr>
          <w:rFonts w:ascii="Times New Roman" w:hAnsi="Times New Roman"/>
          <w:sz w:val="28"/>
          <w:szCs w:val="28"/>
        </w:rPr>
        <w:t xml:space="preserve">Настоящее постановление разместить на сайте администрации </w:t>
      </w:r>
      <w:r w:rsidRPr="00B72BF1">
        <w:rPr>
          <w:rFonts w:ascii="Times New Roman" w:hAnsi="Times New Roman"/>
          <w:sz w:val="28"/>
          <w:szCs w:val="28"/>
        </w:rPr>
        <w:t xml:space="preserve">сельского поселения </w:t>
      </w:r>
      <w:r w:rsidR="00F84799">
        <w:rPr>
          <w:rFonts w:ascii="Times New Roman" w:hAnsi="Times New Roman"/>
          <w:sz w:val="28"/>
          <w:szCs w:val="28"/>
        </w:rPr>
        <w:t>Тепляковский</w:t>
      </w:r>
      <w:r w:rsidRPr="00B72BF1">
        <w:rPr>
          <w:rFonts w:ascii="Times New Roman" w:hAnsi="Times New Roman"/>
          <w:sz w:val="28"/>
          <w:szCs w:val="28"/>
        </w:rPr>
        <w:t xml:space="preserve"> сельсовет муниципального района Бураевский райо</w:t>
      </w:r>
      <w:r>
        <w:rPr>
          <w:rFonts w:ascii="Times New Roman" w:hAnsi="Times New Roman"/>
          <w:sz w:val="28"/>
          <w:szCs w:val="28"/>
        </w:rPr>
        <w:t>н.</w:t>
      </w:r>
    </w:p>
    <w:p w:rsidR="00FA6EBF" w:rsidRPr="005263D5" w:rsidRDefault="00FA6EBF" w:rsidP="00B90C7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 </w:t>
      </w:r>
      <w:r w:rsidRPr="005263D5">
        <w:rPr>
          <w:rFonts w:ascii="Times New Roman" w:hAnsi="Times New Roman"/>
          <w:sz w:val="28"/>
          <w:szCs w:val="28"/>
        </w:rPr>
        <w:t xml:space="preserve">Контроль за исполнением настоящего </w:t>
      </w:r>
      <w:r>
        <w:rPr>
          <w:rFonts w:ascii="Times New Roman" w:hAnsi="Times New Roman"/>
          <w:sz w:val="28"/>
          <w:szCs w:val="28"/>
        </w:rPr>
        <w:t>п</w:t>
      </w:r>
      <w:r w:rsidRPr="005263D5">
        <w:rPr>
          <w:rFonts w:ascii="Times New Roman" w:hAnsi="Times New Roman"/>
          <w:sz w:val="28"/>
          <w:szCs w:val="28"/>
        </w:rPr>
        <w:t xml:space="preserve">остановления </w:t>
      </w:r>
      <w:r>
        <w:rPr>
          <w:rFonts w:ascii="Times New Roman" w:hAnsi="Times New Roman"/>
          <w:sz w:val="28"/>
          <w:szCs w:val="28"/>
        </w:rPr>
        <w:t>оставляю за собой.</w:t>
      </w:r>
      <w:r w:rsidRPr="005263D5">
        <w:rPr>
          <w:rFonts w:ascii="Times New Roman" w:hAnsi="Times New Roman"/>
          <w:sz w:val="28"/>
          <w:szCs w:val="28"/>
        </w:rPr>
        <w:t xml:space="preserve"> </w:t>
      </w:r>
    </w:p>
    <w:p w:rsidR="00FA6EBF" w:rsidRPr="005263D5" w:rsidRDefault="00FA6EBF" w:rsidP="00AC6F90">
      <w:pPr>
        <w:autoSpaceDE w:val="0"/>
        <w:autoSpaceDN w:val="0"/>
        <w:adjustRightInd w:val="0"/>
        <w:spacing w:after="0" w:line="240" w:lineRule="auto"/>
        <w:jc w:val="both"/>
        <w:rPr>
          <w:rFonts w:ascii="Times New Roman" w:hAnsi="Times New Roman"/>
          <w:sz w:val="28"/>
          <w:szCs w:val="28"/>
        </w:rPr>
      </w:pPr>
    </w:p>
    <w:p w:rsidR="00FA6EBF" w:rsidRPr="00491EC3" w:rsidRDefault="00FA6EBF" w:rsidP="00AC6F90">
      <w:pPr>
        <w:autoSpaceDE w:val="0"/>
        <w:autoSpaceDN w:val="0"/>
        <w:adjustRightInd w:val="0"/>
        <w:spacing w:after="0" w:line="240" w:lineRule="auto"/>
        <w:jc w:val="both"/>
        <w:rPr>
          <w:rFonts w:ascii="Times New Roman" w:hAnsi="Times New Roman"/>
          <w:color w:val="FF0000"/>
          <w:sz w:val="28"/>
          <w:szCs w:val="28"/>
        </w:rPr>
      </w:pPr>
    </w:p>
    <w:p w:rsidR="00FA6EBF" w:rsidRPr="00B0322B" w:rsidRDefault="00FA6EBF" w:rsidP="00416315">
      <w:pPr>
        <w:autoSpaceDE w:val="0"/>
        <w:autoSpaceDN w:val="0"/>
        <w:adjustRightInd w:val="0"/>
        <w:spacing w:after="0" w:line="240" w:lineRule="auto"/>
        <w:rPr>
          <w:rFonts w:ascii="Times New Roman" w:hAnsi="Times New Roman"/>
          <w:b/>
          <w:sz w:val="28"/>
          <w:szCs w:val="28"/>
        </w:rPr>
      </w:pPr>
      <w:r w:rsidRPr="00B0322B">
        <w:rPr>
          <w:rFonts w:ascii="Times New Roman" w:hAnsi="Times New Roman"/>
          <w:b/>
          <w:sz w:val="28"/>
          <w:szCs w:val="28"/>
        </w:rPr>
        <w:t xml:space="preserve">Глава </w:t>
      </w:r>
      <w:r w:rsidR="00F84799">
        <w:rPr>
          <w:rFonts w:ascii="Times New Roman" w:hAnsi="Times New Roman"/>
          <w:b/>
          <w:sz w:val="28"/>
          <w:szCs w:val="28"/>
        </w:rPr>
        <w:t>сельского поселения:</w:t>
      </w:r>
      <w:r>
        <w:rPr>
          <w:rFonts w:ascii="Times New Roman" w:hAnsi="Times New Roman"/>
          <w:b/>
          <w:sz w:val="28"/>
          <w:szCs w:val="28"/>
        </w:rPr>
        <w:tab/>
      </w:r>
      <w:r w:rsidRPr="00B0322B">
        <w:rPr>
          <w:rFonts w:ascii="Times New Roman" w:hAnsi="Times New Roman"/>
          <w:b/>
          <w:sz w:val="28"/>
          <w:szCs w:val="28"/>
        </w:rPr>
        <w:t xml:space="preserve">           </w:t>
      </w:r>
      <w:r w:rsidR="00F84799">
        <w:rPr>
          <w:rFonts w:ascii="Times New Roman" w:hAnsi="Times New Roman"/>
          <w:b/>
          <w:sz w:val="28"/>
          <w:szCs w:val="28"/>
        </w:rPr>
        <w:t xml:space="preserve">                М.Г.Раянов</w:t>
      </w:r>
    </w:p>
    <w:p w:rsidR="00FA6EBF" w:rsidRDefault="00FA6EBF" w:rsidP="00AC6F90">
      <w:pPr>
        <w:autoSpaceDE w:val="0"/>
        <w:autoSpaceDN w:val="0"/>
        <w:adjustRightInd w:val="0"/>
        <w:spacing w:after="0" w:line="240" w:lineRule="auto"/>
        <w:jc w:val="both"/>
        <w:rPr>
          <w:rFonts w:ascii="Arial" w:hAnsi="Arial" w:cs="Arial"/>
          <w:sz w:val="20"/>
          <w:szCs w:val="20"/>
        </w:rPr>
      </w:pPr>
    </w:p>
    <w:p w:rsidR="00FA6EBF" w:rsidRDefault="00FA6EBF" w:rsidP="00AC6F90">
      <w:pPr>
        <w:autoSpaceDE w:val="0"/>
        <w:autoSpaceDN w:val="0"/>
        <w:adjustRightInd w:val="0"/>
        <w:spacing w:after="0" w:line="240" w:lineRule="auto"/>
        <w:jc w:val="both"/>
        <w:rPr>
          <w:rFonts w:ascii="Arial" w:hAnsi="Arial" w:cs="Arial"/>
          <w:sz w:val="20"/>
          <w:szCs w:val="20"/>
        </w:rPr>
      </w:pPr>
    </w:p>
    <w:p w:rsidR="00FA6EBF" w:rsidRPr="00203267" w:rsidRDefault="00FA6EBF" w:rsidP="00AC6F9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63468E">
      <w:pPr>
        <w:autoSpaceDE w:val="0"/>
        <w:autoSpaceDN w:val="0"/>
        <w:adjustRightInd w:val="0"/>
        <w:spacing w:after="0" w:line="240" w:lineRule="auto"/>
        <w:ind w:left="5812"/>
        <w:rPr>
          <w:rFonts w:ascii="Times New Roman" w:hAnsi="Times New Roman"/>
          <w:sz w:val="28"/>
          <w:szCs w:val="28"/>
        </w:rPr>
      </w:pPr>
      <w:bookmarkStart w:id="1" w:name="Par34"/>
      <w:bookmarkEnd w:id="1"/>
      <w:r>
        <w:rPr>
          <w:rFonts w:ascii="Times New Roman" w:hAnsi="Times New Roman"/>
          <w:sz w:val="28"/>
          <w:szCs w:val="28"/>
        </w:rPr>
        <w:lastRenderedPageBreak/>
        <w:t xml:space="preserve">Утвержден Постановлением администрации </w:t>
      </w:r>
      <w:r w:rsidRPr="00B72BF1">
        <w:rPr>
          <w:rFonts w:ascii="Times New Roman" w:hAnsi="Times New Roman"/>
          <w:sz w:val="28"/>
          <w:szCs w:val="28"/>
        </w:rPr>
        <w:t xml:space="preserve">сельского поселения </w:t>
      </w:r>
      <w:r w:rsidR="00F84799">
        <w:rPr>
          <w:rFonts w:ascii="Times New Roman" w:hAnsi="Times New Roman"/>
          <w:sz w:val="28"/>
          <w:szCs w:val="28"/>
        </w:rPr>
        <w:t>Тепляковский</w:t>
      </w:r>
      <w:r w:rsidRPr="00B72BF1">
        <w:rPr>
          <w:rFonts w:ascii="Times New Roman" w:hAnsi="Times New Roman"/>
          <w:sz w:val="28"/>
          <w:szCs w:val="28"/>
        </w:rPr>
        <w:t xml:space="preserve"> сельсовет</w:t>
      </w:r>
      <w:r w:rsidRPr="00B90C74">
        <w:rPr>
          <w:rFonts w:ascii="Times New Roman" w:hAnsi="Times New Roman"/>
          <w:b/>
          <w:sz w:val="28"/>
          <w:szCs w:val="28"/>
        </w:rPr>
        <w:t xml:space="preserve"> </w:t>
      </w:r>
      <w:r>
        <w:rPr>
          <w:rFonts w:ascii="Times New Roman" w:hAnsi="Times New Roman"/>
          <w:sz w:val="28"/>
          <w:szCs w:val="28"/>
        </w:rPr>
        <w:t xml:space="preserve">муниципального района Бураевский район Республики Башкортостан </w:t>
      </w:r>
    </w:p>
    <w:p w:rsidR="00FA6EBF" w:rsidRDefault="00FA6EBF" w:rsidP="00F84799">
      <w:pPr>
        <w:autoSpaceDE w:val="0"/>
        <w:autoSpaceDN w:val="0"/>
        <w:adjustRightInd w:val="0"/>
        <w:spacing w:after="0" w:line="240" w:lineRule="auto"/>
        <w:ind w:left="5812"/>
        <w:rPr>
          <w:rFonts w:ascii="Times New Roman" w:hAnsi="Times New Roman"/>
          <w:sz w:val="28"/>
          <w:szCs w:val="28"/>
        </w:rPr>
      </w:pPr>
      <w:r>
        <w:rPr>
          <w:rFonts w:ascii="Times New Roman" w:hAnsi="Times New Roman"/>
          <w:sz w:val="28"/>
          <w:szCs w:val="28"/>
        </w:rPr>
        <w:t>от «</w:t>
      </w:r>
      <w:r w:rsidR="00F84799">
        <w:rPr>
          <w:rFonts w:ascii="Times New Roman" w:hAnsi="Times New Roman"/>
          <w:sz w:val="28"/>
          <w:szCs w:val="28"/>
        </w:rPr>
        <w:t xml:space="preserve">07» апреля </w:t>
      </w:r>
      <w:r>
        <w:rPr>
          <w:rFonts w:ascii="Times New Roman" w:hAnsi="Times New Roman"/>
          <w:sz w:val="28"/>
          <w:szCs w:val="28"/>
        </w:rPr>
        <w:t>2022 г. №</w:t>
      </w:r>
      <w:r w:rsidR="00F84799">
        <w:rPr>
          <w:rFonts w:ascii="Times New Roman" w:hAnsi="Times New Roman"/>
          <w:sz w:val="28"/>
          <w:szCs w:val="28"/>
        </w:rPr>
        <w:t xml:space="preserve"> 24</w:t>
      </w:r>
    </w:p>
    <w:p w:rsidR="00FA6EBF" w:rsidRDefault="00FA6EBF" w:rsidP="00AC6F90">
      <w:pPr>
        <w:autoSpaceDE w:val="0"/>
        <w:autoSpaceDN w:val="0"/>
        <w:adjustRightInd w:val="0"/>
        <w:spacing w:line="240" w:lineRule="auto"/>
        <w:jc w:val="center"/>
        <w:rPr>
          <w:rFonts w:ascii="Times New Roman" w:hAnsi="Times New Roman"/>
          <w:sz w:val="28"/>
          <w:szCs w:val="28"/>
        </w:rPr>
      </w:pPr>
    </w:p>
    <w:p w:rsidR="00FA6EBF" w:rsidRPr="00086319" w:rsidRDefault="00FA6EBF" w:rsidP="00086319">
      <w:pPr>
        <w:autoSpaceDE w:val="0"/>
        <w:autoSpaceDN w:val="0"/>
        <w:adjustRightInd w:val="0"/>
        <w:spacing w:after="0" w:line="240" w:lineRule="auto"/>
        <w:jc w:val="center"/>
        <w:rPr>
          <w:rFonts w:ascii="Times New Roman" w:hAnsi="Times New Roman"/>
          <w:b/>
          <w:sz w:val="28"/>
          <w:szCs w:val="28"/>
        </w:rPr>
      </w:pPr>
      <w:r w:rsidRPr="00086319">
        <w:rPr>
          <w:rFonts w:ascii="Times New Roman" w:hAnsi="Times New Roman"/>
          <w:b/>
          <w:sz w:val="28"/>
          <w:szCs w:val="28"/>
        </w:rPr>
        <w:t>ПОРЯДОК</w:t>
      </w:r>
    </w:p>
    <w:p w:rsidR="00FA6EBF" w:rsidRPr="00086319" w:rsidRDefault="00FA6EBF" w:rsidP="00086319">
      <w:pPr>
        <w:autoSpaceDE w:val="0"/>
        <w:autoSpaceDN w:val="0"/>
        <w:adjustRightInd w:val="0"/>
        <w:spacing w:after="0" w:line="240" w:lineRule="auto"/>
        <w:jc w:val="center"/>
        <w:rPr>
          <w:rFonts w:ascii="Times New Roman" w:hAnsi="Times New Roman"/>
          <w:b/>
          <w:sz w:val="28"/>
          <w:szCs w:val="28"/>
        </w:rPr>
      </w:pPr>
      <w:r w:rsidRPr="00086319">
        <w:rPr>
          <w:rFonts w:ascii="Times New Roman" w:hAnsi="Times New Roman"/>
          <w:b/>
          <w:sz w:val="28"/>
          <w:szCs w:val="28"/>
        </w:rPr>
        <w:t>ОСУЩЕСТВЛЕНИЯ БЮДЖЕТНЫХ ИНВЕСТИЦИЙ В ФОРМЕ КАПИТАЛЬНЫХ ВЛОЖЕНИЙ В ОБЪЕКТЫ МУНИЦИПАЛЬНОЙ СОБСТВЕННОСТИ</w:t>
      </w:r>
      <w:r>
        <w:rPr>
          <w:rFonts w:ascii="Times New Roman" w:hAnsi="Times New Roman"/>
          <w:b/>
          <w:sz w:val="28"/>
          <w:szCs w:val="28"/>
        </w:rPr>
        <w:t xml:space="preserve"> СЕЛЬСКОГО ПОСЕЛЕНИЯ</w:t>
      </w:r>
      <w:r w:rsidRPr="00086319">
        <w:rPr>
          <w:rFonts w:ascii="Times New Roman" w:hAnsi="Times New Roman"/>
          <w:b/>
          <w:sz w:val="28"/>
          <w:szCs w:val="28"/>
        </w:rPr>
        <w:t>, А ТАКЖЕ ПРИНЯТИЯ РЕШЕНИЙ О ПОДГОТОВКЕ И РЕАЛИЗАЦИИ БЮДЖЕТНЫХ ИНВЕСТИЦИЙ В УКАЗАННЫЕ ОБЪЕКТЫ</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1. ОБЩИЕ ПОЛОЖЕНИЯ</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1.1. Настоящий Порядок устанавливает: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порядок принятия решения о подготовке и реализации бюджетных инвестиций за счет средств бюджета </w:t>
      </w:r>
      <w:r w:rsidRPr="00B72BF1">
        <w:rPr>
          <w:rFonts w:ascii="Times New Roman" w:hAnsi="Times New Roman"/>
          <w:sz w:val="28"/>
          <w:szCs w:val="28"/>
        </w:rPr>
        <w:t xml:space="preserve">сельского поселения </w:t>
      </w:r>
      <w:r w:rsidR="00F84799">
        <w:rPr>
          <w:rFonts w:ascii="Times New Roman" w:hAnsi="Times New Roman"/>
          <w:sz w:val="28"/>
          <w:szCs w:val="28"/>
        </w:rPr>
        <w:t>Тепляковский</w:t>
      </w:r>
      <w:r w:rsidRPr="00B72BF1">
        <w:rPr>
          <w:rFonts w:ascii="Times New Roman" w:hAnsi="Times New Roman"/>
          <w:sz w:val="28"/>
          <w:szCs w:val="28"/>
        </w:rPr>
        <w:t xml:space="preserve"> сельсовет</w:t>
      </w:r>
      <w:r w:rsidRPr="00B90C74">
        <w:rPr>
          <w:rFonts w:ascii="Times New Roman" w:hAnsi="Times New Roman"/>
          <w:b/>
          <w:sz w:val="28"/>
          <w:szCs w:val="28"/>
        </w:rPr>
        <w:t xml:space="preserve"> </w:t>
      </w:r>
      <w:r w:rsidRPr="00203267">
        <w:rPr>
          <w:rFonts w:ascii="Times New Roman" w:hAnsi="Times New Roman"/>
          <w:sz w:val="28"/>
          <w:szCs w:val="28"/>
        </w:rPr>
        <w:t xml:space="preserve">муниципального района Бураевский район Республики Башкортостан </w:t>
      </w:r>
      <w:r>
        <w:rPr>
          <w:rFonts w:ascii="Times New Roman" w:hAnsi="Times New Roman"/>
          <w:sz w:val="28"/>
          <w:szCs w:val="28"/>
        </w:rPr>
        <w:t>(далее – сельского поселения</w:t>
      </w:r>
      <w:r w:rsidR="00F84799">
        <w:rPr>
          <w:rFonts w:ascii="Times New Roman" w:hAnsi="Times New Roman"/>
          <w:sz w:val="28"/>
          <w:szCs w:val="28"/>
        </w:rPr>
        <w:t xml:space="preserve"> Тепляковский</w:t>
      </w:r>
      <w:r>
        <w:rPr>
          <w:rFonts w:ascii="Times New Roman" w:hAnsi="Times New Roman"/>
          <w:sz w:val="28"/>
          <w:szCs w:val="28"/>
        </w:rPr>
        <w:t xml:space="preserve"> сельсовет) </w:t>
      </w:r>
      <w:r w:rsidRPr="00203267">
        <w:rPr>
          <w:rFonts w:ascii="Times New Roman" w:hAnsi="Times New Roman"/>
          <w:sz w:val="28"/>
          <w:szCs w:val="28"/>
        </w:rPr>
        <w:t xml:space="preserve">в объекты капитального строительства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sidRPr="00B72BF1">
        <w:rPr>
          <w:rFonts w:ascii="Times New Roman" w:hAnsi="Times New Roman"/>
          <w:sz w:val="28"/>
          <w:szCs w:val="28"/>
        </w:rPr>
        <w:t>сельского поселения</w:t>
      </w:r>
      <w:r>
        <w:rPr>
          <w:rFonts w:ascii="Times New Roman" w:hAnsi="Times New Roman"/>
          <w:sz w:val="28"/>
          <w:szCs w:val="28"/>
        </w:rPr>
        <w:t xml:space="preserve"> </w:t>
      </w:r>
      <w:r w:rsidRPr="00203267">
        <w:rPr>
          <w:rFonts w:ascii="Times New Roman" w:hAnsi="Times New Roman"/>
          <w:sz w:val="28"/>
          <w:szCs w:val="28"/>
        </w:rPr>
        <w:t xml:space="preserve">или в приобретение объектов недвижимого имущества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 xml:space="preserve">ь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в форме капитальных вложений в основные средства, находящиеся (которые будут находиться) в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Pr>
          <w:rFonts w:ascii="Times New Roman" w:hAnsi="Times New Roman"/>
          <w:sz w:val="28"/>
          <w:szCs w:val="28"/>
        </w:rPr>
        <w:t xml:space="preserve">сельского поселения </w:t>
      </w:r>
      <w:r w:rsidR="00F84799">
        <w:rPr>
          <w:rFonts w:ascii="Times New Roman" w:hAnsi="Times New Roman"/>
          <w:sz w:val="28"/>
          <w:szCs w:val="28"/>
        </w:rPr>
        <w:t>Тепляковский</w:t>
      </w:r>
      <w:r w:rsidRPr="00B72BF1">
        <w:rPr>
          <w:rFonts w:ascii="Times New Roman" w:hAnsi="Times New Roman"/>
          <w:sz w:val="28"/>
          <w:szCs w:val="28"/>
        </w:rPr>
        <w:t xml:space="preserve"> сельсовет</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порядок осуществления бюджетных инвестиций в форме капитальных вложений в объекты капитального строительства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или в приобретение объектов недвижимого имущества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 xml:space="preserve">ь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за счет средств бюджета </w:t>
      </w:r>
      <w:r>
        <w:rPr>
          <w:rFonts w:ascii="Times New Roman" w:hAnsi="Times New Roman"/>
          <w:sz w:val="28"/>
          <w:szCs w:val="28"/>
        </w:rPr>
        <w:t>сельского поселения</w:t>
      </w:r>
      <w:r w:rsidR="00F84799">
        <w:rPr>
          <w:rFonts w:ascii="Times New Roman" w:hAnsi="Times New Roman"/>
          <w:sz w:val="28"/>
          <w:szCs w:val="28"/>
        </w:rPr>
        <w:t xml:space="preserve"> Тепляковский</w:t>
      </w:r>
      <w:r>
        <w:rPr>
          <w:rFonts w:ascii="Times New Roman" w:hAnsi="Times New Roman"/>
          <w:sz w:val="28"/>
          <w:szCs w:val="28"/>
        </w:rPr>
        <w:t xml:space="preserve"> сельсовет</w:t>
      </w:r>
      <w:r w:rsidRPr="00203267">
        <w:rPr>
          <w:rFonts w:ascii="Times New Roman" w:hAnsi="Times New Roman"/>
          <w:sz w:val="28"/>
          <w:szCs w:val="28"/>
        </w:rPr>
        <w:t xml:space="preserve"> (далее - бюджетные инвестиции), в том числе условия передачи органами </w:t>
      </w:r>
      <w:r>
        <w:rPr>
          <w:rFonts w:ascii="Times New Roman" w:hAnsi="Times New Roman"/>
          <w:sz w:val="28"/>
          <w:szCs w:val="28"/>
        </w:rPr>
        <w:t xml:space="preserve">местного самоуправления </w:t>
      </w:r>
      <w:r w:rsidRPr="00203267">
        <w:rPr>
          <w:rFonts w:ascii="Times New Roman" w:hAnsi="Times New Roman"/>
          <w:sz w:val="28"/>
          <w:szCs w:val="28"/>
        </w:rPr>
        <w:t>муниципальным бюджетным учреждениям или муниципальным автономным учреждениям, муниципальным унитарным предприятиям (далее организации)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полномочий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муниципальных контрактов от лица указанных органов, а также порядок заключения соглашений о передаче указанных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порядок принятия решений о предоставлении из бюджета </w:t>
      </w:r>
      <w:r>
        <w:rPr>
          <w:rFonts w:ascii="Times New Roman" w:hAnsi="Times New Roman"/>
          <w:sz w:val="28"/>
          <w:szCs w:val="28"/>
        </w:rPr>
        <w:t>сельского поселения</w:t>
      </w:r>
      <w:r w:rsidR="00F84799">
        <w:rPr>
          <w:rFonts w:ascii="Times New Roman" w:hAnsi="Times New Roman"/>
          <w:sz w:val="28"/>
          <w:szCs w:val="28"/>
        </w:rPr>
        <w:t xml:space="preserve"> Тепляковский </w:t>
      </w:r>
      <w:r>
        <w:rPr>
          <w:rFonts w:ascii="Times New Roman" w:hAnsi="Times New Roman"/>
          <w:sz w:val="28"/>
          <w:szCs w:val="28"/>
        </w:rPr>
        <w:t xml:space="preserve"> сельсовет</w:t>
      </w:r>
      <w:r w:rsidRPr="00203267">
        <w:rPr>
          <w:rFonts w:ascii="Times New Roman" w:hAnsi="Times New Roman"/>
          <w:sz w:val="28"/>
          <w:szCs w:val="28"/>
        </w:rPr>
        <w:t xml:space="preserve"> субсидий организациям на осуществление капитальных вложений в объекты капитального строительства </w:t>
      </w:r>
      <w:r w:rsidRPr="00491EC3">
        <w:rPr>
          <w:rFonts w:ascii="Times New Roman" w:hAnsi="Times New Roman"/>
          <w:sz w:val="28"/>
          <w:szCs w:val="28"/>
        </w:rPr>
        <w:t xml:space="preserve">муниципальной </w:t>
      </w:r>
      <w:r w:rsidRPr="00491EC3">
        <w:rPr>
          <w:rFonts w:ascii="Times New Roman" w:hAnsi="Times New Roman"/>
          <w:sz w:val="28"/>
          <w:szCs w:val="28"/>
        </w:rPr>
        <w:lastRenderedPageBreak/>
        <w:t>собственности</w:t>
      </w:r>
      <w:r>
        <w:rPr>
          <w:rFonts w:ascii="Times New Roman" w:hAnsi="Times New Roman"/>
          <w:sz w:val="28"/>
          <w:szCs w:val="28"/>
        </w:rPr>
        <w:t xml:space="preserve">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и объекты недвижимого имущества, приобретаемые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ь сельского поселения</w:t>
      </w:r>
      <w:r w:rsidR="00F84799">
        <w:rPr>
          <w:rFonts w:ascii="Times New Roman" w:hAnsi="Times New Roman"/>
          <w:sz w:val="28"/>
          <w:szCs w:val="28"/>
        </w:rPr>
        <w:t xml:space="preserve"> Тепляковский</w:t>
      </w:r>
      <w:r>
        <w:rPr>
          <w:rFonts w:ascii="Times New Roman" w:hAnsi="Times New Roman"/>
          <w:sz w:val="28"/>
          <w:szCs w:val="28"/>
        </w:rPr>
        <w:t xml:space="preserve"> сельсовет</w:t>
      </w:r>
      <w:r w:rsidRPr="00203267">
        <w:rPr>
          <w:rFonts w:ascii="Times New Roman" w:hAnsi="Times New Roman"/>
          <w:sz w:val="28"/>
          <w:szCs w:val="28"/>
        </w:rPr>
        <w:t xml:space="preserve"> (далее соответственно - объекты, субсидии);</w:t>
      </w:r>
    </w:p>
    <w:p w:rsidR="00FA6EBF" w:rsidRDefault="00FA6EBF" w:rsidP="0033745E">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порядок предоставления из бюджета </w:t>
      </w:r>
      <w:r>
        <w:rPr>
          <w:rFonts w:ascii="Times New Roman" w:hAnsi="Times New Roman"/>
          <w:sz w:val="28"/>
          <w:szCs w:val="28"/>
        </w:rPr>
        <w:t>сельского поселения</w:t>
      </w:r>
      <w:r w:rsidR="00F84799">
        <w:rPr>
          <w:rFonts w:ascii="Times New Roman" w:hAnsi="Times New Roman"/>
          <w:sz w:val="28"/>
          <w:szCs w:val="28"/>
        </w:rPr>
        <w:t xml:space="preserve"> Тепляковский</w:t>
      </w:r>
      <w:r>
        <w:rPr>
          <w:rFonts w:ascii="Times New Roman" w:hAnsi="Times New Roman"/>
          <w:sz w:val="28"/>
          <w:szCs w:val="28"/>
        </w:rPr>
        <w:t xml:space="preserve"> сельсовет</w:t>
      </w:r>
      <w:r w:rsidRPr="00203267">
        <w:rPr>
          <w:rFonts w:ascii="Times New Roman" w:hAnsi="Times New Roman"/>
          <w:sz w:val="28"/>
          <w:szCs w:val="28"/>
        </w:rPr>
        <w:t xml:space="preserve"> субсидий организациям на осуществление капитальных вложений.</w:t>
      </w:r>
    </w:p>
    <w:p w:rsidR="00FA6EBF" w:rsidRPr="00203267" w:rsidRDefault="00FA6EBF" w:rsidP="0033745E">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1.2. Под бюджетными инвестициями понимают бюджетные средства, направляемые на создание или увеличение за счет средств бюджета </w:t>
      </w:r>
      <w:r>
        <w:rPr>
          <w:rFonts w:ascii="Times New Roman" w:hAnsi="Times New Roman"/>
          <w:sz w:val="28"/>
          <w:szCs w:val="28"/>
        </w:rPr>
        <w:t>сельского поселения</w:t>
      </w:r>
      <w:r w:rsidR="00F84799">
        <w:rPr>
          <w:rFonts w:ascii="Times New Roman" w:hAnsi="Times New Roman"/>
          <w:sz w:val="28"/>
          <w:szCs w:val="28"/>
        </w:rPr>
        <w:t xml:space="preserve"> Тепляковский</w:t>
      </w:r>
      <w:r>
        <w:rPr>
          <w:rFonts w:ascii="Times New Roman" w:hAnsi="Times New Roman"/>
          <w:sz w:val="28"/>
          <w:szCs w:val="28"/>
        </w:rPr>
        <w:t xml:space="preserve"> сельсовет,</w:t>
      </w:r>
      <w:r w:rsidRPr="00203267">
        <w:rPr>
          <w:rFonts w:ascii="Times New Roman" w:hAnsi="Times New Roman"/>
          <w:sz w:val="28"/>
          <w:szCs w:val="28"/>
        </w:rPr>
        <w:t xml:space="preserve"> стоимости имущества</w:t>
      </w:r>
      <w:r>
        <w:rPr>
          <w:rFonts w:ascii="Times New Roman" w:hAnsi="Times New Roman"/>
          <w:sz w:val="28"/>
          <w:szCs w:val="28"/>
        </w:rPr>
        <w:t xml:space="preserve">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1.3. Муниципальный заказчик - орган местного самоуправления</w:t>
      </w:r>
      <w:r>
        <w:rPr>
          <w:rFonts w:ascii="Times New Roman" w:hAnsi="Times New Roman"/>
          <w:sz w:val="28"/>
          <w:szCs w:val="28"/>
        </w:rPr>
        <w:t xml:space="preserve"> (администрация сельского поселения)</w:t>
      </w:r>
      <w:r w:rsidRPr="00203267">
        <w:rPr>
          <w:rFonts w:ascii="Times New Roman" w:hAnsi="Times New Roman"/>
          <w:sz w:val="28"/>
          <w:szCs w:val="28"/>
        </w:rPr>
        <w:t xml:space="preserve">, действующий от имени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уполномоченный принимать бюджетные обязательства в соответствии с бюджетным законодательством Российской Федерации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и осуществляющий закупки.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Pr>
          <w:rFonts w:ascii="Times New Roman" w:hAnsi="Times New Roman"/>
          <w:sz w:val="28"/>
          <w:szCs w:val="28"/>
        </w:rPr>
        <w:t>сельского поселения</w:t>
      </w:r>
      <w:r w:rsidR="00F84799">
        <w:rPr>
          <w:rFonts w:ascii="Times New Roman" w:hAnsi="Times New Roman"/>
          <w:sz w:val="28"/>
          <w:szCs w:val="28"/>
        </w:rPr>
        <w:t xml:space="preserve"> Тепляковский</w:t>
      </w:r>
      <w:r>
        <w:rPr>
          <w:rFonts w:ascii="Times New Roman" w:hAnsi="Times New Roman"/>
          <w:sz w:val="28"/>
          <w:szCs w:val="28"/>
        </w:rPr>
        <w:t xml:space="preserve"> сельсовет</w:t>
      </w:r>
      <w:r w:rsidRPr="00203267">
        <w:rPr>
          <w:rFonts w:ascii="Times New Roman" w:hAnsi="Times New Roman"/>
          <w:sz w:val="28"/>
          <w:szCs w:val="28"/>
        </w:rPr>
        <w:t xml:space="preserve"> (далее - Администрация) порядком в муниципальные программы, в пределах средств, предусмотренных в бюджете </w:t>
      </w:r>
      <w:r>
        <w:rPr>
          <w:rFonts w:ascii="Times New Roman" w:hAnsi="Times New Roman"/>
          <w:sz w:val="28"/>
          <w:szCs w:val="28"/>
        </w:rPr>
        <w:t>сельского поселения</w:t>
      </w:r>
      <w:r w:rsidR="00F84799">
        <w:rPr>
          <w:rFonts w:ascii="Times New Roman" w:hAnsi="Times New Roman"/>
          <w:sz w:val="28"/>
          <w:szCs w:val="28"/>
        </w:rPr>
        <w:t xml:space="preserve"> Тепляковский</w:t>
      </w:r>
      <w:r>
        <w:rPr>
          <w:rFonts w:ascii="Times New Roman" w:hAnsi="Times New Roman"/>
          <w:sz w:val="28"/>
          <w:szCs w:val="28"/>
        </w:rPr>
        <w:t xml:space="preserve"> сельсовет</w:t>
      </w:r>
      <w:r w:rsidRPr="00203267">
        <w:rPr>
          <w:rFonts w:ascii="Times New Roman" w:hAnsi="Times New Roman"/>
          <w:sz w:val="28"/>
          <w:szCs w:val="28"/>
        </w:rPr>
        <w:t xml:space="preserve"> на очередной финансовый год и плановый период на соответствующие цели.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3.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казны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Осуществление бюджетных инвестиций за счет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не допускается.</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Бюджетные инвестиции могут осуществляться на условиях софинансирования капитальных вложений за счет средств федерального и республиканского бюджетов.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6. Порядок принятия решений о подготовке и реализации бюджетных инвестиций в объекты капитального строительства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и приобретения объектов недвижимого имущества </w:t>
      </w:r>
      <w:r>
        <w:rPr>
          <w:rFonts w:ascii="Times New Roman" w:hAnsi="Times New Roman"/>
          <w:sz w:val="28"/>
          <w:szCs w:val="28"/>
        </w:rPr>
        <w:t xml:space="preserve">в муниципальную </w:t>
      </w:r>
      <w:r w:rsidRPr="00203267">
        <w:rPr>
          <w:rFonts w:ascii="Times New Roman" w:hAnsi="Times New Roman"/>
          <w:sz w:val="28"/>
          <w:szCs w:val="28"/>
        </w:rPr>
        <w:t xml:space="preserve">собственность </w:t>
      </w:r>
      <w:r>
        <w:rPr>
          <w:rFonts w:ascii="Times New Roman" w:hAnsi="Times New Roman"/>
          <w:sz w:val="28"/>
          <w:szCs w:val="28"/>
        </w:rPr>
        <w:t>сельского поселения</w:t>
      </w:r>
      <w:r w:rsidRPr="00203267">
        <w:rPr>
          <w:rFonts w:ascii="Times New Roman" w:hAnsi="Times New Roman"/>
          <w:sz w:val="28"/>
          <w:szCs w:val="28"/>
        </w:rPr>
        <w:t xml:space="preserve">, установленный </w:t>
      </w:r>
      <w:hyperlink w:anchor="Par55" w:history="1">
        <w:r w:rsidRPr="008B2FB9">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w:t>
      </w:r>
      <w:r w:rsidRPr="00203267">
        <w:rPr>
          <w:rFonts w:ascii="Times New Roman" w:hAnsi="Times New Roman"/>
          <w:sz w:val="28"/>
          <w:szCs w:val="28"/>
        </w:rPr>
        <w:lastRenderedPageBreak/>
        <w:t>мероприятий, связанных с ликвидацией последствий стихийных бедствий и других чрезвычайных ситуаций.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Default="00FA6EBF" w:rsidP="00AC6F90">
      <w:pPr>
        <w:autoSpaceDE w:val="0"/>
        <w:autoSpaceDN w:val="0"/>
        <w:adjustRightInd w:val="0"/>
        <w:spacing w:line="240" w:lineRule="auto"/>
        <w:jc w:val="center"/>
        <w:rPr>
          <w:rFonts w:ascii="Times New Roman" w:hAnsi="Times New Roman"/>
          <w:sz w:val="28"/>
          <w:szCs w:val="28"/>
        </w:rPr>
      </w:pPr>
      <w:bookmarkStart w:id="2" w:name="Par55"/>
      <w:bookmarkEnd w:id="2"/>
      <w:r w:rsidRPr="00203267">
        <w:rPr>
          <w:rFonts w:ascii="Times New Roman" w:hAnsi="Times New Roman"/>
          <w:sz w:val="28"/>
          <w:szCs w:val="28"/>
        </w:rPr>
        <w:t>II. ПОРЯДОК ПРИНЯТИЯ РЕШЕНИЙ О ПОДГОТОВКЕ</w:t>
      </w:r>
    </w:p>
    <w:p w:rsidR="00FA6EBF" w:rsidRPr="00203267" w:rsidRDefault="00FA6EBF" w:rsidP="00416315">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 xml:space="preserve"> И РЕАЛИЗАЦИИ</w:t>
      </w:r>
      <w:r>
        <w:rPr>
          <w:rFonts w:ascii="Times New Roman" w:hAnsi="Times New Roman"/>
          <w:sz w:val="28"/>
          <w:szCs w:val="28"/>
        </w:rPr>
        <w:t xml:space="preserve"> </w:t>
      </w:r>
      <w:r w:rsidRPr="00203267">
        <w:rPr>
          <w:rFonts w:ascii="Times New Roman" w:hAnsi="Times New Roman"/>
          <w:sz w:val="28"/>
          <w:szCs w:val="28"/>
        </w:rPr>
        <w:t>БЮДЖЕТНЫХ ИНВЕСТИЦИЙ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Инициатором подготовки проекта решения о подготовке и реализации бюджетных инвестиций выступает главный распорядитель бюджетных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наделенный в установленном порядке полномочиями в соответствующей сфере ведения (далее - главный распорядитель).</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основных направлений развития, обозначенных в документах стратегического планирования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поручений главы Администрации и органов государственной власти Республики Башкортостан.</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настоящее либо планируемое местонахождение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наименование главного распорядителя бюджетных средств и муниципального заказчика;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5) параметры, непосредственно характеризующие объект капитального строительства (объект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срок ввода в эксплуатацию (приобретения)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bookmarkStart w:id="3" w:name="Par71"/>
      <w:bookmarkEnd w:id="3"/>
      <w:r w:rsidRPr="00203267">
        <w:rPr>
          <w:rFonts w:ascii="Times New Roman" w:hAnsi="Times New Roman"/>
          <w:sz w:val="28"/>
          <w:szCs w:val="28"/>
        </w:rPr>
        <w:t>7) параметры стоимости и финансового обеспечения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ar71" w:history="1">
        <w:r w:rsidRPr="00AA525B">
          <w:rPr>
            <w:rFonts w:ascii="Times New Roman" w:hAnsi="Times New Roman"/>
            <w:sz w:val="28"/>
            <w:szCs w:val="28"/>
          </w:rPr>
          <w:t>подпункте 7 пункта 5 раздела 2</w:t>
        </w:r>
      </w:hyperlink>
      <w:r w:rsidRPr="00203267">
        <w:rPr>
          <w:rFonts w:ascii="Times New Roman" w:hAnsi="Times New Roman"/>
          <w:sz w:val="28"/>
          <w:szCs w:val="28"/>
        </w:rPr>
        <w:t xml:space="preserve"> настоящего Порядка), на согласование в Совет </w:t>
      </w:r>
      <w:r>
        <w:rPr>
          <w:rFonts w:ascii="Times New Roman" w:hAnsi="Times New Roman"/>
          <w:sz w:val="28"/>
          <w:szCs w:val="28"/>
        </w:rPr>
        <w:t xml:space="preserve">сельского поселения </w:t>
      </w:r>
      <w:r w:rsidR="00F84799">
        <w:rPr>
          <w:rFonts w:ascii="Times New Roman" w:hAnsi="Times New Roman"/>
          <w:sz w:val="28"/>
          <w:szCs w:val="28"/>
        </w:rPr>
        <w:t>Тепляковский</w:t>
      </w:r>
      <w:r>
        <w:rPr>
          <w:rFonts w:ascii="Times New Roman" w:hAnsi="Times New Roman"/>
          <w:sz w:val="28"/>
          <w:szCs w:val="28"/>
        </w:rPr>
        <w:t xml:space="preserve"> сельсовет </w:t>
      </w:r>
      <w:r w:rsidRPr="00203267">
        <w:rPr>
          <w:rFonts w:ascii="Times New Roman" w:hAnsi="Times New Roman"/>
          <w:sz w:val="28"/>
          <w:szCs w:val="28"/>
        </w:rPr>
        <w:t xml:space="preserve"> (далее - Совет).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8. Главный распорядитель одновременно с проектом решения о подготовке и реализации бюджетных инвестиций представляет: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III. ПОРЯДОК ОСУЩЕСТВЛЕНИЯ БЮДЖЕТНЫХ ИНВЕСТИЦИЙ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Осуществление бюджетных инвестиций осуществляется в соответствии с нормативными правовыми актами Администрации, принятыми в соответствии с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муниципальными заказчиками, являющимися получателями средств бюджета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bookmarkStart w:id="4" w:name="Par88"/>
      <w:bookmarkEnd w:id="4"/>
      <w:r w:rsidRPr="00203267">
        <w:rPr>
          <w:rFonts w:ascii="Times New Roman" w:hAnsi="Times New Roman"/>
          <w:sz w:val="28"/>
          <w:szCs w:val="28"/>
        </w:rPr>
        <w:t xml:space="preserve">2) организациями, которым переданы полномочия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w:t>
      </w:r>
      <w:r w:rsidRPr="00D161A5">
        <w:rPr>
          <w:rFonts w:ascii="Times New Roman" w:hAnsi="Times New Roman"/>
          <w:sz w:val="28"/>
          <w:szCs w:val="28"/>
        </w:rPr>
        <w:t>от лица органов местного самоуправления, муниципальных контрактов.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3. Муниципальные контракты заключаются и оплачиваются в пределах лимитов бюджетных обязательств, доведенных муниципальному заказчику как </w:t>
      </w:r>
      <w:r w:rsidRPr="00203267">
        <w:rPr>
          <w:rFonts w:ascii="Times New Roman" w:hAnsi="Times New Roman"/>
          <w:sz w:val="28"/>
          <w:szCs w:val="28"/>
        </w:rPr>
        <w:lastRenderedPageBreak/>
        <w:t xml:space="preserve">получателю средств бюджета, либо в порядке, установленном Бюджетным </w:t>
      </w:r>
      <w:hyperlink r:id="rId8"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В целях осуществления бюджетных инвестиций в </w:t>
      </w:r>
      <w:r w:rsidRPr="00AA525B">
        <w:rPr>
          <w:rFonts w:ascii="Times New Roman" w:hAnsi="Times New Roman"/>
          <w:sz w:val="28"/>
          <w:szCs w:val="28"/>
        </w:rPr>
        <w:t xml:space="preserve">соответствии с </w:t>
      </w:r>
      <w:hyperlink w:anchor="Par88" w:history="1">
        <w:r w:rsidRPr="000D5975">
          <w:rPr>
            <w:rFonts w:ascii="Times New Roman" w:hAnsi="Times New Roman"/>
            <w:sz w:val="28"/>
            <w:szCs w:val="28"/>
          </w:rPr>
          <w:t>подпунктом 2 пункта 2 раздела 3</w:t>
        </w:r>
      </w:hyperlink>
      <w:r w:rsidRPr="000D5975">
        <w:rPr>
          <w:rFonts w:ascii="Times New Roman" w:hAnsi="Times New Roman"/>
          <w:sz w:val="28"/>
          <w:szCs w:val="28"/>
        </w:rPr>
        <w:t xml:space="preserve"> настоящего</w:t>
      </w:r>
      <w:r w:rsidRPr="00203267">
        <w:rPr>
          <w:rFonts w:ascii="Times New Roman" w:hAnsi="Times New Roman"/>
          <w:sz w:val="28"/>
          <w:szCs w:val="28"/>
        </w:rPr>
        <w:t xml:space="preserve">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от лица органов местного самоуправления</w:t>
      </w:r>
      <w:r w:rsidRPr="008E4999">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w:t>
      </w:r>
      <w:r w:rsidRPr="000D5975">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 xml:space="preserve">2) положения, устанавливающие права и обязанности организации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в лице органов местного самоуправления, муниципальных контрактов;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ответственность организации за неисполнение или ненадлежащее исполнение переданных ей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положения, устанавливающие право Администрации на проведение проверок соблюдения организацией условий, установленных заключенным соглашением о передаче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о передаче полномочий, согласованного в соответствии с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8. </w:t>
      </w:r>
      <w:r w:rsidRPr="00600AFB">
        <w:rPr>
          <w:rFonts w:ascii="Times New Roman" w:hAnsi="Times New Roman"/>
          <w:sz w:val="28"/>
          <w:szCs w:val="28"/>
        </w:rPr>
        <w:t xml:space="preserve">Операции с бюджетными инвестициями осуществляются в порядке, установленном Администрацией сельского поселения </w:t>
      </w:r>
      <w:r w:rsidR="00F84799">
        <w:rPr>
          <w:rFonts w:ascii="Times New Roman" w:hAnsi="Times New Roman"/>
          <w:sz w:val="28"/>
          <w:szCs w:val="28"/>
        </w:rPr>
        <w:t>Тепляковский</w:t>
      </w:r>
      <w:r w:rsidRPr="00600AFB">
        <w:rPr>
          <w:rFonts w:ascii="Times New Roman" w:hAnsi="Times New Roman"/>
          <w:sz w:val="28"/>
          <w:szCs w:val="28"/>
        </w:rPr>
        <w:t xml:space="preserve"> сельсовет муниципального района Бураевский район Республики Башкортостан для исполнения бюджета сельского поселения, и отражаются на лицевых счетах, открываемых в Администрации сельского поселения в установленном им порядке.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IV. ПОРЯДОК ПРИНЯТИЯ РЕШЕНИЙ О ПРЕДОСТАВЛЕНИИ СУБСИДИЙ</w:t>
      </w: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ОРГАНИЗАЦИЯМ НА ОСУЩЕСТВЛЕНИЕ КАПИТАЛЬНЫХ ВЛОЖЕНИЙ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или в приобретение объектов недвижимого имущества в муниципальную собственность </w:t>
      </w:r>
      <w:r>
        <w:rPr>
          <w:rFonts w:ascii="Times New Roman" w:hAnsi="Times New Roman"/>
          <w:sz w:val="28"/>
          <w:szCs w:val="28"/>
        </w:rPr>
        <w:t>сельского поселения</w:t>
      </w:r>
      <w:r w:rsidRPr="00203267">
        <w:rPr>
          <w:rFonts w:ascii="Times New Roman" w:hAnsi="Times New Roman"/>
          <w:sz w:val="28"/>
          <w:szCs w:val="28"/>
        </w:rPr>
        <w:t xml:space="preserve"> осуществляется в порядке, предусмотренном для принятия решения о подготовке и реализации бюджетных инвестиций, утвержденном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Не допускается при исполнении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предоставление субсидии, если в отношении объекта капитального строительства </w:t>
      </w:r>
      <w:r w:rsidRPr="00203267">
        <w:rPr>
          <w:rFonts w:ascii="Times New Roman" w:hAnsi="Times New Roman"/>
          <w:sz w:val="28"/>
          <w:szCs w:val="28"/>
        </w:rPr>
        <w:lastRenderedPageBreak/>
        <w:t>или объекта недвижимого имущества принято решение о подготовке и реализации бюджетных инвестиций.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Субсидия, предоставляемая организациям, не направляется на финансовое обеспечение следующих работ: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проведение государственной экспертизы проектной документации и результатов инженерных изысканий;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V. ПОРЯДОК ПРЕДОСТАВЛЕНИЯ СУБСИДИЙ ОРГАНИЗАЦИЯМ</w:t>
      </w: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НА ОСУЩЕСТВЛЕНИЕ КАПИТАЛЬНЫХ ВЛОЖЕНИЙ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Pr>
          <w:rFonts w:ascii="Times New Roman" w:hAnsi="Times New Roman"/>
          <w:sz w:val="28"/>
          <w:szCs w:val="28"/>
        </w:rPr>
        <w:t>сельского поселения</w:t>
      </w:r>
      <w:r w:rsidRPr="00203267">
        <w:rPr>
          <w:rFonts w:ascii="Times New Roman" w:hAnsi="Times New Roman"/>
          <w:sz w:val="28"/>
          <w:szCs w:val="28"/>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w:t>
      </w:r>
      <w:hyperlink r:id="rId9"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и иными нормативными правовыми актами, регулирующими бюджетные </w:t>
      </w:r>
      <w:r w:rsidRPr="00203267">
        <w:rPr>
          <w:rFonts w:ascii="Times New Roman" w:hAnsi="Times New Roman"/>
          <w:sz w:val="28"/>
          <w:szCs w:val="28"/>
        </w:rPr>
        <w:lastRenderedPageBreak/>
        <w:t>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положения, устанавливающие обязанность муниципального автономного учреждения и муниципального унитарного предприятия по открытию в Администрации </w:t>
      </w:r>
      <w:r>
        <w:rPr>
          <w:rFonts w:ascii="Times New Roman" w:hAnsi="Times New Roman"/>
          <w:sz w:val="28"/>
          <w:szCs w:val="28"/>
        </w:rPr>
        <w:t xml:space="preserve">сельского поселения </w:t>
      </w:r>
      <w:r w:rsidRPr="00203267">
        <w:rPr>
          <w:rFonts w:ascii="Times New Roman" w:hAnsi="Times New Roman"/>
          <w:sz w:val="28"/>
          <w:szCs w:val="28"/>
        </w:rPr>
        <w:t>лицевого счета по получению и использованию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Администрации</w:t>
      </w:r>
      <w:r w:rsidRPr="00693747">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положения, устанавливающие право Администрации на проведение проверок соблюдения организацией условий, установленных заключенным соглашением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положения, предусматривающие приостановление предоставления субсидии либо сокращение объема предоставляемой субсидии в связи с наруш</w:t>
      </w:r>
      <w:r>
        <w:rPr>
          <w:rFonts w:ascii="Times New Roman" w:hAnsi="Times New Roman"/>
          <w:sz w:val="28"/>
          <w:szCs w:val="28"/>
        </w:rPr>
        <w:t>ением организацией условия о со</w:t>
      </w:r>
      <w:r w:rsidRPr="00203267">
        <w:rPr>
          <w:rFonts w:ascii="Times New Roman" w:hAnsi="Times New Roman"/>
          <w:sz w:val="28"/>
          <w:szCs w:val="28"/>
        </w:rPr>
        <w:t>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10) порядок и сроки представления организацией отчетности об использовании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w:t>
      </w:r>
      <w:r w:rsidRPr="00AA525B">
        <w:rPr>
          <w:rFonts w:ascii="Times New Roman" w:hAnsi="Times New Roman"/>
          <w:sz w:val="28"/>
          <w:szCs w:val="28"/>
        </w:rPr>
        <w:t xml:space="preserve"> </w:t>
      </w:r>
      <w:hyperlink r:id="rId10"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Операции с субсидиями, поступающими организациям, учитываются на отдельных лицевых счетах, открываемых организациям в Администрации </w:t>
      </w:r>
      <w:r>
        <w:rPr>
          <w:rFonts w:ascii="Times New Roman" w:hAnsi="Times New Roman"/>
          <w:sz w:val="28"/>
          <w:szCs w:val="28"/>
        </w:rPr>
        <w:t>сельского поселения</w:t>
      </w:r>
      <w:r w:rsidRPr="00203267">
        <w:rPr>
          <w:rFonts w:ascii="Times New Roman" w:hAnsi="Times New Roman"/>
          <w:sz w:val="28"/>
          <w:szCs w:val="28"/>
        </w:rPr>
        <w:t xml:space="preserve"> в порядке, установленном Администраци</w:t>
      </w:r>
      <w:r>
        <w:rPr>
          <w:rFonts w:ascii="Times New Roman" w:hAnsi="Times New Roman"/>
          <w:sz w:val="28"/>
          <w:szCs w:val="28"/>
        </w:rPr>
        <w:t>ей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Администраци</w:t>
      </w:r>
      <w:r>
        <w:rPr>
          <w:rFonts w:ascii="Times New Roman" w:hAnsi="Times New Roman"/>
          <w:sz w:val="28"/>
          <w:szCs w:val="28"/>
        </w:rPr>
        <w:t>ей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Default="00FA6EBF"/>
    <w:sectPr w:rsidR="00FA6EBF" w:rsidSect="006B183A">
      <w:pgSz w:w="11906" w:h="16838"/>
      <w:pgMar w:top="993" w:right="566" w:bottom="1134"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7Can">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F90"/>
    <w:rsid w:val="000376D5"/>
    <w:rsid w:val="00086319"/>
    <w:rsid w:val="000D5975"/>
    <w:rsid w:val="00147162"/>
    <w:rsid w:val="0019259C"/>
    <w:rsid w:val="0019501F"/>
    <w:rsid w:val="001A0C6E"/>
    <w:rsid w:val="00203267"/>
    <w:rsid w:val="002E4AB0"/>
    <w:rsid w:val="002E62C4"/>
    <w:rsid w:val="00334810"/>
    <w:rsid w:val="0033745E"/>
    <w:rsid w:val="003859F8"/>
    <w:rsid w:val="003A3C67"/>
    <w:rsid w:val="003E4390"/>
    <w:rsid w:val="00407522"/>
    <w:rsid w:val="00416315"/>
    <w:rsid w:val="0048408A"/>
    <w:rsid w:val="00491EC3"/>
    <w:rsid w:val="004E4DB1"/>
    <w:rsid w:val="005263D5"/>
    <w:rsid w:val="00556AAE"/>
    <w:rsid w:val="00600AFB"/>
    <w:rsid w:val="00605AF8"/>
    <w:rsid w:val="00616B52"/>
    <w:rsid w:val="00627ECB"/>
    <w:rsid w:val="0063468E"/>
    <w:rsid w:val="0065153D"/>
    <w:rsid w:val="00693747"/>
    <w:rsid w:val="006B0D12"/>
    <w:rsid w:val="006B183A"/>
    <w:rsid w:val="006F3D87"/>
    <w:rsid w:val="00710115"/>
    <w:rsid w:val="00730A27"/>
    <w:rsid w:val="0082123D"/>
    <w:rsid w:val="00896770"/>
    <w:rsid w:val="008B2FB9"/>
    <w:rsid w:val="008E4999"/>
    <w:rsid w:val="00933D1B"/>
    <w:rsid w:val="009D3C3D"/>
    <w:rsid w:val="00AA525B"/>
    <w:rsid w:val="00AB3159"/>
    <w:rsid w:val="00AB7A92"/>
    <w:rsid w:val="00AC6F90"/>
    <w:rsid w:val="00AC71DB"/>
    <w:rsid w:val="00B0322B"/>
    <w:rsid w:val="00B536FA"/>
    <w:rsid w:val="00B72BF1"/>
    <w:rsid w:val="00B90C74"/>
    <w:rsid w:val="00BF5286"/>
    <w:rsid w:val="00C13C56"/>
    <w:rsid w:val="00C54E50"/>
    <w:rsid w:val="00D05297"/>
    <w:rsid w:val="00D161A5"/>
    <w:rsid w:val="00D928EE"/>
    <w:rsid w:val="00DC3FE9"/>
    <w:rsid w:val="00DF24D1"/>
    <w:rsid w:val="00DF4F32"/>
    <w:rsid w:val="00E158A3"/>
    <w:rsid w:val="00E5148C"/>
    <w:rsid w:val="00EC3D0A"/>
    <w:rsid w:val="00EF6304"/>
    <w:rsid w:val="00F84799"/>
    <w:rsid w:val="00FA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B1C171-9C18-4EE1-A44E-60C062F2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40464C98F0F8E7BC5C5FEAC23DFF9D5B407F020DD27C4DDB4DCD3E4D83D9139792D41Dh7m9J" TargetMode="External"/><Relationship Id="rId3" Type="http://schemas.openxmlformats.org/officeDocument/2006/relationships/webSettings" Target="webSettings.xml"/><Relationship Id="rId7" Type="http://schemas.openxmlformats.org/officeDocument/2006/relationships/hyperlink" Target="consultantplus://offline/ref=D8EC80150866798F201540504FF4AFF1E4BF0B51E8C435ADC30B46285D5DD4291F9B13947E0990D9128997D01A73012AF800E7D63B164EF2563731B0h8mE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EC80150866798F201540464C98F0F8E7BC5C5FEAC23DFF9D5B407F020DD27C5FDB15C13D4E99DD1A82C4855B2D5878BC4BEBD4250A4FF1h4m9J" TargetMode="External"/><Relationship Id="rId11" Type="http://schemas.openxmlformats.org/officeDocument/2006/relationships/fontTable" Target="fontTable.xml"/><Relationship Id="rId5" Type="http://schemas.openxmlformats.org/officeDocument/2006/relationships/hyperlink" Target="consultantplus://offline/ref=D8EC80150866798F201540464C98F0F8E7BC5C5FEAC23DFF9D5B407F020DD27C5FDB15C13D4E99DB1182C4855B2D5878BC4BEBD4250A4FF1h4m9J" TargetMode="External"/><Relationship Id="rId10" Type="http://schemas.openxmlformats.org/officeDocument/2006/relationships/hyperlink" Target="consultantplus://offline/ref=D8EC80150866798F201540464C98F0F8E7BC5C5FEAC23DFF9D5B407F020DD27C4DDB4DCD3E4D83D9139792D41Dh7m9J" TargetMode="External"/><Relationship Id="rId4" Type="http://schemas.openxmlformats.org/officeDocument/2006/relationships/image" Target="media/image1.png"/><Relationship Id="rId9" Type="http://schemas.openxmlformats.org/officeDocument/2006/relationships/hyperlink" Target="consultantplus://offline/ref=D8EC80150866798F201540464C98F0F8E7BC5C5FEAC23DFF9D5B407F020DD27C4DDB4DCD3E4D83D9139792D41Dh7m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3896</Words>
  <Characters>22211</Characters>
  <Application>Microsoft Office Word</Application>
  <DocSecurity>0</DocSecurity>
  <Lines>185</Lines>
  <Paragraphs>52</Paragraphs>
  <ScaleCrop>false</ScaleCrop>
  <Company>MultiDVD Team</Company>
  <LinksUpToDate>false</LinksUpToDate>
  <CharactersWithSpaces>26055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Садриева ЭА</dc:creator>
  <cp:keywords/>
  <dc:description/>
  <cp:lastModifiedBy>Учетная запись Майкрософт</cp:lastModifiedBy>
  <cp:revision>41</cp:revision>
  <cp:lastPrinted>2022-01-27T06:38:00Z</cp:lastPrinted>
  <dcterms:created xsi:type="dcterms:W3CDTF">2021-11-30T09:38:00Z</dcterms:created>
  <dcterms:modified xsi:type="dcterms:W3CDTF">2022-04-07T10:23:00Z</dcterms:modified>
</cp:coreProperties>
</file>